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5B4E3" w14:textId="77777777" w:rsidR="00135DBC" w:rsidRPr="0018285E" w:rsidRDefault="00135DBC" w:rsidP="00CC65D9">
      <w:pPr>
        <w:pStyle w:val="Nagwek"/>
        <w:rPr>
          <w:color w:val="000000" w:themeColor="text1"/>
          <w:sz w:val="22"/>
          <w:szCs w:val="22"/>
        </w:rPr>
      </w:pPr>
      <w:r w:rsidRPr="0018285E">
        <w:rPr>
          <w:color w:val="FF0000"/>
          <w:sz w:val="22"/>
          <w:szCs w:val="22"/>
        </w:rPr>
        <w:t xml:space="preserve"> </w:t>
      </w:r>
    </w:p>
    <w:p w14:paraId="7E31D747" w14:textId="46129E6F" w:rsidR="00C436BE" w:rsidRPr="0018285E" w:rsidRDefault="00C436BE" w:rsidP="00C436BE">
      <w:pPr>
        <w:pStyle w:val="Nagwek"/>
        <w:rPr>
          <w:color w:val="000000" w:themeColor="text1"/>
          <w:sz w:val="22"/>
          <w:szCs w:val="22"/>
        </w:rPr>
      </w:pPr>
    </w:p>
    <w:p w14:paraId="591CAB10" w14:textId="77777777" w:rsidR="00C436BE" w:rsidRPr="0018285E" w:rsidRDefault="00C436BE" w:rsidP="00C436BE">
      <w:pPr>
        <w:jc w:val="center"/>
        <w:rPr>
          <w:b/>
          <w:bCs/>
          <w:color w:val="000000" w:themeColor="text1"/>
          <w:sz w:val="22"/>
          <w:szCs w:val="22"/>
        </w:rPr>
      </w:pPr>
      <w:r w:rsidRPr="0018285E">
        <w:rPr>
          <w:b/>
          <w:bCs/>
          <w:color w:val="000000" w:themeColor="text1"/>
          <w:sz w:val="22"/>
          <w:szCs w:val="22"/>
        </w:rPr>
        <w:t xml:space="preserve">Gmina </w:t>
      </w:r>
      <w:r w:rsidR="0018285E" w:rsidRPr="0018285E">
        <w:rPr>
          <w:b/>
          <w:bCs/>
          <w:color w:val="000000" w:themeColor="text1"/>
          <w:sz w:val="22"/>
          <w:szCs w:val="22"/>
        </w:rPr>
        <w:t>Gawłuszowice</w:t>
      </w:r>
    </w:p>
    <w:p w14:paraId="3BDB70C9" w14:textId="77777777" w:rsidR="00C436BE" w:rsidRPr="0018285E" w:rsidRDefault="0018285E" w:rsidP="00C436BE">
      <w:pPr>
        <w:jc w:val="center"/>
        <w:rPr>
          <w:b/>
          <w:bCs/>
          <w:color w:val="000000" w:themeColor="text1"/>
          <w:sz w:val="22"/>
          <w:szCs w:val="22"/>
        </w:rPr>
      </w:pPr>
      <w:r w:rsidRPr="0018285E">
        <w:rPr>
          <w:b/>
          <w:bCs/>
          <w:color w:val="000000" w:themeColor="text1"/>
          <w:sz w:val="22"/>
          <w:szCs w:val="22"/>
        </w:rPr>
        <w:t>Gawłuszowice 5A</w:t>
      </w:r>
    </w:p>
    <w:p w14:paraId="6C829F0A" w14:textId="77777777" w:rsidR="00C436BE" w:rsidRPr="0018285E" w:rsidRDefault="0018285E" w:rsidP="00C436BE">
      <w:pPr>
        <w:jc w:val="center"/>
        <w:rPr>
          <w:b/>
          <w:bCs/>
          <w:color w:val="000000" w:themeColor="text1"/>
          <w:sz w:val="22"/>
          <w:szCs w:val="22"/>
        </w:rPr>
      </w:pPr>
      <w:r w:rsidRPr="0018285E">
        <w:rPr>
          <w:b/>
          <w:bCs/>
          <w:color w:val="000000" w:themeColor="text1"/>
          <w:sz w:val="22"/>
          <w:szCs w:val="22"/>
        </w:rPr>
        <w:t>39-307 Gawłuszowice</w:t>
      </w:r>
    </w:p>
    <w:p w14:paraId="6A1C4288" w14:textId="77777777" w:rsidR="00C436BE" w:rsidRPr="0018285E" w:rsidRDefault="0018285E" w:rsidP="00C436BE">
      <w:pPr>
        <w:jc w:val="center"/>
        <w:rPr>
          <w:color w:val="000000" w:themeColor="text1"/>
          <w:sz w:val="22"/>
          <w:szCs w:val="22"/>
        </w:rPr>
      </w:pPr>
      <w:r w:rsidRPr="0018285E">
        <w:rPr>
          <w:color w:val="000000" w:themeColor="text1"/>
          <w:sz w:val="22"/>
          <w:szCs w:val="22"/>
        </w:rPr>
        <w:t>tel. 17 77 44</w:t>
      </w:r>
      <w:r w:rsidR="00CF49DD">
        <w:rPr>
          <w:color w:val="000000" w:themeColor="text1"/>
          <w:sz w:val="22"/>
          <w:szCs w:val="22"/>
        </w:rPr>
        <w:t> </w:t>
      </w:r>
      <w:r w:rsidRPr="0018285E">
        <w:rPr>
          <w:color w:val="000000" w:themeColor="text1"/>
          <w:sz w:val="22"/>
          <w:szCs w:val="22"/>
        </w:rPr>
        <w:t>282</w:t>
      </w:r>
      <w:r w:rsidR="00CF49DD">
        <w:rPr>
          <w:color w:val="000000" w:themeColor="text1"/>
          <w:sz w:val="22"/>
          <w:szCs w:val="22"/>
        </w:rPr>
        <w:t>, fax: 17 581 91 18</w:t>
      </w:r>
    </w:p>
    <w:p w14:paraId="59315E01" w14:textId="77777777" w:rsidR="00C436BE" w:rsidRPr="0018285E" w:rsidRDefault="00A809BC" w:rsidP="00C436BE">
      <w:pPr>
        <w:jc w:val="center"/>
        <w:rPr>
          <w:color w:val="FF0000"/>
          <w:sz w:val="22"/>
          <w:szCs w:val="22"/>
        </w:rPr>
      </w:pPr>
      <w:hyperlink r:id="rId8" w:history="1">
        <w:r w:rsidR="0018285E" w:rsidRPr="00060BA4">
          <w:rPr>
            <w:rStyle w:val="Hipercze"/>
          </w:rPr>
          <w:t>www.gawluszowice.pl</w:t>
        </w:r>
      </w:hyperlink>
      <w:r w:rsidR="0018285E">
        <w:rPr>
          <w:color w:val="FF0000"/>
        </w:rPr>
        <w:t xml:space="preserve"> </w:t>
      </w:r>
    </w:p>
    <w:p w14:paraId="55F03D34" w14:textId="77777777" w:rsidR="00135DBC" w:rsidRPr="0018285E" w:rsidRDefault="00135DBC" w:rsidP="00D120F7">
      <w:pPr>
        <w:rPr>
          <w:color w:val="000000" w:themeColor="text1"/>
          <w:sz w:val="22"/>
          <w:szCs w:val="22"/>
        </w:rPr>
      </w:pPr>
    </w:p>
    <w:p w14:paraId="5ED3EC22" w14:textId="0F12A7DE" w:rsidR="00135DBC" w:rsidRPr="0018285E" w:rsidRDefault="00135DBC" w:rsidP="00304EDB">
      <w:pPr>
        <w:rPr>
          <w:color w:val="000000" w:themeColor="text1"/>
          <w:sz w:val="40"/>
          <w:szCs w:val="40"/>
        </w:rPr>
      </w:pPr>
    </w:p>
    <w:p w14:paraId="0316C8DE" w14:textId="77777777" w:rsidR="00135DBC" w:rsidRPr="0018285E" w:rsidRDefault="00135DBC" w:rsidP="00A94D8E">
      <w:pPr>
        <w:spacing w:line="480" w:lineRule="auto"/>
        <w:jc w:val="center"/>
        <w:rPr>
          <w:b/>
          <w:bCs/>
          <w:color w:val="000000" w:themeColor="text1"/>
          <w:sz w:val="40"/>
          <w:szCs w:val="40"/>
        </w:rPr>
      </w:pPr>
      <w:r w:rsidRPr="0018285E">
        <w:rPr>
          <w:b/>
          <w:bCs/>
          <w:color w:val="000000" w:themeColor="text1"/>
          <w:sz w:val="40"/>
          <w:szCs w:val="40"/>
        </w:rPr>
        <w:t>SPECYFIKACJA WARUNKÓW ZAMÓWIENIA</w:t>
      </w:r>
    </w:p>
    <w:p w14:paraId="1C24B16F" w14:textId="77777777" w:rsidR="0058201E" w:rsidRPr="0018285E" w:rsidRDefault="0058201E" w:rsidP="0058201E">
      <w:pPr>
        <w:jc w:val="center"/>
        <w:rPr>
          <w:color w:val="000000" w:themeColor="text1"/>
          <w:sz w:val="22"/>
          <w:szCs w:val="22"/>
        </w:rPr>
      </w:pPr>
    </w:p>
    <w:p w14:paraId="46B7BF6D" w14:textId="77777777" w:rsidR="00A94D8E" w:rsidRPr="0018285E" w:rsidRDefault="00D04004" w:rsidP="0058201E">
      <w:pPr>
        <w:jc w:val="center"/>
        <w:rPr>
          <w:color w:val="000000" w:themeColor="text1"/>
          <w:sz w:val="22"/>
          <w:szCs w:val="22"/>
        </w:rPr>
      </w:pPr>
      <w:r w:rsidRPr="0018285E">
        <w:rPr>
          <w:color w:val="000000" w:themeColor="text1"/>
          <w:sz w:val="22"/>
          <w:szCs w:val="22"/>
        </w:rPr>
        <w:t>w</w:t>
      </w:r>
      <w:r w:rsidR="00135DBC" w:rsidRPr="0018285E">
        <w:rPr>
          <w:color w:val="000000" w:themeColor="text1"/>
          <w:sz w:val="22"/>
          <w:szCs w:val="22"/>
        </w:rPr>
        <w:t xml:space="preserve"> </w:t>
      </w:r>
      <w:r w:rsidRPr="0018285E">
        <w:rPr>
          <w:color w:val="000000" w:themeColor="text1"/>
          <w:sz w:val="22"/>
          <w:szCs w:val="22"/>
        </w:rPr>
        <w:t>postępowaniu o udzielenie zamówienia publicznego prowadzonym</w:t>
      </w:r>
      <w:r w:rsidR="00135DBC" w:rsidRPr="0018285E">
        <w:rPr>
          <w:i/>
          <w:iCs/>
          <w:color w:val="000000" w:themeColor="text1"/>
          <w:sz w:val="22"/>
          <w:szCs w:val="22"/>
        </w:rPr>
        <w:t xml:space="preserve"> </w:t>
      </w:r>
      <w:r w:rsidR="00135DBC" w:rsidRPr="0018285E">
        <w:rPr>
          <w:color w:val="000000" w:themeColor="text1"/>
          <w:sz w:val="22"/>
          <w:szCs w:val="22"/>
        </w:rPr>
        <w:t>w trybie</w:t>
      </w:r>
    </w:p>
    <w:p w14:paraId="123789C0" w14:textId="29665E4D" w:rsidR="00135DBC" w:rsidRPr="00CF49DD" w:rsidRDefault="00446D86" w:rsidP="0058201E">
      <w:pPr>
        <w:jc w:val="center"/>
        <w:rPr>
          <w:bCs/>
          <w:color w:val="000000" w:themeColor="text1"/>
          <w:sz w:val="22"/>
          <w:szCs w:val="22"/>
        </w:rPr>
      </w:pPr>
      <w:r w:rsidRPr="0018285E">
        <w:rPr>
          <w:bCs/>
          <w:color w:val="000000" w:themeColor="text1"/>
          <w:sz w:val="22"/>
          <w:szCs w:val="22"/>
        </w:rPr>
        <w:t>podstawowym</w:t>
      </w:r>
      <w:r w:rsidR="00D04004" w:rsidRPr="0018285E">
        <w:rPr>
          <w:bCs/>
          <w:color w:val="000000" w:themeColor="text1"/>
          <w:sz w:val="22"/>
          <w:szCs w:val="22"/>
        </w:rPr>
        <w:t xml:space="preserve"> w </w:t>
      </w:r>
      <w:r w:rsidR="00C5142E">
        <w:rPr>
          <w:bCs/>
          <w:color w:val="000000" w:themeColor="text1"/>
          <w:sz w:val="22"/>
          <w:szCs w:val="22"/>
        </w:rPr>
        <w:t>oparciu o art. 275 pkt 1</w:t>
      </w:r>
      <w:r w:rsidR="00D04004" w:rsidRPr="00CF49DD">
        <w:rPr>
          <w:bCs/>
          <w:color w:val="000000" w:themeColor="text1"/>
          <w:sz w:val="22"/>
          <w:szCs w:val="22"/>
        </w:rPr>
        <w:t xml:space="preserve"> ustawy Pzp</w:t>
      </w:r>
    </w:p>
    <w:p w14:paraId="77AC335C" w14:textId="7E5D032A" w:rsidR="00916F5C" w:rsidRPr="00CF49DD" w:rsidRDefault="00BA38C2" w:rsidP="0058201E">
      <w:pPr>
        <w:jc w:val="center"/>
        <w:rPr>
          <w:bCs/>
          <w:color w:val="000000" w:themeColor="text1"/>
          <w:sz w:val="22"/>
          <w:szCs w:val="22"/>
        </w:rPr>
      </w:pPr>
      <w:r w:rsidRPr="00BA38C2">
        <w:rPr>
          <w:bCs/>
          <w:color w:val="000000" w:themeColor="text1"/>
          <w:sz w:val="22"/>
          <w:szCs w:val="22"/>
        </w:rPr>
        <w:t>w formule zaprojektuj i wybuduj</w:t>
      </w:r>
    </w:p>
    <w:p w14:paraId="243B3B7F" w14:textId="5DF000F6" w:rsidR="00135DBC" w:rsidRPr="00CF49DD" w:rsidRDefault="00C60DA5" w:rsidP="008A257F">
      <w:pPr>
        <w:jc w:val="center"/>
        <w:rPr>
          <w:b/>
          <w:color w:val="000000" w:themeColor="text1"/>
        </w:rPr>
      </w:pPr>
      <w:r w:rsidRPr="00031BDD">
        <w:rPr>
          <w:b/>
          <w:color w:val="000000" w:themeColor="text1"/>
          <w:sz w:val="22"/>
          <w:szCs w:val="22"/>
        </w:rPr>
        <w:t>„</w:t>
      </w:r>
      <w:r w:rsidR="00BA38C2" w:rsidRPr="00031BDD">
        <w:rPr>
          <w:b/>
          <w:sz w:val="22"/>
          <w:szCs w:val="22"/>
        </w:rPr>
        <w:t>Poprawa jakości powietrza na terenie Gminy poprzez montaż instalacji fotowoltaicznych na budynkach użyteczności publicznej i modernizację oświetlenia ulicznego</w:t>
      </w:r>
      <w:r w:rsidRPr="00031BDD">
        <w:rPr>
          <w:b/>
          <w:color w:val="000000" w:themeColor="text1"/>
          <w:sz w:val="22"/>
          <w:szCs w:val="22"/>
        </w:rPr>
        <w:t>”</w:t>
      </w:r>
      <w:r w:rsidR="00EF558D">
        <w:rPr>
          <w:b/>
          <w:color w:val="000000" w:themeColor="text1"/>
          <w:sz w:val="22"/>
          <w:szCs w:val="22"/>
        </w:rPr>
        <w:t xml:space="preserve"> </w:t>
      </w:r>
    </w:p>
    <w:p w14:paraId="0F664058" w14:textId="77777777" w:rsidR="00C77507" w:rsidRDefault="00C77507" w:rsidP="00A50ABD">
      <w:pPr>
        <w:rPr>
          <w:color w:val="000000" w:themeColor="text1"/>
          <w:sz w:val="22"/>
          <w:szCs w:val="22"/>
        </w:rPr>
      </w:pPr>
    </w:p>
    <w:p w14:paraId="60BF3533" w14:textId="4BA22C8A" w:rsidR="00135DBC" w:rsidRPr="00CF49DD" w:rsidRDefault="0079141D" w:rsidP="00A50ABD">
      <w:pPr>
        <w:rPr>
          <w:color w:val="000000" w:themeColor="text1"/>
          <w:sz w:val="22"/>
          <w:szCs w:val="22"/>
        </w:rPr>
      </w:pPr>
      <w:r>
        <w:rPr>
          <w:color w:val="000000" w:themeColor="text1"/>
          <w:sz w:val="22"/>
          <w:szCs w:val="22"/>
        </w:rPr>
        <w:t>Zadanie</w:t>
      </w:r>
      <w:r w:rsidR="00C77507">
        <w:rPr>
          <w:color w:val="000000" w:themeColor="text1"/>
          <w:sz w:val="22"/>
          <w:szCs w:val="22"/>
        </w:rPr>
        <w:t xml:space="preserve"> 1: </w:t>
      </w:r>
      <w:r w:rsidR="00BA38C2">
        <w:rPr>
          <w:rFonts w:eastAsia="SimSun"/>
          <w:color w:val="000000" w:themeColor="text1"/>
          <w:sz w:val="22"/>
          <w:szCs w:val="22"/>
          <w:lang w:eastAsia="zh-CN"/>
        </w:rPr>
        <w:t>Montaż instalacji fotowoltaicznych na 10 budynkach użyteczności publicznej</w:t>
      </w:r>
    </w:p>
    <w:p w14:paraId="2268DF70" w14:textId="42D9DBC4" w:rsidR="00A94D8E" w:rsidRDefault="0079141D" w:rsidP="00A50ABD">
      <w:pPr>
        <w:rPr>
          <w:color w:val="000000" w:themeColor="text1"/>
          <w:sz w:val="22"/>
          <w:szCs w:val="22"/>
        </w:rPr>
      </w:pPr>
      <w:r>
        <w:rPr>
          <w:color w:val="000000" w:themeColor="text1"/>
          <w:sz w:val="22"/>
          <w:szCs w:val="22"/>
        </w:rPr>
        <w:t>Zadanie</w:t>
      </w:r>
      <w:r w:rsidR="00C77507">
        <w:rPr>
          <w:color w:val="000000" w:themeColor="text1"/>
          <w:sz w:val="22"/>
          <w:szCs w:val="22"/>
        </w:rPr>
        <w:t xml:space="preserve"> 2: Modernizacja </w:t>
      </w:r>
      <w:r w:rsidR="00BA38C2">
        <w:rPr>
          <w:color w:val="000000" w:themeColor="text1"/>
          <w:sz w:val="22"/>
          <w:szCs w:val="22"/>
        </w:rPr>
        <w:t>oświetlenia ulicznego na terenie gminy Gawłuszowice</w:t>
      </w:r>
    </w:p>
    <w:p w14:paraId="560F87DD" w14:textId="37396E5A" w:rsidR="001D6A2F" w:rsidRPr="00CF49DD" w:rsidRDefault="001D6A2F" w:rsidP="00A50ABD">
      <w:pPr>
        <w:rPr>
          <w:color w:val="000000" w:themeColor="text1"/>
          <w:sz w:val="22"/>
          <w:szCs w:val="22"/>
        </w:rPr>
      </w:pPr>
    </w:p>
    <w:p w14:paraId="23455EB9" w14:textId="77777777" w:rsidR="001D6A2F" w:rsidRPr="001D6A2F" w:rsidRDefault="001D6A2F" w:rsidP="001D6A2F">
      <w:pPr>
        <w:spacing w:line="271" w:lineRule="auto"/>
        <w:jc w:val="center"/>
        <w:rPr>
          <w:b/>
          <w:sz w:val="22"/>
          <w:szCs w:val="22"/>
        </w:rPr>
      </w:pPr>
      <w:r w:rsidRPr="001D6A2F">
        <w:rPr>
          <w:b/>
          <w:sz w:val="22"/>
          <w:szCs w:val="22"/>
        </w:rPr>
        <w:t xml:space="preserve">Zadanie dofinansowane </w:t>
      </w:r>
    </w:p>
    <w:p w14:paraId="374F9D67" w14:textId="77777777" w:rsidR="001D6A2F" w:rsidRPr="001D6A2F" w:rsidRDefault="001D6A2F" w:rsidP="001D6A2F">
      <w:pPr>
        <w:spacing w:line="271" w:lineRule="auto"/>
        <w:jc w:val="center"/>
        <w:rPr>
          <w:b/>
          <w:sz w:val="22"/>
          <w:szCs w:val="22"/>
        </w:rPr>
      </w:pPr>
      <w:r w:rsidRPr="001D6A2F">
        <w:rPr>
          <w:b/>
          <w:sz w:val="22"/>
          <w:szCs w:val="22"/>
        </w:rPr>
        <w:t xml:space="preserve">ze środków Rządowego Programu Polski Ład – Program Inwestycji Strategicznych </w:t>
      </w:r>
    </w:p>
    <w:p w14:paraId="5C7F6E5E" w14:textId="79C49687" w:rsidR="00A627A5" w:rsidRPr="00CF49DD" w:rsidRDefault="001D6A2F" w:rsidP="00A50ABD">
      <w:pPr>
        <w:rPr>
          <w:color w:val="000000" w:themeColor="text1"/>
          <w:sz w:val="22"/>
          <w:szCs w:val="22"/>
        </w:rPr>
      </w:pPr>
      <w:r w:rsidRPr="00FD25EC">
        <w:rPr>
          <w:rFonts w:asciiTheme="minorHAnsi" w:hAnsiTheme="minorHAnsi" w:cstheme="minorHAnsi"/>
          <w:noProof/>
          <w:lang w:eastAsia="pl-PL"/>
        </w:rPr>
        <w:drawing>
          <wp:anchor distT="0" distB="0" distL="114300" distR="114300" simplePos="0" relativeHeight="251659264" behindDoc="0" locked="0" layoutInCell="1" allowOverlap="1" wp14:anchorId="05CFA535" wp14:editId="4E29BF3F">
            <wp:simplePos x="0" y="0"/>
            <wp:positionH relativeFrom="margin">
              <wp:posOffset>2621280</wp:posOffset>
            </wp:positionH>
            <wp:positionV relativeFrom="paragraph">
              <wp:posOffset>45085</wp:posOffset>
            </wp:positionV>
            <wp:extent cx="2232025" cy="1476375"/>
            <wp:effectExtent l="0" t="0" r="0"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7744" r="10311"/>
                    <a:stretch/>
                  </pic:blipFill>
                  <pic:spPr bwMode="auto">
                    <a:xfrm>
                      <a:off x="0" y="0"/>
                      <a:ext cx="2232025" cy="1476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BA0310" w14:textId="77777777" w:rsidR="00A627A5" w:rsidRPr="00CF49DD" w:rsidRDefault="00A627A5" w:rsidP="006E7ABB">
      <w:pPr>
        <w:jc w:val="center"/>
        <w:rPr>
          <w:color w:val="000000" w:themeColor="text1"/>
          <w:sz w:val="22"/>
          <w:szCs w:val="22"/>
        </w:rPr>
      </w:pPr>
    </w:p>
    <w:p w14:paraId="0F22269B" w14:textId="5D231305" w:rsidR="001D6A2F" w:rsidRDefault="006E7ABB" w:rsidP="002D6D48">
      <w:pPr>
        <w:tabs>
          <w:tab w:val="left" w:pos="5877"/>
        </w:tabs>
        <w:jc w:val="center"/>
        <w:rPr>
          <w:color w:val="000000" w:themeColor="text1"/>
          <w:sz w:val="22"/>
          <w:szCs w:val="22"/>
        </w:rPr>
      </w:pPr>
      <w:r>
        <w:rPr>
          <w:color w:val="000000" w:themeColor="text1"/>
          <w:sz w:val="22"/>
          <w:szCs w:val="22"/>
        </w:rPr>
        <w:t xml:space="preserve">      </w:t>
      </w:r>
      <w:r>
        <w:rPr>
          <w:noProof/>
          <w:lang w:eastAsia="pl-PL"/>
        </w:rPr>
        <mc:AlternateContent>
          <mc:Choice Requires="wpg">
            <w:drawing>
              <wp:inline distT="0" distB="0" distL="0" distR="0" wp14:anchorId="0581BA77" wp14:editId="5A3C7A0C">
                <wp:extent cx="803275" cy="857250"/>
                <wp:effectExtent l="0" t="0" r="15875" b="19050"/>
                <wp:docPr id="990" name="Group 990"/>
                <wp:cNvGraphicFramePr/>
                <a:graphic xmlns:a="http://schemas.openxmlformats.org/drawingml/2006/main">
                  <a:graphicData uri="http://schemas.microsoft.com/office/word/2010/wordprocessingGroup">
                    <wpg:wgp>
                      <wpg:cNvGrpSpPr/>
                      <wpg:grpSpPr>
                        <a:xfrm>
                          <a:off x="0" y="0"/>
                          <a:ext cx="803275" cy="857250"/>
                          <a:chOff x="0" y="0"/>
                          <a:chExt cx="1199909" cy="1360412"/>
                        </a:xfrm>
                      </wpg:grpSpPr>
                      <wps:wsp>
                        <wps:cNvPr id="198" name="Shape 198"/>
                        <wps:cNvSpPr/>
                        <wps:spPr>
                          <a:xfrm>
                            <a:off x="0" y="0"/>
                            <a:ext cx="1199909" cy="1360412"/>
                          </a:xfrm>
                          <a:custGeom>
                            <a:avLst/>
                            <a:gdLst/>
                            <a:ahLst/>
                            <a:cxnLst/>
                            <a:rect l="0" t="0" r="0" b="0"/>
                            <a:pathLst>
                              <a:path w="1199909" h="1360412">
                                <a:moveTo>
                                  <a:pt x="0" y="0"/>
                                </a:moveTo>
                                <a:lnTo>
                                  <a:pt x="1199909" y="0"/>
                                </a:lnTo>
                                <a:lnTo>
                                  <a:pt x="1199909" y="755929"/>
                                </a:lnTo>
                                <a:cubicBezTo>
                                  <a:pt x="1199909" y="1089787"/>
                                  <a:pt x="931304" y="1360412"/>
                                  <a:pt x="599936" y="1360412"/>
                                </a:cubicBezTo>
                                <a:cubicBezTo>
                                  <a:pt x="268592" y="1360412"/>
                                  <a:pt x="0" y="1089787"/>
                                  <a:pt x="0" y="755929"/>
                                </a:cubicBezTo>
                                <a:lnTo>
                                  <a:pt x="0" y="0"/>
                                </a:lnTo>
                                <a:close/>
                              </a:path>
                            </a:pathLst>
                          </a:custGeom>
                          <a:ln w="0" cap="flat">
                            <a:miter lim="127000"/>
                          </a:ln>
                        </wps:spPr>
                        <wps:style>
                          <a:lnRef idx="0">
                            <a:srgbClr val="000000">
                              <a:alpha val="0"/>
                            </a:srgbClr>
                          </a:lnRef>
                          <a:fillRef idx="1">
                            <a:srgbClr val="4792BE"/>
                          </a:fillRef>
                          <a:effectRef idx="0">
                            <a:scrgbClr r="0" g="0" b="0"/>
                          </a:effectRef>
                          <a:fontRef idx="none"/>
                        </wps:style>
                        <wps:bodyPr/>
                      </wps:wsp>
                      <wps:wsp>
                        <wps:cNvPr id="199" name="Shape 199"/>
                        <wps:cNvSpPr/>
                        <wps:spPr>
                          <a:xfrm>
                            <a:off x="0" y="0"/>
                            <a:ext cx="1199909" cy="1360412"/>
                          </a:xfrm>
                          <a:custGeom>
                            <a:avLst/>
                            <a:gdLst/>
                            <a:ahLst/>
                            <a:cxnLst/>
                            <a:rect l="0" t="0" r="0" b="0"/>
                            <a:pathLst>
                              <a:path w="1199909" h="1360412">
                                <a:moveTo>
                                  <a:pt x="0" y="0"/>
                                </a:moveTo>
                                <a:lnTo>
                                  <a:pt x="0" y="755929"/>
                                </a:lnTo>
                                <a:cubicBezTo>
                                  <a:pt x="0" y="1089787"/>
                                  <a:pt x="268592" y="1360412"/>
                                  <a:pt x="599936" y="1360412"/>
                                </a:cubicBezTo>
                                <a:cubicBezTo>
                                  <a:pt x="931304" y="1360412"/>
                                  <a:pt x="1199909" y="1089787"/>
                                  <a:pt x="1199909" y="755929"/>
                                </a:cubicBezTo>
                                <a:lnTo>
                                  <a:pt x="1199909" y="0"/>
                                </a:lnTo>
                                <a:lnTo>
                                  <a:pt x="0" y="0"/>
                                </a:lnTo>
                                <a:close/>
                              </a:path>
                            </a:pathLst>
                          </a:custGeom>
                          <a:ln w="10668" cap="flat">
                            <a:miter lim="100000"/>
                          </a:ln>
                        </wps:spPr>
                        <wps:style>
                          <a:lnRef idx="1">
                            <a:srgbClr val="181717"/>
                          </a:lnRef>
                          <a:fillRef idx="0">
                            <a:srgbClr val="000000">
                              <a:alpha val="0"/>
                            </a:srgbClr>
                          </a:fillRef>
                          <a:effectRef idx="0">
                            <a:scrgbClr r="0" g="0" b="0"/>
                          </a:effectRef>
                          <a:fontRef idx="none"/>
                        </wps:style>
                        <wps:bodyPr/>
                      </wps:wsp>
                      <wps:wsp>
                        <wps:cNvPr id="200" name="Shape 200"/>
                        <wps:cNvSpPr/>
                        <wps:spPr>
                          <a:xfrm>
                            <a:off x="442505" y="67193"/>
                            <a:ext cx="288849" cy="292418"/>
                          </a:xfrm>
                          <a:custGeom>
                            <a:avLst/>
                            <a:gdLst/>
                            <a:ahLst/>
                            <a:cxnLst/>
                            <a:rect l="0" t="0" r="0" b="0"/>
                            <a:pathLst>
                              <a:path w="288849" h="292418">
                                <a:moveTo>
                                  <a:pt x="144424" y="0"/>
                                </a:moveTo>
                                <a:cubicBezTo>
                                  <a:pt x="224180" y="0"/>
                                  <a:pt x="288849" y="65469"/>
                                  <a:pt x="288849" y="146203"/>
                                </a:cubicBezTo>
                                <a:cubicBezTo>
                                  <a:pt x="288849" y="226949"/>
                                  <a:pt x="224180" y="292418"/>
                                  <a:pt x="144424" y="292418"/>
                                </a:cubicBezTo>
                                <a:cubicBezTo>
                                  <a:pt x="64668" y="292418"/>
                                  <a:pt x="0" y="226949"/>
                                  <a:pt x="0" y="146203"/>
                                </a:cubicBezTo>
                                <a:cubicBezTo>
                                  <a:pt x="0" y="65469"/>
                                  <a:pt x="64668" y="0"/>
                                  <a:pt x="144424" y="0"/>
                                </a:cubicBezTo>
                                <a:close/>
                              </a:path>
                            </a:pathLst>
                          </a:custGeom>
                          <a:ln w="0" cap="flat">
                            <a:miter lim="100000"/>
                          </a:ln>
                        </wps:spPr>
                        <wps:style>
                          <a:lnRef idx="0">
                            <a:srgbClr val="000000">
                              <a:alpha val="0"/>
                            </a:srgbClr>
                          </a:lnRef>
                          <a:fillRef idx="1">
                            <a:srgbClr val="FECD23"/>
                          </a:fillRef>
                          <a:effectRef idx="0">
                            <a:scrgbClr r="0" g="0" b="0"/>
                          </a:effectRef>
                          <a:fontRef idx="none"/>
                        </wps:style>
                        <wps:bodyPr/>
                      </wps:wsp>
                      <wps:wsp>
                        <wps:cNvPr id="201" name="Shape 201"/>
                        <wps:cNvSpPr/>
                        <wps:spPr>
                          <a:xfrm>
                            <a:off x="442505" y="67193"/>
                            <a:ext cx="288849" cy="292418"/>
                          </a:xfrm>
                          <a:custGeom>
                            <a:avLst/>
                            <a:gdLst/>
                            <a:ahLst/>
                            <a:cxnLst/>
                            <a:rect l="0" t="0" r="0" b="0"/>
                            <a:pathLst>
                              <a:path w="288849" h="292418">
                                <a:moveTo>
                                  <a:pt x="288849" y="146203"/>
                                </a:moveTo>
                                <a:cubicBezTo>
                                  <a:pt x="288849" y="226949"/>
                                  <a:pt x="224180" y="292418"/>
                                  <a:pt x="144424" y="292418"/>
                                </a:cubicBezTo>
                                <a:cubicBezTo>
                                  <a:pt x="64668" y="292418"/>
                                  <a:pt x="0" y="226949"/>
                                  <a:pt x="0" y="146203"/>
                                </a:cubicBezTo>
                                <a:cubicBezTo>
                                  <a:pt x="0" y="65469"/>
                                  <a:pt x="64668" y="0"/>
                                  <a:pt x="144424" y="0"/>
                                </a:cubicBezTo>
                                <a:cubicBezTo>
                                  <a:pt x="224180" y="0"/>
                                  <a:pt x="288849" y="65469"/>
                                  <a:pt x="288849" y="146203"/>
                                </a:cubicBezTo>
                                <a:close/>
                              </a:path>
                            </a:pathLst>
                          </a:custGeom>
                          <a:ln w="5334" cap="flat">
                            <a:miter lim="127000"/>
                          </a:ln>
                        </wps:spPr>
                        <wps:style>
                          <a:lnRef idx="1">
                            <a:srgbClr val="181717"/>
                          </a:lnRef>
                          <a:fillRef idx="0">
                            <a:srgbClr val="000000">
                              <a:alpha val="0"/>
                            </a:srgbClr>
                          </a:fillRef>
                          <a:effectRef idx="0">
                            <a:scrgbClr r="0" g="0" b="0"/>
                          </a:effectRef>
                          <a:fontRef idx="none"/>
                        </wps:style>
                        <wps:bodyPr/>
                      </wps:wsp>
                      <wps:wsp>
                        <wps:cNvPr id="202" name="Shape 202"/>
                        <wps:cNvSpPr/>
                        <wps:spPr>
                          <a:xfrm>
                            <a:off x="436067" y="1069583"/>
                            <a:ext cx="96977" cy="105690"/>
                          </a:xfrm>
                          <a:custGeom>
                            <a:avLst/>
                            <a:gdLst/>
                            <a:ahLst/>
                            <a:cxnLst/>
                            <a:rect l="0" t="0" r="0" b="0"/>
                            <a:pathLst>
                              <a:path w="96977" h="105690">
                                <a:moveTo>
                                  <a:pt x="91186" y="0"/>
                                </a:moveTo>
                                <a:lnTo>
                                  <a:pt x="96977" y="28207"/>
                                </a:lnTo>
                                <a:cubicBezTo>
                                  <a:pt x="96977" y="28207"/>
                                  <a:pt x="81750" y="50305"/>
                                  <a:pt x="73101" y="60782"/>
                                </a:cubicBezTo>
                                <a:cubicBezTo>
                                  <a:pt x="64160" y="71603"/>
                                  <a:pt x="60566" y="80073"/>
                                  <a:pt x="50330" y="89637"/>
                                </a:cubicBezTo>
                                <a:cubicBezTo>
                                  <a:pt x="41123" y="98234"/>
                                  <a:pt x="30213" y="104293"/>
                                  <a:pt x="16650" y="104915"/>
                                </a:cubicBezTo>
                                <a:cubicBezTo>
                                  <a:pt x="0" y="105690"/>
                                  <a:pt x="2820" y="86182"/>
                                  <a:pt x="5068" y="76950"/>
                                </a:cubicBezTo>
                                <a:cubicBezTo>
                                  <a:pt x="10084" y="56541"/>
                                  <a:pt x="22251" y="38545"/>
                                  <a:pt x="33300" y="20993"/>
                                </a:cubicBezTo>
                                <a:lnTo>
                                  <a:pt x="91186" y="0"/>
                                </a:lnTo>
                                <a:close/>
                              </a:path>
                            </a:pathLst>
                          </a:custGeom>
                          <a:ln w="0" cap="flat">
                            <a:miter lim="127000"/>
                          </a:ln>
                        </wps:spPr>
                        <wps:style>
                          <a:lnRef idx="0">
                            <a:srgbClr val="000000">
                              <a:alpha val="0"/>
                            </a:srgbClr>
                          </a:lnRef>
                          <a:fillRef idx="1">
                            <a:srgbClr val="FECD23"/>
                          </a:fillRef>
                          <a:effectRef idx="0">
                            <a:scrgbClr r="0" g="0" b="0"/>
                          </a:effectRef>
                          <a:fontRef idx="none"/>
                        </wps:style>
                        <wps:bodyPr/>
                      </wps:wsp>
                      <wps:wsp>
                        <wps:cNvPr id="203" name="Shape 203"/>
                        <wps:cNvSpPr/>
                        <wps:spPr>
                          <a:xfrm>
                            <a:off x="436067" y="1069583"/>
                            <a:ext cx="96977" cy="105690"/>
                          </a:xfrm>
                          <a:custGeom>
                            <a:avLst/>
                            <a:gdLst/>
                            <a:ahLst/>
                            <a:cxnLst/>
                            <a:rect l="0" t="0" r="0" b="0"/>
                            <a:pathLst>
                              <a:path w="96977" h="105690">
                                <a:moveTo>
                                  <a:pt x="33300" y="20993"/>
                                </a:moveTo>
                                <a:cubicBezTo>
                                  <a:pt x="22251" y="38545"/>
                                  <a:pt x="10084" y="56541"/>
                                  <a:pt x="5068" y="76950"/>
                                </a:cubicBezTo>
                                <a:cubicBezTo>
                                  <a:pt x="2820" y="86182"/>
                                  <a:pt x="0" y="105690"/>
                                  <a:pt x="16650" y="104915"/>
                                </a:cubicBezTo>
                                <a:cubicBezTo>
                                  <a:pt x="30213" y="104293"/>
                                  <a:pt x="41123" y="98234"/>
                                  <a:pt x="50330" y="89637"/>
                                </a:cubicBezTo>
                                <a:cubicBezTo>
                                  <a:pt x="60566" y="80073"/>
                                  <a:pt x="64160" y="71603"/>
                                  <a:pt x="73101" y="60782"/>
                                </a:cubicBezTo>
                                <a:cubicBezTo>
                                  <a:pt x="81750" y="50305"/>
                                  <a:pt x="96977" y="28207"/>
                                  <a:pt x="96977" y="28207"/>
                                </a:cubicBezTo>
                                <a:lnTo>
                                  <a:pt x="91186" y="0"/>
                                </a:lnTo>
                                <a:lnTo>
                                  <a:pt x="33300" y="20993"/>
                                </a:lnTo>
                                <a:close/>
                              </a:path>
                            </a:pathLst>
                          </a:custGeom>
                          <a:ln w="4229" cap="flat">
                            <a:miter lim="127000"/>
                          </a:ln>
                        </wps:spPr>
                        <wps:style>
                          <a:lnRef idx="1">
                            <a:srgbClr val="181717"/>
                          </a:lnRef>
                          <a:fillRef idx="0">
                            <a:srgbClr val="000000">
                              <a:alpha val="0"/>
                            </a:srgbClr>
                          </a:fillRef>
                          <a:effectRef idx="0">
                            <a:scrgbClr r="0" g="0" b="0"/>
                          </a:effectRef>
                          <a:fontRef idx="none"/>
                        </wps:style>
                        <wps:bodyPr/>
                      </wps:wsp>
                      <wps:wsp>
                        <wps:cNvPr id="204" name="Shape 204"/>
                        <wps:cNvSpPr/>
                        <wps:spPr>
                          <a:xfrm>
                            <a:off x="644124" y="1069583"/>
                            <a:ext cx="96990" cy="105690"/>
                          </a:xfrm>
                          <a:custGeom>
                            <a:avLst/>
                            <a:gdLst/>
                            <a:ahLst/>
                            <a:cxnLst/>
                            <a:rect l="0" t="0" r="0" b="0"/>
                            <a:pathLst>
                              <a:path w="96990" h="105690">
                                <a:moveTo>
                                  <a:pt x="5791" y="0"/>
                                </a:moveTo>
                                <a:lnTo>
                                  <a:pt x="63678" y="20993"/>
                                </a:lnTo>
                                <a:cubicBezTo>
                                  <a:pt x="74714" y="38545"/>
                                  <a:pt x="86906" y="56541"/>
                                  <a:pt x="91910" y="76950"/>
                                </a:cubicBezTo>
                                <a:cubicBezTo>
                                  <a:pt x="94171" y="86182"/>
                                  <a:pt x="96990" y="105690"/>
                                  <a:pt x="80328" y="104915"/>
                                </a:cubicBezTo>
                                <a:cubicBezTo>
                                  <a:pt x="66777" y="104293"/>
                                  <a:pt x="55855" y="98234"/>
                                  <a:pt x="46647" y="89637"/>
                                </a:cubicBezTo>
                                <a:cubicBezTo>
                                  <a:pt x="36411" y="80073"/>
                                  <a:pt x="32817" y="71603"/>
                                  <a:pt x="23876" y="60782"/>
                                </a:cubicBezTo>
                                <a:cubicBezTo>
                                  <a:pt x="15215" y="50305"/>
                                  <a:pt x="0" y="28207"/>
                                  <a:pt x="0" y="28207"/>
                                </a:cubicBezTo>
                                <a:lnTo>
                                  <a:pt x="5791" y="0"/>
                                </a:lnTo>
                                <a:close/>
                              </a:path>
                            </a:pathLst>
                          </a:custGeom>
                          <a:ln w="0" cap="flat">
                            <a:miter lim="127000"/>
                          </a:ln>
                        </wps:spPr>
                        <wps:style>
                          <a:lnRef idx="0">
                            <a:srgbClr val="000000">
                              <a:alpha val="0"/>
                            </a:srgbClr>
                          </a:lnRef>
                          <a:fillRef idx="1">
                            <a:srgbClr val="FECD23"/>
                          </a:fillRef>
                          <a:effectRef idx="0">
                            <a:scrgbClr r="0" g="0" b="0"/>
                          </a:effectRef>
                          <a:fontRef idx="none"/>
                        </wps:style>
                        <wps:bodyPr/>
                      </wps:wsp>
                      <wps:wsp>
                        <wps:cNvPr id="205" name="Shape 205"/>
                        <wps:cNvSpPr/>
                        <wps:spPr>
                          <a:xfrm>
                            <a:off x="644124" y="1069583"/>
                            <a:ext cx="96990" cy="105690"/>
                          </a:xfrm>
                          <a:custGeom>
                            <a:avLst/>
                            <a:gdLst/>
                            <a:ahLst/>
                            <a:cxnLst/>
                            <a:rect l="0" t="0" r="0" b="0"/>
                            <a:pathLst>
                              <a:path w="96990" h="105690">
                                <a:moveTo>
                                  <a:pt x="63678" y="20993"/>
                                </a:moveTo>
                                <a:cubicBezTo>
                                  <a:pt x="74714" y="38545"/>
                                  <a:pt x="86906" y="56541"/>
                                  <a:pt x="91910" y="76950"/>
                                </a:cubicBezTo>
                                <a:cubicBezTo>
                                  <a:pt x="94171" y="86182"/>
                                  <a:pt x="96990" y="105690"/>
                                  <a:pt x="80328" y="104915"/>
                                </a:cubicBezTo>
                                <a:cubicBezTo>
                                  <a:pt x="66777" y="104293"/>
                                  <a:pt x="55855" y="98234"/>
                                  <a:pt x="46647" y="89637"/>
                                </a:cubicBezTo>
                                <a:cubicBezTo>
                                  <a:pt x="36411" y="80073"/>
                                  <a:pt x="32817" y="71603"/>
                                  <a:pt x="23876" y="60782"/>
                                </a:cubicBezTo>
                                <a:cubicBezTo>
                                  <a:pt x="15215" y="50305"/>
                                  <a:pt x="0" y="28207"/>
                                  <a:pt x="0" y="28207"/>
                                </a:cubicBezTo>
                                <a:lnTo>
                                  <a:pt x="5791" y="0"/>
                                </a:lnTo>
                                <a:lnTo>
                                  <a:pt x="63678" y="20993"/>
                                </a:lnTo>
                                <a:close/>
                              </a:path>
                            </a:pathLst>
                          </a:custGeom>
                          <a:ln w="4229" cap="flat">
                            <a:miter lim="127000"/>
                          </a:ln>
                        </wps:spPr>
                        <wps:style>
                          <a:lnRef idx="1">
                            <a:srgbClr val="181717"/>
                          </a:lnRef>
                          <a:fillRef idx="0">
                            <a:srgbClr val="000000">
                              <a:alpha val="0"/>
                            </a:srgbClr>
                          </a:fillRef>
                          <a:effectRef idx="0">
                            <a:scrgbClr r="0" g="0" b="0"/>
                          </a:effectRef>
                          <a:fontRef idx="none"/>
                        </wps:style>
                        <wps:bodyPr/>
                      </wps:wsp>
                      <wps:wsp>
                        <wps:cNvPr id="206" name="Shape 206"/>
                        <wps:cNvSpPr/>
                        <wps:spPr>
                          <a:xfrm>
                            <a:off x="512818" y="223640"/>
                            <a:ext cx="147510" cy="150635"/>
                          </a:xfrm>
                          <a:custGeom>
                            <a:avLst/>
                            <a:gdLst/>
                            <a:ahLst/>
                            <a:cxnLst/>
                            <a:rect l="0" t="0" r="0" b="0"/>
                            <a:pathLst>
                              <a:path w="147510" h="150635">
                                <a:moveTo>
                                  <a:pt x="133083" y="0"/>
                                </a:moveTo>
                                <a:cubicBezTo>
                                  <a:pt x="133083" y="0"/>
                                  <a:pt x="140792" y="48247"/>
                                  <a:pt x="142342" y="78054"/>
                                </a:cubicBezTo>
                                <a:cubicBezTo>
                                  <a:pt x="143866" y="107874"/>
                                  <a:pt x="147510" y="121069"/>
                                  <a:pt x="139535" y="128512"/>
                                </a:cubicBezTo>
                                <a:cubicBezTo>
                                  <a:pt x="131559" y="135966"/>
                                  <a:pt x="100597" y="149746"/>
                                  <a:pt x="82093" y="150190"/>
                                </a:cubicBezTo>
                                <a:cubicBezTo>
                                  <a:pt x="63589" y="150635"/>
                                  <a:pt x="30264" y="144437"/>
                                  <a:pt x="18974" y="137261"/>
                                </a:cubicBezTo>
                                <a:cubicBezTo>
                                  <a:pt x="7684" y="130073"/>
                                  <a:pt x="0" y="121983"/>
                                  <a:pt x="0" y="114236"/>
                                </a:cubicBezTo>
                                <a:cubicBezTo>
                                  <a:pt x="0" y="111049"/>
                                  <a:pt x="2489" y="92342"/>
                                  <a:pt x="4839" y="70383"/>
                                </a:cubicBezTo>
                                <a:cubicBezTo>
                                  <a:pt x="8217" y="38938"/>
                                  <a:pt x="15139" y="1765"/>
                                  <a:pt x="15139" y="1765"/>
                                </a:cubicBezTo>
                                <a:lnTo>
                                  <a:pt x="1330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7" name="Shape 207"/>
                        <wps:cNvSpPr/>
                        <wps:spPr>
                          <a:xfrm>
                            <a:off x="512818" y="223640"/>
                            <a:ext cx="147510" cy="150635"/>
                          </a:xfrm>
                          <a:custGeom>
                            <a:avLst/>
                            <a:gdLst/>
                            <a:ahLst/>
                            <a:cxnLst/>
                            <a:rect l="0" t="0" r="0" b="0"/>
                            <a:pathLst>
                              <a:path w="147510" h="150635">
                                <a:moveTo>
                                  <a:pt x="133083" y="0"/>
                                </a:moveTo>
                                <a:cubicBezTo>
                                  <a:pt x="133083" y="0"/>
                                  <a:pt x="140792" y="48247"/>
                                  <a:pt x="142342" y="78054"/>
                                </a:cubicBezTo>
                                <a:cubicBezTo>
                                  <a:pt x="143866" y="107874"/>
                                  <a:pt x="147510" y="121069"/>
                                  <a:pt x="139535" y="128512"/>
                                </a:cubicBezTo>
                                <a:cubicBezTo>
                                  <a:pt x="131559" y="135966"/>
                                  <a:pt x="100597" y="149746"/>
                                  <a:pt x="82093" y="150190"/>
                                </a:cubicBezTo>
                                <a:cubicBezTo>
                                  <a:pt x="63589" y="150635"/>
                                  <a:pt x="30264" y="144437"/>
                                  <a:pt x="18974" y="137261"/>
                                </a:cubicBezTo>
                                <a:cubicBezTo>
                                  <a:pt x="7684" y="130073"/>
                                  <a:pt x="0" y="121983"/>
                                  <a:pt x="0" y="114236"/>
                                </a:cubicBezTo>
                                <a:cubicBezTo>
                                  <a:pt x="0" y="111049"/>
                                  <a:pt x="2489" y="92342"/>
                                  <a:pt x="4839" y="70383"/>
                                </a:cubicBezTo>
                                <a:cubicBezTo>
                                  <a:pt x="8217" y="38938"/>
                                  <a:pt x="15139" y="1765"/>
                                  <a:pt x="15139" y="1765"/>
                                </a:cubicBezTo>
                                <a:lnTo>
                                  <a:pt x="133083" y="0"/>
                                </a:lnTo>
                                <a:close/>
                              </a:path>
                            </a:pathLst>
                          </a:custGeom>
                          <a:ln w="1245" cap="flat">
                            <a:miter lim="100000"/>
                          </a:ln>
                        </wps:spPr>
                        <wps:style>
                          <a:lnRef idx="1">
                            <a:srgbClr val="1A1915"/>
                          </a:lnRef>
                          <a:fillRef idx="0">
                            <a:srgbClr val="000000">
                              <a:alpha val="0"/>
                            </a:srgbClr>
                          </a:fillRef>
                          <a:effectRef idx="0">
                            <a:scrgbClr r="0" g="0" b="0"/>
                          </a:effectRef>
                          <a:fontRef idx="none"/>
                        </wps:style>
                        <wps:bodyPr/>
                      </wps:wsp>
                      <wps:wsp>
                        <wps:cNvPr id="208" name="Shape 208"/>
                        <wps:cNvSpPr/>
                        <wps:spPr>
                          <a:xfrm>
                            <a:off x="411345" y="340398"/>
                            <a:ext cx="354927" cy="792035"/>
                          </a:xfrm>
                          <a:custGeom>
                            <a:avLst/>
                            <a:gdLst/>
                            <a:ahLst/>
                            <a:cxnLst/>
                            <a:rect l="0" t="0" r="0" b="0"/>
                            <a:pathLst>
                              <a:path w="354927" h="792035">
                                <a:moveTo>
                                  <a:pt x="177902" y="0"/>
                                </a:moveTo>
                                <a:cubicBezTo>
                                  <a:pt x="177902" y="0"/>
                                  <a:pt x="206794" y="1207"/>
                                  <a:pt x="225539" y="9423"/>
                                </a:cubicBezTo>
                                <a:cubicBezTo>
                                  <a:pt x="225539" y="9423"/>
                                  <a:pt x="225920" y="7303"/>
                                  <a:pt x="227114" y="7239"/>
                                </a:cubicBezTo>
                                <a:cubicBezTo>
                                  <a:pt x="230264" y="7062"/>
                                  <a:pt x="235395" y="7887"/>
                                  <a:pt x="239687" y="9906"/>
                                </a:cubicBezTo>
                                <a:cubicBezTo>
                                  <a:pt x="246291" y="13018"/>
                                  <a:pt x="252146" y="18453"/>
                                  <a:pt x="255486" y="23330"/>
                                </a:cubicBezTo>
                                <a:cubicBezTo>
                                  <a:pt x="256489" y="24778"/>
                                  <a:pt x="260528" y="25273"/>
                                  <a:pt x="263741" y="25692"/>
                                </a:cubicBezTo>
                                <a:cubicBezTo>
                                  <a:pt x="265824" y="25971"/>
                                  <a:pt x="267919" y="25959"/>
                                  <a:pt x="268034" y="25997"/>
                                </a:cubicBezTo>
                                <a:cubicBezTo>
                                  <a:pt x="271031" y="26988"/>
                                  <a:pt x="335344" y="84734"/>
                                  <a:pt x="336626" y="90412"/>
                                </a:cubicBezTo>
                                <a:cubicBezTo>
                                  <a:pt x="337464" y="94132"/>
                                  <a:pt x="332041" y="102539"/>
                                  <a:pt x="328968" y="108293"/>
                                </a:cubicBezTo>
                                <a:cubicBezTo>
                                  <a:pt x="326327" y="113208"/>
                                  <a:pt x="330581" y="118949"/>
                                  <a:pt x="329209" y="122403"/>
                                </a:cubicBezTo>
                                <a:cubicBezTo>
                                  <a:pt x="328054" y="125311"/>
                                  <a:pt x="325387" y="128663"/>
                                  <a:pt x="324714" y="131661"/>
                                </a:cubicBezTo>
                                <a:cubicBezTo>
                                  <a:pt x="324714" y="131661"/>
                                  <a:pt x="322212" y="142481"/>
                                  <a:pt x="318935" y="161214"/>
                                </a:cubicBezTo>
                                <a:cubicBezTo>
                                  <a:pt x="315646" y="179959"/>
                                  <a:pt x="317005" y="245173"/>
                                  <a:pt x="314058" y="257683"/>
                                </a:cubicBezTo>
                                <a:cubicBezTo>
                                  <a:pt x="311099" y="270167"/>
                                  <a:pt x="316027" y="336131"/>
                                  <a:pt x="317348" y="356832"/>
                                </a:cubicBezTo>
                                <a:cubicBezTo>
                                  <a:pt x="318656" y="377558"/>
                                  <a:pt x="326873" y="484454"/>
                                  <a:pt x="330175" y="504508"/>
                                </a:cubicBezTo>
                                <a:cubicBezTo>
                                  <a:pt x="333451" y="524573"/>
                                  <a:pt x="342405" y="582232"/>
                                  <a:pt x="343586" y="599656"/>
                                </a:cubicBezTo>
                                <a:cubicBezTo>
                                  <a:pt x="344767" y="617080"/>
                                  <a:pt x="349733" y="654380"/>
                                  <a:pt x="350850" y="665214"/>
                                </a:cubicBezTo>
                                <a:cubicBezTo>
                                  <a:pt x="353047" y="686270"/>
                                  <a:pt x="351905" y="700748"/>
                                  <a:pt x="353809" y="720255"/>
                                </a:cubicBezTo>
                                <a:cubicBezTo>
                                  <a:pt x="354876" y="731114"/>
                                  <a:pt x="354927" y="745262"/>
                                  <a:pt x="353682" y="756221"/>
                                </a:cubicBezTo>
                                <a:cubicBezTo>
                                  <a:pt x="351892" y="772033"/>
                                  <a:pt x="328308" y="772935"/>
                                  <a:pt x="316128" y="776326"/>
                                </a:cubicBezTo>
                                <a:cubicBezTo>
                                  <a:pt x="300495" y="780682"/>
                                  <a:pt x="286322" y="789775"/>
                                  <a:pt x="270104" y="790461"/>
                                </a:cubicBezTo>
                                <a:cubicBezTo>
                                  <a:pt x="238862" y="791782"/>
                                  <a:pt x="172301" y="792035"/>
                                  <a:pt x="138531" y="790092"/>
                                </a:cubicBezTo>
                                <a:cubicBezTo>
                                  <a:pt x="110503" y="788467"/>
                                  <a:pt x="73647" y="783946"/>
                                  <a:pt x="60046" y="776936"/>
                                </a:cubicBezTo>
                                <a:cubicBezTo>
                                  <a:pt x="53302" y="773443"/>
                                  <a:pt x="45910" y="769976"/>
                                  <a:pt x="39002" y="766852"/>
                                </a:cubicBezTo>
                                <a:cubicBezTo>
                                  <a:pt x="33160" y="764210"/>
                                  <a:pt x="17932" y="759168"/>
                                  <a:pt x="12586" y="755511"/>
                                </a:cubicBezTo>
                                <a:cubicBezTo>
                                  <a:pt x="0" y="746913"/>
                                  <a:pt x="5842" y="715937"/>
                                  <a:pt x="6553" y="703517"/>
                                </a:cubicBezTo>
                                <a:cubicBezTo>
                                  <a:pt x="7912" y="679615"/>
                                  <a:pt x="29147" y="501803"/>
                                  <a:pt x="31102" y="471259"/>
                                </a:cubicBezTo>
                                <a:cubicBezTo>
                                  <a:pt x="32969" y="442367"/>
                                  <a:pt x="36856" y="411924"/>
                                  <a:pt x="38672" y="383032"/>
                                </a:cubicBezTo>
                                <a:cubicBezTo>
                                  <a:pt x="39586" y="368402"/>
                                  <a:pt x="41123" y="355460"/>
                                  <a:pt x="41631" y="340817"/>
                                </a:cubicBezTo>
                                <a:cubicBezTo>
                                  <a:pt x="42621" y="312522"/>
                                  <a:pt x="50406" y="250825"/>
                                  <a:pt x="47777" y="237757"/>
                                </a:cubicBezTo>
                                <a:cubicBezTo>
                                  <a:pt x="45148" y="224651"/>
                                  <a:pt x="23000" y="175298"/>
                                  <a:pt x="21018" y="159500"/>
                                </a:cubicBezTo>
                                <a:cubicBezTo>
                                  <a:pt x="19723" y="149085"/>
                                  <a:pt x="14427" y="135128"/>
                                  <a:pt x="18910" y="124714"/>
                                </a:cubicBezTo>
                                <a:cubicBezTo>
                                  <a:pt x="20841" y="120256"/>
                                  <a:pt x="21603" y="115684"/>
                                  <a:pt x="21768" y="110846"/>
                                </a:cubicBezTo>
                                <a:cubicBezTo>
                                  <a:pt x="21895" y="107099"/>
                                  <a:pt x="21539" y="103708"/>
                                  <a:pt x="19545" y="100482"/>
                                </a:cubicBezTo>
                                <a:cubicBezTo>
                                  <a:pt x="19114" y="99784"/>
                                  <a:pt x="18656" y="99111"/>
                                  <a:pt x="18212" y="98425"/>
                                </a:cubicBezTo>
                                <a:cubicBezTo>
                                  <a:pt x="16967" y="96482"/>
                                  <a:pt x="16878" y="93853"/>
                                  <a:pt x="17996" y="90640"/>
                                </a:cubicBezTo>
                                <a:cubicBezTo>
                                  <a:pt x="19025" y="87655"/>
                                  <a:pt x="30264" y="76150"/>
                                  <a:pt x="43586" y="63792"/>
                                </a:cubicBezTo>
                                <a:cubicBezTo>
                                  <a:pt x="61913" y="46774"/>
                                  <a:pt x="83884" y="28067"/>
                                  <a:pt x="85839" y="26695"/>
                                </a:cubicBezTo>
                                <a:cubicBezTo>
                                  <a:pt x="87097" y="25832"/>
                                  <a:pt x="88329" y="24854"/>
                                  <a:pt x="89878" y="24612"/>
                                </a:cubicBezTo>
                                <a:cubicBezTo>
                                  <a:pt x="90957" y="24461"/>
                                  <a:pt x="92037" y="24600"/>
                                  <a:pt x="93129" y="24612"/>
                                </a:cubicBezTo>
                                <a:cubicBezTo>
                                  <a:pt x="93726" y="24626"/>
                                  <a:pt x="95136" y="24702"/>
                                  <a:pt x="95352" y="23940"/>
                                </a:cubicBezTo>
                                <a:cubicBezTo>
                                  <a:pt x="97307" y="16548"/>
                                  <a:pt x="102349" y="14427"/>
                                  <a:pt x="107264" y="11265"/>
                                </a:cubicBezTo>
                                <a:cubicBezTo>
                                  <a:pt x="113678" y="7138"/>
                                  <a:pt x="120460" y="5334"/>
                                  <a:pt x="125527" y="6503"/>
                                </a:cubicBezTo>
                                <a:cubicBezTo>
                                  <a:pt x="127241" y="6896"/>
                                  <a:pt x="128537" y="7048"/>
                                  <a:pt x="129540" y="6566"/>
                                </a:cubicBezTo>
                                <a:cubicBezTo>
                                  <a:pt x="135141" y="3937"/>
                                  <a:pt x="177902" y="0"/>
                                  <a:pt x="17790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09" name="Shape 209"/>
                        <wps:cNvSpPr/>
                        <wps:spPr>
                          <a:xfrm>
                            <a:off x="531707" y="203329"/>
                            <a:ext cx="108509" cy="153283"/>
                          </a:xfrm>
                          <a:custGeom>
                            <a:avLst/>
                            <a:gdLst/>
                            <a:ahLst/>
                            <a:cxnLst/>
                            <a:rect l="0" t="0" r="0" b="0"/>
                            <a:pathLst>
                              <a:path w="108509" h="153283">
                                <a:moveTo>
                                  <a:pt x="51173" y="557"/>
                                </a:moveTo>
                                <a:cubicBezTo>
                                  <a:pt x="59411" y="0"/>
                                  <a:pt x="67748" y="908"/>
                                  <a:pt x="74359" y="3461"/>
                                </a:cubicBezTo>
                                <a:cubicBezTo>
                                  <a:pt x="85319" y="7690"/>
                                  <a:pt x="96609" y="15424"/>
                                  <a:pt x="101956" y="26143"/>
                                </a:cubicBezTo>
                                <a:cubicBezTo>
                                  <a:pt x="107391" y="37027"/>
                                  <a:pt x="107264" y="49562"/>
                                  <a:pt x="107861" y="61423"/>
                                </a:cubicBezTo>
                                <a:cubicBezTo>
                                  <a:pt x="108509" y="74682"/>
                                  <a:pt x="107328" y="88246"/>
                                  <a:pt x="104318" y="101200"/>
                                </a:cubicBezTo>
                                <a:cubicBezTo>
                                  <a:pt x="99619" y="121368"/>
                                  <a:pt x="88722" y="146768"/>
                                  <a:pt x="66078" y="151632"/>
                                </a:cubicBezTo>
                                <a:cubicBezTo>
                                  <a:pt x="58407" y="153283"/>
                                  <a:pt x="46584" y="150488"/>
                                  <a:pt x="39446" y="147669"/>
                                </a:cubicBezTo>
                                <a:cubicBezTo>
                                  <a:pt x="33134" y="145193"/>
                                  <a:pt x="26505" y="140836"/>
                                  <a:pt x="21780" y="135972"/>
                                </a:cubicBezTo>
                                <a:cubicBezTo>
                                  <a:pt x="5715" y="119387"/>
                                  <a:pt x="559" y="94202"/>
                                  <a:pt x="178" y="71901"/>
                                </a:cubicBezTo>
                                <a:cubicBezTo>
                                  <a:pt x="76" y="66428"/>
                                  <a:pt x="0" y="60776"/>
                                  <a:pt x="279" y="55163"/>
                                </a:cubicBezTo>
                                <a:cubicBezTo>
                                  <a:pt x="660" y="47276"/>
                                  <a:pt x="1803" y="39440"/>
                                  <a:pt x="4750" y="32138"/>
                                </a:cubicBezTo>
                                <a:cubicBezTo>
                                  <a:pt x="9131" y="21279"/>
                                  <a:pt x="18301" y="11932"/>
                                  <a:pt x="28588" y="6445"/>
                                </a:cubicBezTo>
                                <a:cubicBezTo>
                                  <a:pt x="34798" y="3137"/>
                                  <a:pt x="42935" y="1115"/>
                                  <a:pt x="51173" y="55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10" name="Shape 210"/>
                        <wps:cNvSpPr/>
                        <wps:spPr>
                          <a:xfrm>
                            <a:off x="536341" y="208828"/>
                            <a:ext cx="99124" cy="141846"/>
                          </a:xfrm>
                          <a:custGeom>
                            <a:avLst/>
                            <a:gdLst/>
                            <a:ahLst/>
                            <a:cxnLst/>
                            <a:rect l="0" t="0" r="0" b="0"/>
                            <a:pathLst>
                              <a:path w="99124" h="141846">
                                <a:moveTo>
                                  <a:pt x="49670" y="140"/>
                                </a:moveTo>
                                <a:cubicBezTo>
                                  <a:pt x="52667" y="0"/>
                                  <a:pt x="55690" y="102"/>
                                  <a:pt x="58712" y="533"/>
                                </a:cubicBezTo>
                                <a:cubicBezTo>
                                  <a:pt x="60681" y="826"/>
                                  <a:pt x="62636" y="1219"/>
                                  <a:pt x="64541" y="1739"/>
                                </a:cubicBezTo>
                                <a:cubicBezTo>
                                  <a:pt x="71158" y="3543"/>
                                  <a:pt x="77343" y="6845"/>
                                  <a:pt x="82448" y="11443"/>
                                </a:cubicBezTo>
                                <a:cubicBezTo>
                                  <a:pt x="83909" y="12750"/>
                                  <a:pt x="85268" y="14160"/>
                                  <a:pt x="86513" y="15659"/>
                                </a:cubicBezTo>
                                <a:cubicBezTo>
                                  <a:pt x="89954" y="19799"/>
                                  <a:pt x="93345" y="24435"/>
                                  <a:pt x="95288" y="29476"/>
                                </a:cubicBezTo>
                                <a:cubicBezTo>
                                  <a:pt x="98552" y="37998"/>
                                  <a:pt x="98755" y="47599"/>
                                  <a:pt x="98959" y="56617"/>
                                </a:cubicBezTo>
                                <a:cubicBezTo>
                                  <a:pt x="99124" y="63856"/>
                                  <a:pt x="98806" y="71120"/>
                                  <a:pt x="98082" y="78308"/>
                                </a:cubicBezTo>
                                <a:cubicBezTo>
                                  <a:pt x="97739" y="81623"/>
                                  <a:pt x="97320" y="84937"/>
                                  <a:pt x="96762" y="88214"/>
                                </a:cubicBezTo>
                                <a:cubicBezTo>
                                  <a:pt x="95758" y="94120"/>
                                  <a:pt x="94386" y="99975"/>
                                  <a:pt x="92672" y="105714"/>
                                </a:cubicBezTo>
                                <a:cubicBezTo>
                                  <a:pt x="91427" y="109868"/>
                                  <a:pt x="89586" y="113779"/>
                                  <a:pt x="87846" y="117754"/>
                                </a:cubicBezTo>
                                <a:cubicBezTo>
                                  <a:pt x="84125" y="126288"/>
                                  <a:pt x="78817" y="134239"/>
                                  <a:pt x="70168" y="138316"/>
                                </a:cubicBezTo>
                                <a:cubicBezTo>
                                  <a:pt x="67869" y="139408"/>
                                  <a:pt x="65342" y="140500"/>
                                  <a:pt x="62840" y="141021"/>
                                </a:cubicBezTo>
                                <a:cubicBezTo>
                                  <a:pt x="59499" y="141706"/>
                                  <a:pt x="55563" y="141846"/>
                                  <a:pt x="52159" y="141605"/>
                                </a:cubicBezTo>
                                <a:cubicBezTo>
                                  <a:pt x="43243" y="140944"/>
                                  <a:pt x="34328" y="138684"/>
                                  <a:pt x="26886" y="133756"/>
                                </a:cubicBezTo>
                                <a:cubicBezTo>
                                  <a:pt x="24803" y="132359"/>
                                  <a:pt x="22695" y="130911"/>
                                  <a:pt x="21031" y="129019"/>
                                </a:cubicBezTo>
                                <a:cubicBezTo>
                                  <a:pt x="16307" y="123647"/>
                                  <a:pt x="11557" y="116751"/>
                                  <a:pt x="8509" y="109296"/>
                                </a:cubicBezTo>
                                <a:cubicBezTo>
                                  <a:pt x="4839" y="100317"/>
                                  <a:pt x="2375" y="90335"/>
                                  <a:pt x="1321" y="80734"/>
                                </a:cubicBezTo>
                                <a:cubicBezTo>
                                  <a:pt x="445" y="72720"/>
                                  <a:pt x="0" y="64656"/>
                                  <a:pt x="140" y="56604"/>
                                </a:cubicBezTo>
                                <a:cubicBezTo>
                                  <a:pt x="178" y="54280"/>
                                  <a:pt x="254" y="51943"/>
                                  <a:pt x="394" y="49619"/>
                                </a:cubicBezTo>
                                <a:cubicBezTo>
                                  <a:pt x="584" y="46621"/>
                                  <a:pt x="851" y="43650"/>
                                  <a:pt x="1308" y="40678"/>
                                </a:cubicBezTo>
                                <a:cubicBezTo>
                                  <a:pt x="2197" y="34912"/>
                                  <a:pt x="4166" y="29413"/>
                                  <a:pt x="6896" y="24257"/>
                                </a:cubicBezTo>
                                <a:cubicBezTo>
                                  <a:pt x="10871" y="16739"/>
                                  <a:pt x="17221" y="10630"/>
                                  <a:pt x="24714" y="6642"/>
                                </a:cubicBezTo>
                                <a:cubicBezTo>
                                  <a:pt x="26784" y="5537"/>
                                  <a:pt x="28969" y="4546"/>
                                  <a:pt x="31179" y="3746"/>
                                </a:cubicBezTo>
                                <a:cubicBezTo>
                                  <a:pt x="34684" y="2463"/>
                                  <a:pt x="38329" y="1473"/>
                                  <a:pt x="42025" y="927"/>
                                </a:cubicBezTo>
                                <a:cubicBezTo>
                                  <a:pt x="44577" y="546"/>
                                  <a:pt x="47117" y="253"/>
                                  <a:pt x="49670" y="14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11" name="Shape 211"/>
                        <wps:cNvSpPr/>
                        <wps:spPr>
                          <a:xfrm>
                            <a:off x="545592" y="261194"/>
                            <a:ext cx="44107" cy="52401"/>
                          </a:xfrm>
                          <a:custGeom>
                            <a:avLst/>
                            <a:gdLst/>
                            <a:ahLst/>
                            <a:cxnLst/>
                            <a:rect l="0" t="0" r="0" b="0"/>
                            <a:pathLst>
                              <a:path w="44107" h="52401">
                                <a:moveTo>
                                  <a:pt x="14808" y="0"/>
                                </a:moveTo>
                                <a:cubicBezTo>
                                  <a:pt x="17411" y="0"/>
                                  <a:pt x="19647" y="127"/>
                                  <a:pt x="21590" y="267"/>
                                </a:cubicBezTo>
                                <a:cubicBezTo>
                                  <a:pt x="25895" y="597"/>
                                  <a:pt x="30556" y="1308"/>
                                  <a:pt x="33261" y="5017"/>
                                </a:cubicBezTo>
                                <a:cubicBezTo>
                                  <a:pt x="35242" y="7734"/>
                                  <a:pt x="36385" y="11113"/>
                                  <a:pt x="36513" y="14478"/>
                                </a:cubicBezTo>
                                <a:cubicBezTo>
                                  <a:pt x="36626" y="17755"/>
                                  <a:pt x="35598" y="21234"/>
                                  <a:pt x="35077" y="24461"/>
                                </a:cubicBezTo>
                                <a:cubicBezTo>
                                  <a:pt x="34188" y="29959"/>
                                  <a:pt x="26733" y="42711"/>
                                  <a:pt x="32626" y="47130"/>
                                </a:cubicBezTo>
                                <a:cubicBezTo>
                                  <a:pt x="35420" y="49226"/>
                                  <a:pt x="40818" y="48235"/>
                                  <a:pt x="44107" y="48311"/>
                                </a:cubicBezTo>
                                <a:cubicBezTo>
                                  <a:pt x="40310" y="50445"/>
                                  <a:pt x="34772" y="52401"/>
                                  <a:pt x="29895" y="49264"/>
                                </a:cubicBezTo>
                                <a:cubicBezTo>
                                  <a:pt x="26822" y="47308"/>
                                  <a:pt x="26695" y="41339"/>
                                  <a:pt x="27368" y="38100"/>
                                </a:cubicBezTo>
                                <a:cubicBezTo>
                                  <a:pt x="28346" y="33427"/>
                                  <a:pt x="30950" y="29325"/>
                                  <a:pt x="32677" y="24930"/>
                                </a:cubicBezTo>
                                <a:cubicBezTo>
                                  <a:pt x="34556" y="20219"/>
                                  <a:pt x="34506" y="15735"/>
                                  <a:pt x="32689" y="11037"/>
                                </a:cubicBezTo>
                                <a:cubicBezTo>
                                  <a:pt x="32118" y="9551"/>
                                  <a:pt x="30759" y="8699"/>
                                  <a:pt x="29299" y="8268"/>
                                </a:cubicBezTo>
                                <a:cubicBezTo>
                                  <a:pt x="27317" y="7709"/>
                                  <a:pt x="25755" y="7024"/>
                                  <a:pt x="23749" y="6630"/>
                                </a:cubicBezTo>
                                <a:cubicBezTo>
                                  <a:pt x="20193" y="5918"/>
                                  <a:pt x="16472" y="5830"/>
                                  <a:pt x="12865" y="6248"/>
                                </a:cubicBezTo>
                                <a:cubicBezTo>
                                  <a:pt x="10185" y="6579"/>
                                  <a:pt x="7645" y="7024"/>
                                  <a:pt x="5359" y="8548"/>
                                </a:cubicBezTo>
                                <a:cubicBezTo>
                                  <a:pt x="3949" y="9525"/>
                                  <a:pt x="1778" y="11037"/>
                                  <a:pt x="0" y="9817"/>
                                </a:cubicBezTo>
                                <a:cubicBezTo>
                                  <a:pt x="228" y="8699"/>
                                  <a:pt x="203" y="8827"/>
                                  <a:pt x="419" y="7684"/>
                                </a:cubicBezTo>
                                <a:lnTo>
                                  <a:pt x="2108" y="5283"/>
                                </a:lnTo>
                                <a:cubicBezTo>
                                  <a:pt x="2108" y="5283"/>
                                  <a:pt x="5575" y="0"/>
                                  <a:pt x="14808"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592497" y="260669"/>
                            <a:ext cx="33693" cy="10592"/>
                          </a:xfrm>
                          <a:custGeom>
                            <a:avLst/>
                            <a:gdLst/>
                            <a:ahLst/>
                            <a:cxnLst/>
                            <a:rect l="0" t="0" r="0" b="0"/>
                            <a:pathLst>
                              <a:path w="33693" h="10592">
                                <a:moveTo>
                                  <a:pt x="16497" y="0"/>
                                </a:moveTo>
                                <a:cubicBezTo>
                                  <a:pt x="21527" y="0"/>
                                  <a:pt x="26924" y="1562"/>
                                  <a:pt x="29515" y="3619"/>
                                </a:cubicBezTo>
                                <a:cubicBezTo>
                                  <a:pt x="32474" y="5943"/>
                                  <a:pt x="33693" y="7327"/>
                                  <a:pt x="33693" y="7327"/>
                                </a:cubicBezTo>
                                <a:lnTo>
                                  <a:pt x="32372" y="9677"/>
                                </a:lnTo>
                                <a:cubicBezTo>
                                  <a:pt x="32309" y="9792"/>
                                  <a:pt x="27788" y="8115"/>
                                  <a:pt x="27420" y="7988"/>
                                </a:cubicBezTo>
                                <a:cubicBezTo>
                                  <a:pt x="25007" y="7200"/>
                                  <a:pt x="22530" y="6490"/>
                                  <a:pt x="19990" y="6210"/>
                                </a:cubicBezTo>
                                <a:cubicBezTo>
                                  <a:pt x="18529" y="6032"/>
                                  <a:pt x="17018" y="6058"/>
                                  <a:pt x="15558" y="6261"/>
                                </a:cubicBezTo>
                                <a:cubicBezTo>
                                  <a:pt x="14275" y="6426"/>
                                  <a:pt x="13005" y="6832"/>
                                  <a:pt x="11748" y="7137"/>
                                </a:cubicBezTo>
                                <a:cubicBezTo>
                                  <a:pt x="10973" y="7327"/>
                                  <a:pt x="10109" y="7417"/>
                                  <a:pt x="9347" y="7709"/>
                                </a:cubicBezTo>
                                <a:lnTo>
                                  <a:pt x="6490" y="8788"/>
                                </a:lnTo>
                                <a:cubicBezTo>
                                  <a:pt x="4699" y="9448"/>
                                  <a:pt x="2921" y="10592"/>
                                  <a:pt x="978" y="9778"/>
                                </a:cubicBezTo>
                                <a:cubicBezTo>
                                  <a:pt x="0" y="9360"/>
                                  <a:pt x="89" y="8268"/>
                                  <a:pt x="292" y="7391"/>
                                </a:cubicBezTo>
                                <a:cubicBezTo>
                                  <a:pt x="381" y="7023"/>
                                  <a:pt x="737" y="5105"/>
                                  <a:pt x="1067" y="4940"/>
                                </a:cubicBezTo>
                                <a:cubicBezTo>
                                  <a:pt x="1067" y="4940"/>
                                  <a:pt x="11430" y="0"/>
                                  <a:pt x="1649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595688" y="271187"/>
                            <a:ext cx="24371" cy="9906"/>
                          </a:xfrm>
                          <a:custGeom>
                            <a:avLst/>
                            <a:gdLst/>
                            <a:ahLst/>
                            <a:cxnLst/>
                            <a:rect l="0" t="0" r="0" b="0"/>
                            <a:pathLst>
                              <a:path w="24371" h="9906">
                                <a:moveTo>
                                  <a:pt x="15977" y="305"/>
                                </a:moveTo>
                                <a:cubicBezTo>
                                  <a:pt x="17971" y="520"/>
                                  <a:pt x="20091" y="1308"/>
                                  <a:pt x="21603" y="2654"/>
                                </a:cubicBezTo>
                                <a:cubicBezTo>
                                  <a:pt x="21844" y="2870"/>
                                  <a:pt x="22047" y="3098"/>
                                  <a:pt x="22289" y="3327"/>
                                </a:cubicBezTo>
                                <a:cubicBezTo>
                                  <a:pt x="23432" y="4457"/>
                                  <a:pt x="23990" y="5778"/>
                                  <a:pt x="23990" y="5778"/>
                                </a:cubicBezTo>
                                <a:lnTo>
                                  <a:pt x="24371" y="6921"/>
                                </a:lnTo>
                                <a:cubicBezTo>
                                  <a:pt x="23241" y="5905"/>
                                  <a:pt x="22187" y="4826"/>
                                  <a:pt x="20904" y="3975"/>
                                </a:cubicBezTo>
                                <a:cubicBezTo>
                                  <a:pt x="19710" y="3213"/>
                                  <a:pt x="18428" y="2807"/>
                                  <a:pt x="17056" y="2515"/>
                                </a:cubicBezTo>
                                <a:cubicBezTo>
                                  <a:pt x="16294" y="2336"/>
                                  <a:pt x="15468" y="2235"/>
                                  <a:pt x="14681" y="2222"/>
                                </a:cubicBezTo>
                                <a:cubicBezTo>
                                  <a:pt x="11925" y="2184"/>
                                  <a:pt x="9042" y="2184"/>
                                  <a:pt x="6617" y="3505"/>
                                </a:cubicBezTo>
                                <a:cubicBezTo>
                                  <a:pt x="5753" y="3975"/>
                                  <a:pt x="4813" y="4584"/>
                                  <a:pt x="4039" y="5181"/>
                                </a:cubicBezTo>
                                <a:cubicBezTo>
                                  <a:pt x="3035" y="5982"/>
                                  <a:pt x="2299" y="6655"/>
                                  <a:pt x="1410" y="7886"/>
                                </a:cubicBezTo>
                                <a:cubicBezTo>
                                  <a:pt x="965" y="8534"/>
                                  <a:pt x="572" y="9474"/>
                                  <a:pt x="0" y="9906"/>
                                </a:cubicBezTo>
                                <a:lnTo>
                                  <a:pt x="876" y="7023"/>
                                </a:lnTo>
                                <a:cubicBezTo>
                                  <a:pt x="940" y="6756"/>
                                  <a:pt x="1143" y="6476"/>
                                  <a:pt x="1257" y="6235"/>
                                </a:cubicBezTo>
                                <a:cubicBezTo>
                                  <a:pt x="1664" y="5562"/>
                                  <a:pt x="2146" y="4928"/>
                                  <a:pt x="2705" y="4369"/>
                                </a:cubicBezTo>
                                <a:cubicBezTo>
                                  <a:pt x="3492" y="3556"/>
                                  <a:pt x="4458" y="2832"/>
                                  <a:pt x="5423" y="2209"/>
                                </a:cubicBezTo>
                                <a:cubicBezTo>
                                  <a:pt x="6718" y="1371"/>
                                  <a:pt x="8141" y="724"/>
                                  <a:pt x="9665" y="419"/>
                                </a:cubicBezTo>
                                <a:cubicBezTo>
                                  <a:pt x="11747" y="0"/>
                                  <a:pt x="13894" y="64"/>
                                  <a:pt x="15977" y="305"/>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602736" y="272059"/>
                            <a:ext cx="11354" cy="12649"/>
                          </a:xfrm>
                          <a:custGeom>
                            <a:avLst/>
                            <a:gdLst/>
                            <a:ahLst/>
                            <a:cxnLst/>
                            <a:rect l="0" t="0" r="0" b="0"/>
                            <a:pathLst>
                              <a:path w="11354" h="12649">
                                <a:moveTo>
                                  <a:pt x="5677" y="0"/>
                                </a:moveTo>
                                <a:cubicBezTo>
                                  <a:pt x="8827" y="0"/>
                                  <a:pt x="11354" y="2832"/>
                                  <a:pt x="11354" y="6324"/>
                                </a:cubicBezTo>
                                <a:cubicBezTo>
                                  <a:pt x="11354" y="9817"/>
                                  <a:pt x="8827" y="12649"/>
                                  <a:pt x="5677" y="12649"/>
                                </a:cubicBezTo>
                                <a:cubicBezTo>
                                  <a:pt x="2566" y="12649"/>
                                  <a:pt x="0" y="9817"/>
                                  <a:pt x="0" y="6324"/>
                                </a:cubicBezTo>
                                <a:cubicBezTo>
                                  <a:pt x="0" y="2832"/>
                                  <a:pt x="2566" y="0"/>
                                  <a:pt x="567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550944" y="270047"/>
                            <a:ext cx="24384" cy="9906"/>
                          </a:xfrm>
                          <a:custGeom>
                            <a:avLst/>
                            <a:gdLst/>
                            <a:ahLst/>
                            <a:cxnLst/>
                            <a:rect l="0" t="0" r="0" b="0"/>
                            <a:pathLst>
                              <a:path w="24384" h="9906">
                                <a:moveTo>
                                  <a:pt x="8407" y="317"/>
                                </a:moveTo>
                                <a:cubicBezTo>
                                  <a:pt x="10503" y="50"/>
                                  <a:pt x="12649" y="0"/>
                                  <a:pt x="14719" y="406"/>
                                </a:cubicBezTo>
                                <a:cubicBezTo>
                                  <a:pt x="16243" y="724"/>
                                  <a:pt x="17666" y="1371"/>
                                  <a:pt x="18961" y="2209"/>
                                </a:cubicBezTo>
                                <a:cubicBezTo>
                                  <a:pt x="19939" y="2832"/>
                                  <a:pt x="20879" y="3530"/>
                                  <a:pt x="21679" y="4369"/>
                                </a:cubicBezTo>
                                <a:cubicBezTo>
                                  <a:pt x="22237" y="4928"/>
                                  <a:pt x="22720" y="5562"/>
                                  <a:pt x="23114" y="6223"/>
                                </a:cubicBezTo>
                                <a:cubicBezTo>
                                  <a:pt x="23254" y="6476"/>
                                  <a:pt x="23444" y="6756"/>
                                  <a:pt x="23520" y="7023"/>
                                </a:cubicBezTo>
                                <a:lnTo>
                                  <a:pt x="24384" y="9906"/>
                                </a:lnTo>
                                <a:cubicBezTo>
                                  <a:pt x="23813" y="9486"/>
                                  <a:pt x="23419" y="8534"/>
                                  <a:pt x="22974" y="7899"/>
                                </a:cubicBezTo>
                                <a:cubicBezTo>
                                  <a:pt x="22085" y="6655"/>
                                  <a:pt x="21336" y="5994"/>
                                  <a:pt x="20345" y="5181"/>
                                </a:cubicBezTo>
                                <a:cubicBezTo>
                                  <a:pt x="19583" y="4597"/>
                                  <a:pt x="18631" y="3987"/>
                                  <a:pt x="17780" y="3505"/>
                                </a:cubicBezTo>
                                <a:cubicBezTo>
                                  <a:pt x="15341" y="2184"/>
                                  <a:pt x="12446" y="2184"/>
                                  <a:pt x="9715" y="2222"/>
                                </a:cubicBezTo>
                                <a:cubicBezTo>
                                  <a:pt x="8915" y="2235"/>
                                  <a:pt x="8103" y="2349"/>
                                  <a:pt x="7328" y="2515"/>
                                </a:cubicBezTo>
                                <a:cubicBezTo>
                                  <a:pt x="5956" y="2807"/>
                                  <a:pt x="4661" y="3213"/>
                                  <a:pt x="3480" y="3987"/>
                                </a:cubicBezTo>
                                <a:cubicBezTo>
                                  <a:pt x="2210" y="4813"/>
                                  <a:pt x="1143" y="5905"/>
                                  <a:pt x="0" y="6921"/>
                                </a:cubicBezTo>
                                <a:lnTo>
                                  <a:pt x="393" y="5778"/>
                                </a:lnTo>
                                <a:cubicBezTo>
                                  <a:pt x="393" y="5778"/>
                                  <a:pt x="965" y="4470"/>
                                  <a:pt x="2095" y="3327"/>
                                </a:cubicBezTo>
                                <a:cubicBezTo>
                                  <a:pt x="2324" y="3086"/>
                                  <a:pt x="2553" y="2857"/>
                                  <a:pt x="2781" y="2654"/>
                                </a:cubicBezTo>
                                <a:cubicBezTo>
                                  <a:pt x="4280" y="1308"/>
                                  <a:pt x="6414" y="520"/>
                                  <a:pt x="8407" y="317"/>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556927" y="270918"/>
                            <a:ext cx="11354" cy="12649"/>
                          </a:xfrm>
                          <a:custGeom>
                            <a:avLst/>
                            <a:gdLst/>
                            <a:ahLst/>
                            <a:cxnLst/>
                            <a:rect l="0" t="0" r="0" b="0"/>
                            <a:pathLst>
                              <a:path w="11354" h="12649">
                                <a:moveTo>
                                  <a:pt x="5664" y="0"/>
                                </a:moveTo>
                                <a:cubicBezTo>
                                  <a:pt x="8801" y="0"/>
                                  <a:pt x="11354" y="2832"/>
                                  <a:pt x="11354" y="6324"/>
                                </a:cubicBezTo>
                                <a:cubicBezTo>
                                  <a:pt x="11354" y="9817"/>
                                  <a:pt x="8801" y="12649"/>
                                  <a:pt x="5664" y="12649"/>
                                </a:cubicBezTo>
                                <a:cubicBezTo>
                                  <a:pt x="2540" y="12649"/>
                                  <a:pt x="0" y="9817"/>
                                  <a:pt x="0" y="6324"/>
                                </a:cubicBezTo>
                                <a:cubicBezTo>
                                  <a:pt x="0" y="2832"/>
                                  <a:pt x="2540" y="0"/>
                                  <a:pt x="5664"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590612" y="298179"/>
                            <a:ext cx="9131" cy="12459"/>
                          </a:xfrm>
                          <a:custGeom>
                            <a:avLst/>
                            <a:gdLst/>
                            <a:ahLst/>
                            <a:cxnLst/>
                            <a:rect l="0" t="0" r="0" b="0"/>
                            <a:pathLst>
                              <a:path w="9131" h="12459">
                                <a:moveTo>
                                  <a:pt x="0" y="0"/>
                                </a:moveTo>
                                <a:cubicBezTo>
                                  <a:pt x="3835" y="521"/>
                                  <a:pt x="8090" y="2007"/>
                                  <a:pt x="8814" y="6312"/>
                                </a:cubicBezTo>
                                <a:cubicBezTo>
                                  <a:pt x="9131" y="8039"/>
                                  <a:pt x="8623" y="9843"/>
                                  <a:pt x="7785" y="11367"/>
                                </a:cubicBezTo>
                                <a:cubicBezTo>
                                  <a:pt x="7455" y="11950"/>
                                  <a:pt x="6439" y="12459"/>
                                  <a:pt x="5728" y="12459"/>
                                </a:cubicBezTo>
                                <a:cubicBezTo>
                                  <a:pt x="5550" y="12459"/>
                                  <a:pt x="5931" y="11811"/>
                                  <a:pt x="6083" y="11392"/>
                                </a:cubicBezTo>
                                <a:cubicBezTo>
                                  <a:pt x="7125" y="8827"/>
                                  <a:pt x="7391" y="5385"/>
                                  <a:pt x="5106" y="3416"/>
                                </a:cubicBezTo>
                                <a:cubicBezTo>
                                  <a:pt x="3734" y="2260"/>
                                  <a:pt x="1968" y="1219"/>
                                  <a:pt x="419" y="292"/>
                                </a:cubicBezTo>
                                <a:cubicBezTo>
                                  <a:pt x="317" y="241"/>
                                  <a:pt x="127" y="26"/>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526432" y="256374"/>
                            <a:ext cx="58658" cy="144221"/>
                          </a:xfrm>
                          <a:custGeom>
                            <a:avLst/>
                            <a:gdLst/>
                            <a:ahLst/>
                            <a:cxnLst/>
                            <a:rect l="0" t="0" r="0" b="0"/>
                            <a:pathLst>
                              <a:path w="58658" h="144221">
                                <a:moveTo>
                                  <a:pt x="13639" y="0"/>
                                </a:moveTo>
                                <a:cubicBezTo>
                                  <a:pt x="13639" y="0"/>
                                  <a:pt x="12331" y="14097"/>
                                  <a:pt x="13474" y="22009"/>
                                </a:cubicBezTo>
                                <a:cubicBezTo>
                                  <a:pt x="15367" y="34989"/>
                                  <a:pt x="16294" y="47930"/>
                                  <a:pt x="22034" y="59931"/>
                                </a:cubicBezTo>
                                <a:cubicBezTo>
                                  <a:pt x="23292" y="62561"/>
                                  <a:pt x="24435" y="65189"/>
                                  <a:pt x="27343" y="66256"/>
                                </a:cubicBezTo>
                                <a:cubicBezTo>
                                  <a:pt x="28486" y="66687"/>
                                  <a:pt x="29845" y="66739"/>
                                  <a:pt x="30988" y="66319"/>
                                </a:cubicBezTo>
                                <a:cubicBezTo>
                                  <a:pt x="33058" y="65570"/>
                                  <a:pt x="34671" y="63741"/>
                                  <a:pt x="36081" y="62116"/>
                                </a:cubicBezTo>
                                <a:cubicBezTo>
                                  <a:pt x="37909" y="60020"/>
                                  <a:pt x="39954" y="58318"/>
                                  <a:pt x="42367" y="56883"/>
                                </a:cubicBezTo>
                                <a:cubicBezTo>
                                  <a:pt x="43383" y="56286"/>
                                  <a:pt x="44323" y="56070"/>
                                  <a:pt x="45466" y="55715"/>
                                </a:cubicBezTo>
                                <a:cubicBezTo>
                                  <a:pt x="49365" y="54559"/>
                                  <a:pt x="53911" y="56020"/>
                                  <a:pt x="57823" y="56362"/>
                                </a:cubicBezTo>
                                <a:lnTo>
                                  <a:pt x="58658" y="56300"/>
                                </a:lnTo>
                                <a:lnTo>
                                  <a:pt x="58658" y="60540"/>
                                </a:lnTo>
                                <a:lnTo>
                                  <a:pt x="58572" y="60261"/>
                                </a:lnTo>
                                <a:cubicBezTo>
                                  <a:pt x="58394" y="61202"/>
                                  <a:pt x="58001" y="62344"/>
                                  <a:pt x="57607" y="63056"/>
                                </a:cubicBezTo>
                                <a:cubicBezTo>
                                  <a:pt x="57505" y="63246"/>
                                  <a:pt x="56464" y="64478"/>
                                  <a:pt x="54330" y="65951"/>
                                </a:cubicBezTo>
                                <a:cubicBezTo>
                                  <a:pt x="52756" y="67031"/>
                                  <a:pt x="50444" y="68300"/>
                                  <a:pt x="48857" y="69317"/>
                                </a:cubicBezTo>
                                <a:cubicBezTo>
                                  <a:pt x="46469" y="70828"/>
                                  <a:pt x="44183" y="71895"/>
                                  <a:pt x="42354" y="74143"/>
                                </a:cubicBezTo>
                                <a:cubicBezTo>
                                  <a:pt x="40703" y="76212"/>
                                  <a:pt x="39535" y="78905"/>
                                  <a:pt x="41224" y="81369"/>
                                </a:cubicBezTo>
                                <a:cubicBezTo>
                                  <a:pt x="43142" y="84175"/>
                                  <a:pt x="47841" y="86004"/>
                                  <a:pt x="51117" y="84874"/>
                                </a:cubicBezTo>
                                <a:cubicBezTo>
                                  <a:pt x="52768" y="84315"/>
                                  <a:pt x="54051" y="83033"/>
                                  <a:pt x="55715" y="82486"/>
                                </a:cubicBezTo>
                                <a:lnTo>
                                  <a:pt x="58658" y="82545"/>
                                </a:lnTo>
                                <a:lnTo>
                                  <a:pt x="58658" y="143309"/>
                                </a:lnTo>
                                <a:lnTo>
                                  <a:pt x="51956" y="144221"/>
                                </a:lnTo>
                                <a:cubicBezTo>
                                  <a:pt x="48869" y="143726"/>
                                  <a:pt x="46952" y="140818"/>
                                  <a:pt x="44450" y="139281"/>
                                </a:cubicBezTo>
                                <a:cubicBezTo>
                                  <a:pt x="38303" y="135534"/>
                                  <a:pt x="29692" y="137058"/>
                                  <a:pt x="24511" y="131052"/>
                                </a:cubicBezTo>
                                <a:cubicBezTo>
                                  <a:pt x="20548" y="126454"/>
                                  <a:pt x="17437" y="115430"/>
                                  <a:pt x="13322" y="103759"/>
                                </a:cubicBezTo>
                                <a:cubicBezTo>
                                  <a:pt x="8585" y="90322"/>
                                  <a:pt x="4356" y="77775"/>
                                  <a:pt x="2616" y="63627"/>
                                </a:cubicBezTo>
                                <a:cubicBezTo>
                                  <a:pt x="2044" y="58801"/>
                                  <a:pt x="1651" y="51701"/>
                                  <a:pt x="1308" y="46863"/>
                                </a:cubicBezTo>
                                <a:cubicBezTo>
                                  <a:pt x="698" y="38253"/>
                                  <a:pt x="1320" y="29452"/>
                                  <a:pt x="483" y="20866"/>
                                </a:cubicBezTo>
                                <a:cubicBezTo>
                                  <a:pt x="0" y="15786"/>
                                  <a:pt x="483" y="4293"/>
                                  <a:pt x="483" y="4293"/>
                                </a:cubicBezTo>
                                <a:lnTo>
                                  <a:pt x="1363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585090" y="250773"/>
                            <a:ext cx="61052" cy="150787"/>
                          </a:xfrm>
                          <a:custGeom>
                            <a:avLst/>
                            <a:gdLst/>
                            <a:ahLst/>
                            <a:cxnLst/>
                            <a:rect l="0" t="0" r="0" b="0"/>
                            <a:pathLst>
                              <a:path w="61052" h="150787">
                                <a:moveTo>
                                  <a:pt x="46904" y="0"/>
                                </a:moveTo>
                                <a:cubicBezTo>
                                  <a:pt x="46904" y="0"/>
                                  <a:pt x="58245" y="4763"/>
                                  <a:pt x="59566" y="6414"/>
                                </a:cubicBezTo>
                                <a:cubicBezTo>
                                  <a:pt x="60887" y="8065"/>
                                  <a:pt x="61052" y="14706"/>
                                  <a:pt x="60569" y="28828"/>
                                </a:cubicBezTo>
                                <a:cubicBezTo>
                                  <a:pt x="60099" y="41770"/>
                                  <a:pt x="59286" y="54787"/>
                                  <a:pt x="57864" y="67678"/>
                                </a:cubicBezTo>
                                <a:cubicBezTo>
                                  <a:pt x="56365" y="81013"/>
                                  <a:pt x="53368" y="94208"/>
                                  <a:pt x="49545" y="107061"/>
                                </a:cubicBezTo>
                                <a:cubicBezTo>
                                  <a:pt x="46256" y="118072"/>
                                  <a:pt x="37836" y="137960"/>
                                  <a:pt x="34966" y="141909"/>
                                </a:cubicBezTo>
                                <a:cubicBezTo>
                                  <a:pt x="32274" y="145643"/>
                                  <a:pt x="26393" y="147879"/>
                                  <a:pt x="22151" y="149161"/>
                                </a:cubicBezTo>
                                <a:cubicBezTo>
                                  <a:pt x="16818" y="150787"/>
                                  <a:pt x="10582" y="145542"/>
                                  <a:pt x="5527" y="148158"/>
                                </a:cubicBezTo>
                                <a:lnTo>
                                  <a:pt x="0" y="148910"/>
                                </a:lnTo>
                                <a:lnTo>
                                  <a:pt x="0" y="88146"/>
                                </a:lnTo>
                                <a:lnTo>
                                  <a:pt x="3406" y="88214"/>
                                </a:lnTo>
                                <a:cubicBezTo>
                                  <a:pt x="4880" y="88988"/>
                                  <a:pt x="5133" y="89471"/>
                                  <a:pt x="6543" y="90195"/>
                                </a:cubicBezTo>
                                <a:cubicBezTo>
                                  <a:pt x="9541" y="91783"/>
                                  <a:pt x="14963" y="91211"/>
                                  <a:pt x="16919" y="88481"/>
                                </a:cubicBezTo>
                                <a:cubicBezTo>
                                  <a:pt x="19167" y="85369"/>
                                  <a:pt x="18253" y="83096"/>
                                  <a:pt x="16627" y="80467"/>
                                </a:cubicBezTo>
                                <a:cubicBezTo>
                                  <a:pt x="15154" y="78181"/>
                                  <a:pt x="12868" y="77114"/>
                                  <a:pt x="10531" y="75908"/>
                                </a:cubicBezTo>
                                <a:cubicBezTo>
                                  <a:pt x="10137" y="75692"/>
                                  <a:pt x="9718" y="75488"/>
                                  <a:pt x="9299" y="75285"/>
                                </a:cubicBezTo>
                                <a:cubicBezTo>
                                  <a:pt x="8131" y="74688"/>
                                  <a:pt x="7077" y="73889"/>
                                  <a:pt x="5997" y="73101"/>
                                </a:cubicBezTo>
                                <a:cubicBezTo>
                                  <a:pt x="4613" y="72098"/>
                                  <a:pt x="3051" y="71285"/>
                                  <a:pt x="1806" y="70129"/>
                                </a:cubicBezTo>
                                <a:cubicBezTo>
                                  <a:pt x="1184" y="69558"/>
                                  <a:pt x="853" y="68834"/>
                                  <a:pt x="587" y="68046"/>
                                </a:cubicBezTo>
                                <a:lnTo>
                                  <a:pt x="0" y="66141"/>
                                </a:lnTo>
                                <a:lnTo>
                                  <a:pt x="0" y="61901"/>
                                </a:lnTo>
                                <a:lnTo>
                                  <a:pt x="6542" y="61416"/>
                                </a:lnTo>
                                <a:cubicBezTo>
                                  <a:pt x="9322" y="61131"/>
                                  <a:pt x="12080" y="60985"/>
                                  <a:pt x="13795" y="61696"/>
                                </a:cubicBezTo>
                                <a:cubicBezTo>
                                  <a:pt x="17833" y="63360"/>
                                  <a:pt x="19370" y="67767"/>
                                  <a:pt x="22787" y="70269"/>
                                </a:cubicBezTo>
                                <a:cubicBezTo>
                                  <a:pt x="27739" y="73901"/>
                                  <a:pt x="28362" y="72530"/>
                                  <a:pt x="32388" y="69837"/>
                                </a:cubicBezTo>
                                <a:cubicBezTo>
                                  <a:pt x="35715" y="67589"/>
                                  <a:pt x="36706" y="63729"/>
                                  <a:pt x="37392" y="60350"/>
                                </a:cubicBezTo>
                                <a:cubicBezTo>
                                  <a:pt x="40922" y="43243"/>
                                  <a:pt x="46269" y="26835"/>
                                  <a:pt x="46764" y="9220"/>
                                </a:cubicBezTo>
                                <a:cubicBezTo>
                                  <a:pt x="46828" y="6147"/>
                                  <a:pt x="46904" y="3073"/>
                                  <a:pt x="46904"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529044" y="255488"/>
                            <a:ext cx="114478" cy="142437"/>
                          </a:xfrm>
                          <a:custGeom>
                            <a:avLst/>
                            <a:gdLst/>
                            <a:ahLst/>
                            <a:cxnLst/>
                            <a:rect l="0" t="0" r="0" b="0"/>
                            <a:pathLst>
                              <a:path w="114478" h="142437">
                                <a:moveTo>
                                  <a:pt x="107380" y="186"/>
                                </a:moveTo>
                                <a:cubicBezTo>
                                  <a:pt x="108744" y="372"/>
                                  <a:pt x="110185" y="763"/>
                                  <a:pt x="110541" y="972"/>
                                </a:cubicBezTo>
                                <a:cubicBezTo>
                                  <a:pt x="111277" y="1365"/>
                                  <a:pt x="113983" y="2356"/>
                                  <a:pt x="114236" y="3511"/>
                                </a:cubicBezTo>
                                <a:cubicBezTo>
                                  <a:pt x="114478" y="4667"/>
                                  <a:pt x="114478" y="12732"/>
                                  <a:pt x="114236" y="20289"/>
                                </a:cubicBezTo>
                                <a:cubicBezTo>
                                  <a:pt x="113983" y="27845"/>
                                  <a:pt x="113157" y="38195"/>
                                  <a:pt x="112750" y="43631"/>
                                </a:cubicBezTo>
                                <a:cubicBezTo>
                                  <a:pt x="112344" y="49067"/>
                                  <a:pt x="111290" y="60331"/>
                                  <a:pt x="110541" y="64027"/>
                                </a:cubicBezTo>
                                <a:cubicBezTo>
                                  <a:pt x="109817" y="67723"/>
                                  <a:pt x="108890" y="77756"/>
                                  <a:pt x="107175" y="83763"/>
                                </a:cubicBezTo>
                                <a:cubicBezTo>
                                  <a:pt x="105435" y="89770"/>
                                  <a:pt x="103467" y="101188"/>
                                  <a:pt x="102057" y="104731"/>
                                </a:cubicBezTo>
                                <a:cubicBezTo>
                                  <a:pt x="99682" y="110776"/>
                                  <a:pt x="97993" y="117087"/>
                                  <a:pt x="95707" y="123184"/>
                                </a:cubicBezTo>
                                <a:cubicBezTo>
                                  <a:pt x="94742" y="125749"/>
                                  <a:pt x="93383" y="128150"/>
                                  <a:pt x="92024" y="130525"/>
                                </a:cubicBezTo>
                                <a:cubicBezTo>
                                  <a:pt x="90360" y="133433"/>
                                  <a:pt x="88583" y="135910"/>
                                  <a:pt x="85751" y="137814"/>
                                </a:cubicBezTo>
                                <a:cubicBezTo>
                                  <a:pt x="83045" y="139630"/>
                                  <a:pt x="79858" y="141218"/>
                                  <a:pt x="76568" y="141522"/>
                                </a:cubicBezTo>
                                <a:cubicBezTo>
                                  <a:pt x="74778" y="141687"/>
                                  <a:pt x="72644" y="141586"/>
                                  <a:pt x="70917" y="141078"/>
                                </a:cubicBezTo>
                                <a:cubicBezTo>
                                  <a:pt x="68097" y="140265"/>
                                  <a:pt x="66472" y="139694"/>
                                  <a:pt x="62840" y="140151"/>
                                </a:cubicBezTo>
                                <a:cubicBezTo>
                                  <a:pt x="60008" y="140494"/>
                                  <a:pt x="57125" y="142157"/>
                                  <a:pt x="54229" y="142298"/>
                                </a:cubicBezTo>
                                <a:cubicBezTo>
                                  <a:pt x="51181" y="142437"/>
                                  <a:pt x="48603" y="140659"/>
                                  <a:pt x="45910" y="139516"/>
                                </a:cubicBezTo>
                                <a:cubicBezTo>
                                  <a:pt x="42748" y="138170"/>
                                  <a:pt x="39434" y="137192"/>
                                  <a:pt x="36169" y="136099"/>
                                </a:cubicBezTo>
                                <a:cubicBezTo>
                                  <a:pt x="33134" y="135058"/>
                                  <a:pt x="29896" y="134271"/>
                                  <a:pt x="27241" y="132391"/>
                                </a:cubicBezTo>
                                <a:cubicBezTo>
                                  <a:pt x="24282" y="130296"/>
                                  <a:pt x="22454" y="126880"/>
                                  <a:pt x="20828" y="123717"/>
                                </a:cubicBezTo>
                                <a:cubicBezTo>
                                  <a:pt x="19025" y="120186"/>
                                  <a:pt x="11531" y="101188"/>
                                  <a:pt x="10058" y="96755"/>
                                </a:cubicBezTo>
                                <a:cubicBezTo>
                                  <a:pt x="8585" y="92297"/>
                                  <a:pt x="4293" y="74543"/>
                                  <a:pt x="3150" y="68307"/>
                                </a:cubicBezTo>
                                <a:cubicBezTo>
                                  <a:pt x="1994" y="62046"/>
                                  <a:pt x="775" y="38703"/>
                                  <a:pt x="432" y="33509"/>
                                </a:cubicBezTo>
                                <a:cubicBezTo>
                                  <a:pt x="114" y="28340"/>
                                  <a:pt x="203" y="15856"/>
                                  <a:pt x="114" y="13456"/>
                                </a:cubicBezTo>
                                <a:cubicBezTo>
                                  <a:pt x="0" y="10420"/>
                                  <a:pt x="419" y="10255"/>
                                  <a:pt x="114" y="5709"/>
                                </a:cubicBezTo>
                                <a:lnTo>
                                  <a:pt x="8903" y="3677"/>
                                </a:lnTo>
                                <a:cubicBezTo>
                                  <a:pt x="8763" y="3728"/>
                                  <a:pt x="8611" y="5900"/>
                                  <a:pt x="8598" y="6052"/>
                                </a:cubicBezTo>
                                <a:cubicBezTo>
                                  <a:pt x="8356" y="7855"/>
                                  <a:pt x="8191" y="9658"/>
                                  <a:pt x="8065" y="11488"/>
                                </a:cubicBezTo>
                                <a:cubicBezTo>
                                  <a:pt x="7798" y="15399"/>
                                  <a:pt x="8217" y="19298"/>
                                  <a:pt x="8674" y="23197"/>
                                </a:cubicBezTo>
                                <a:cubicBezTo>
                                  <a:pt x="9093" y="26765"/>
                                  <a:pt x="9347" y="30359"/>
                                  <a:pt x="9792" y="33941"/>
                                </a:cubicBezTo>
                                <a:cubicBezTo>
                                  <a:pt x="10757" y="41599"/>
                                  <a:pt x="12192" y="49244"/>
                                  <a:pt x="14783" y="56547"/>
                                </a:cubicBezTo>
                                <a:cubicBezTo>
                                  <a:pt x="15735" y="59239"/>
                                  <a:pt x="16828" y="61894"/>
                                  <a:pt x="18149" y="64433"/>
                                </a:cubicBezTo>
                                <a:cubicBezTo>
                                  <a:pt x="19202" y="66440"/>
                                  <a:pt x="20904" y="68383"/>
                                  <a:pt x="22936" y="69450"/>
                                </a:cubicBezTo>
                                <a:cubicBezTo>
                                  <a:pt x="25121" y="70606"/>
                                  <a:pt x="26479" y="70974"/>
                                  <a:pt x="29007" y="69730"/>
                                </a:cubicBezTo>
                                <a:cubicBezTo>
                                  <a:pt x="30874" y="68815"/>
                                  <a:pt x="32144" y="67672"/>
                                  <a:pt x="32791" y="66987"/>
                                </a:cubicBezTo>
                                <a:cubicBezTo>
                                  <a:pt x="34036" y="65666"/>
                                  <a:pt x="34557" y="65145"/>
                                  <a:pt x="35763" y="64078"/>
                                </a:cubicBezTo>
                                <a:cubicBezTo>
                                  <a:pt x="36957" y="63011"/>
                                  <a:pt x="38608" y="61068"/>
                                  <a:pt x="39980" y="60192"/>
                                </a:cubicBezTo>
                                <a:cubicBezTo>
                                  <a:pt x="41783" y="58998"/>
                                  <a:pt x="44120" y="58147"/>
                                  <a:pt x="46266" y="57766"/>
                                </a:cubicBezTo>
                                <a:cubicBezTo>
                                  <a:pt x="47028" y="57627"/>
                                  <a:pt x="54077" y="57372"/>
                                  <a:pt x="54254" y="58744"/>
                                </a:cubicBezTo>
                                <a:cubicBezTo>
                                  <a:pt x="54496" y="60547"/>
                                  <a:pt x="53658" y="62643"/>
                                  <a:pt x="52743" y="63862"/>
                                </a:cubicBezTo>
                                <a:cubicBezTo>
                                  <a:pt x="51079" y="66060"/>
                                  <a:pt x="48273" y="67101"/>
                                  <a:pt x="45834" y="68790"/>
                                </a:cubicBezTo>
                                <a:cubicBezTo>
                                  <a:pt x="41986" y="71469"/>
                                  <a:pt x="34595" y="74873"/>
                                  <a:pt x="35687" y="80563"/>
                                </a:cubicBezTo>
                                <a:cubicBezTo>
                                  <a:pt x="36411" y="84386"/>
                                  <a:pt x="40374" y="87116"/>
                                  <a:pt x="44018" y="87637"/>
                                </a:cubicBezTo>
                                <a:cubicBezTo>
                                  <a:pt x="45580" y="87865"/>
                                  <a:pt x="47371" y="87840"/>
                                  <a:pt x="48806" y="87052"/>
                                </a:cubicBezTo>
                                <a:cubicBezTo>
                                  <a:pt x="49797" y="86519"/>
                                  <a:pt x="51346" y="86049"/>
                                  <a:pt x="52413" y="85731"/>
                                </a:cubicBezTo>
                                <a:cubicBezTo>
                                  <a:pt x="54178" y="85211"/>
                                  <a:pt x="55270" y="84842"/>
                                  <a:pt x="56528" y="84906"/>
                                </a:cubicBezTo>
                                <a:cubicBezTo>
                                  <a:pt x="61011" y="85148"/>
                                  <a:pt x="64427" y="88474"/>
                                  <a:pt x="69024" y="87764"/>
                                </a:cubicBezTo>
                                <a:cubicBezTo>
                                  <a:pt x="70244" y="87573"/>
                                  <a:pt x="72124" y="86964"/>
                                  <a:pt x="73089" y="86176"/>
                                </a:cubicBezTo>
                                <a:cubicBezTo>
                                  <a:pt x="74587" y="84931"/>
                                  <a:pt x="75692" y="83624"/>
                                  <a:pt x="76022" y="81642"/>
                                </a:cubicBezTo>
                                <a:cubicBezTo>
                                  <a:pt x="76187" y="80614"/>
                                  <a:pt x="76073" y="79229"/>
                                  <a:pt x="75654" y="78264"/>
                                </a:cubicBezTo>
                                <a:cubicBezTo>
                                  <a:pt x="73609" y="73654"/>
                                  <a:pt x="70218" y="71914"/>
                                  <a:pt x="66065" y="69374"/>
                                </a:cubicBezTo>
                                <a:cubicBezTo>
                                  <a:pt x="64186" y="68218"/>
                                  <a:pt x="62116" y="67266"/>
                                  <a:pt x="60452" y="65780"/>
                                </a:cubicBezTo>
                                <a:cubicBezTo>
                                  <a:pt x="58306" y="63900"/>
                                  <a:pt x="57887" y="62541"/>
                                  <a:pt x="57379" y="59811"/>
                                </a:cubicBezTo>
                                <a:cubicBezTo>
                                  <a:pt x="58306" y="58439"/>
                                  <a:pt x="59042" y="58744"/>
                                  <a:pt x="59398" y="58566"/>
                                </a:cubicBezTo>
                                <a:cubicBezTo>
                                  <a:pt x="60312" y="58172"/>
                                  <a:pt x="61569" y="58071"/>
                                  <a:pt x="62878" y="58122"/>
                                </a:cubicBezTo>
                                <a:cubicBezTo>
                                  <a:pt x="64288" y="58160"/>
                                  <a:pt x="67551" y="58198"/>
                                  <a:pt x="68885" y="58693"/>
                                </a:cubicBezTo>
                                <a:cubicBezTo>
                                  <a:pt x="71057" y="59455"/>
                                  <a:pt x="71717" y="61347"/>
                                  <a:pt x="73355" y="62885"/>
                                </a:cubicBezTo>
                                <a:cubicBezTo>
                                  <a:pt x="74244" y="63710"/>
                                  <a:pt x="74968" y="64484"/>
                                  <a:pt x="75819" y="65336"/>
                                </a:cubicBezTo>
                                <a:cubicBezTo>
                                  <a:pt x="77724" y="67253"/>
                                  <a:pt x="78334" y="68193"/>
                                  <a:pt x="80289" y="69577"/>
                                </a:cubicBezTo>
                                <a:cubicBezTo>
                                  <a:pt x="82982" y="71520"/>
                                  <a:pt x="85230" y="71698"/>
                                  <a:pt x="87897" y="69704"/>
                                </a:cubicBezTo>
                                <a:cubicBezTo>
                                  <a:pt x="90831" y="67494"/>
                                  <a:pt x="93053" y="64103"/>
                                  <a:pt x="94374" y="60738"/>
                                </a:cubicBezTo>
                                <a:cubicBezTo>
                                  <a:pt x="95123" y="58820"/>
                                  <a:pt x="95631" y="57144"/>
                                  <a:pt x="96177" y="55150"/>
                                </a:cubicBezTo>
                                <a:cubicBezTo>
                                  <a:pt x="96736" y="53105"/>
                                  <a:pt x="97371" y="50997"/>
                                  <a:pt x="97803" y="48914"/>
                                </a:cubicBezTo>
                                <a:cubicBezTo>
                                  <a:pt x="98298" y="46730"/>
                                  <a:pt x="98489" y="44355"/>
                                  <a:pt x="98908" y="42158"/>
                                </a:cubicBezTo>
                                <a:cubicBezTo>
                                  <a:pt x="99428" y="39516"/>
                                  <a:pt x="100000" y="37065"/>
                                  <a:pt x="100609" y="34436"/>
                                </a:cubicBezTo>
                                <a:cubicBezTo>
                                  <a:pt x="102057" y="28149"/>
                                  <a:pt x="102807" y="21634"/>
                                  <a:pt x="103467" y="15246"/>
                                </a:cubicBezTo>
                                <a:cubicBezTo>
                                  <a:pt x="103874" y="11233"/>
                                  <a:pt x="104623" y="1860"/>
                                  <a:pt x="104686" y="629"/>
                                </a:cubicBezTo>
                                <a:cubicBezTo>
                                  <a:pt x="104730" y="19"/>
                                  <a:pt x="106016" y="0"/>
                                  <a:pt x="107380" y="186"/>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21" name="Shape 221"/>
                        <wps:cNvSpPr/>
                        <wps:spPr>
                          <a:xfrm>
                            <a:off x="546531" y="321741"/>
                            <a:ext cx="23673" cy="43231"/>
                          </a:xfrm>
                          <a:custGeom>
                            <a:avLst/>
                            <a:gdLst/>
                            <a:ahLst/>
                            <a:cxnLst/>
                            <a:rect l="0" t="0" r="0" b="0"/>
                            <a:pathLst>
                              <a:path w="23673" h="43231">
                                <a:moveTo>
                                  <a:pt x="15634" y="0"/>
                                </a:moveTo>
                                <a:cubicBezTo>
                                  <a:pt x="14020" y="1892"/>
                                  <a:pt x="11912" y="3505"/>
                                  <a:pt x="10198" y="5296"/>
                                </a:cubicBezTo>
                                <a:cubicBezTo>
                                  <a:pt x="9309" y="6235"/>
                                  <a:pt x="8433" y="7671"/>
                                  <a:pt x="7683" y="8712"/>
                                </a:cubicBezTo>
                                <a:cubicBezTo>
                                  <a:pt x="4826" y="12598"/>
                                  <a:pt x="3492" y="16789"/>
                                  <a:pt x="2464" y="21513"/>
                                </a:cubicBezTo>
                                <a:cubicBezTo>
                                  <a:pt x="1943" y="23888"/>
                                  <a:pt x="1701" y="26314"/>
                                  <a:pt x="1791" y="28765"/>
                                </a:cubicBezTo>
                                <a:cubicBezTo>
                                  <a:pt x="1892" y="30924"/>
                                  <a:pt x="1575" y="34392"/>
                                  <a:pt x="2324" y="36436"/>
                                </a:cubicBezTo>
                                <a:cubicBezTo>
                                  <a:pt x="2794" y="37744"/>
                                  <a:pt x="3746" y="40995"/>
                                  <a:pt x="5626" y="40856"/>
                                </a:cubicBezTo>
                                <a:cubicBezTo>
                                  <a:pt x="7124" y="40754"/>
                                  <a:pt x="9893" y="35966"/>
                                  <a:pt x="10147" y="34798"/>
                                </a:cubicBezTo>
                                <a:cubicBezTo>
                                  <a:pt x="10655" y="32524"/>
                                  <a:pt x="10922" y="30416"/>
                                  <a:pt x="11608" y="28156"/>
                                </a:cubicBezTo>
                                <a:cubicBezTo>
                                  <a:pt x="12293" y="25895"/>
                                  <a:pt x="12560" y="23622"/>
                                  <a:pt x="13500" y="21463"/>
                                </a:cubicBezTo>
                                <a:cubicBezTo>
                                  <a:pt x="14503" y="19152"/>
                                  <a:pt x="15253" y="16789"/>
                                  <a:pt x="16396" y="14554"/>
                                </a:cubicBezTo>
                                <a:cubicBezTo>
                                  <a:pt x="17615" y="12179"/>
                                  <a:pt x="19050" y="10020"/>
                                  <a:pt x="20879" y="8065"/>
                                </a:cubicBezTo>
                                <a:cubicBezTo>
                                  <a:pt x="21679" y="7200"/>
                                  <a:pt x="22580" y="6172"/>
                                  <a:pt x="23673" y="5652"/>
                                </a:cubicBezTo>
                                <a:cubicBezTo>
                                  <a:pt x="23622" y="6197"/>
                                  <a:pt x="23380" y="6769"/>
                                  <a:pt x="23254" y="7302"/>
                                </a:cubicBezTo>
                                <a:cubicBezTo>
                                  <a:pt x="23089" y="8013"/>
                                  <a:pt x="22098" y="8433"/>
                                  <a:pt x="21717" y="9054"/>
                                </a:cubicBezTo>
                                <a:cubicBezTo>
                                  <a:pt x="20586" y="10960"/>
                                  <a:pt x="19240" y="12319"/>
                                  <a:pt x="18110" y="14224"/>
                                </a:cubicBezTo>
                                <a:cubicBezTo>
                                  <a:pt x="17030" y="16053"/>
                                  <a:pt x="16599" y="18135"/>
                                  <a:pt x="15735" y="20041"/>
                                </a:cubicBezTo>
                                <a:cubicBezTo>
                                  <a:pt x="14859" y="21933"/>
                                  <a:pt x="14605" y="23813"/>
                                  <a:pt x="13907" y="25743"/>
                                </a:cubicBezTo>
                                <a:cubicBezTo>
                                  <a:pt x="13221" y="27686"/>
                                  <a:pt x="12433" y="30785"/>
                                  <a:pt x="12014" y="32804"/>
                                </a:cubicBezTo>
                                <a:cubicBezTo>
                                  <a:pt x="11443" y="35522"/>
                                  <a:pt x="11328" y="37452"/>
                                  <a:pt x="8560" y="40259"/>
                                </a:cubicBezTo>
                                <a:cubicBezTo>
                                  <a:pt x="8001" y="40830"/>
                                  <a:pt x="5245" y="43231"/>
                                  <a:pt x="4559" y="42976"/>
                                </a:cubicBezTo>
                                <a:cubicBezTo>
                                  <a:pt x="3658" y="42646"/>
                                  <a:pt x="1727" y="39268"/>
                                  <a:pt x="1333" y="38392"/>
                                </a:cubicBezTo>
                                <a:cubicBezTo>
                                  <a:pt x="0" y="35445"/>
                                  <a:pt x="330" y="31178"/>
                                  <a:pt x="330" y="28054"/>
                                </a:cubicBezTo>
                                <a:cubicBezTo>
                                  <a:pt x="343" y="26517"/>
                                  <a:pt x="457" y="24981"/>
                                  <a:pt x="686" y="23482"/>
                                </a:cubicBezTo>
                                <a:cubicBezTo>
                                  <a:pt x="1460" y="18250"/>
                                  <a:pt x="3187" y="12802"/>
                                  <a:pt x="5994" y="8280"/>
                                </a:cubicBezTo>
                                <a:cubicBezTo>
                                  <a:pt x="6985" y="6693"/>
                                  <a:pt x="8153" y="5232"/>
                                  <a:pt x="9360" y="3822"/>
                                </a:cubicBezTo>
                                <a:cubicBezTo>
                                  <a:pt x="9893" y="3200"/>
                                  <a:pt x="10426" y="2311"/>
                                  <a:pt x="11049" y="1791"/>
                                </a:cubicBezTo>
                                <a:cubicBezTo>
                                  <a:pt x="11125" y="1753"/>
                                  <a:pt x="11176" y="1701"/>
                                  <a:pt x="11252" y="1663"/>
                                </a:cubicBezTo>
                                <a:cubicBezTo>
                                  <a:pt x="11836" y="1321"/>
                                  <a:pt x="12662" y="1168"/>
                                  <a:pt x="13271" y="952"/>
                                </a:cubicBezTo>
                                <a:cubicBezTo>
                                  <a:pt x="14186" y="647"/>
                                  <a:pt x="14706" y="330"/>
                                  <a:pt x="1563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2" name="Shape 222"/>
                        <wps:cNvSpPr/>
                        <wps:spPr>
                          <a:xfrm>
                            <a:off x="599986" y="324490"/>
                            <a:ext cx="26302" cy="41516"/>
                          </a:xfrm>
                          <a:custGeom>
                            <a:avLst/>
                            <a:gdLst/>
                            <a:ahLst/>
                            <a:cxnLst/>
                            <a:rect l="0" t="0" r="0" b="0"/>
                            <a:pathLst>
                              <a:path w="26302" h="41516">
                                <a:moveTo>
                                  <a:pt x="8992" y="0"/>
                                </a:moveTo>
                                <a:lnTo>
                                  <a:pt x="12764" y="800"/>
                                </a:lnTo>
                                <a:cubicBezTo>
                                  <a:pt x="12764" y="800"/>
                                  <a:pt x="14999" y="2527"/>
                                  <a:pt x="18555" y="8636"/>
                                </a:cubicBezTo>
                                <a:cubicBezTo>
                                  <a:pt x="21387" y="13474"/>
                                  <a:pt x="26302" y="29108"/>
                                  <a:pt x="23292" y="36043"/>
                                </a:cubicBezTo>
                                <a:cubicBezTo>
                                  <a:pt x="22568" y="37694"/>
                                  <a:pt x="21399" y="40589"/>
                                  <a:pt x="19634" y="41160"/>
                                </a:cubicBezTo>
                                <a:cubicBezTo>
                                  <a:pt x="18567" y="41516"/>
                                  <a:pt x="16624" y="38697"/>
                                  <a:pt x="15392" y="36944"/>
                                </a:cubicBezTo>
                                <a:cubicBezTo>
                                  <a:pt x="12662" y="33058"/>
                                  <a:pt x="10871" y="25450"/>
                                  <a:pt x="9335" y="21298"/>
                                </a:cubicBezTo>
                                <a:cubicBezTo>
                                  <a:pt x="8103" y="17894"/>
                                  <a:pt x="6883" y="15901"/>
                                  <a:pt x="6033" y="13436"/>
                                </a:cubicBezTo>
                                <a:cubicBezTo>
                                  <a:pt x="5537" y="12040"/>
                                  <a:pt x="5131" y="11125"/>
                                  <a:pt x="4509" y="10198"/>
                                </a:cubicBezTo>
                                <a:cubicBezTo>
                                  <a:pt x="3150" y="8318"/>
                                  <a:pt x="2400" y="7251"/>
                                  <a:pt x="2400" y="7251"/>
                                </a:cubicBezTo>
                                <a:lnTo>
                                  <a:pt x="1334" y="5410"/>
                                </a:lnTo>
                                <a:lnTo>
                                  <a:pt x="0" y="3848"/>
                                </a:lnTo>
                                <a:cubicBezTo>
                                  <a:pt x="0" y="3848"/>
                                  <a:pt x="991" y="4013"/>
                                  <a:pt x="3823" y="7353"/>
                                </a:cubicBezTo>
                                <a:cubicBezTo>
                                  <a:pt x="6401" y="10363"/>
                                  <a:pt x="7975" y="12827"/>
                                  <a:pt x="9335" y="16599"/>
                                </a:cubicBezTo>
                                <a:cubicBezTo>
                                  <a:pt x="10287" y="19177"/>
                                  <a:pt x="11100" y="21234"/>
                                  <a:pt x="11811" y="23469"/>
                                </a:cubicBezTo>
                                <a:cubicBezTo>
                                  <a:pt x="12713" y="26301"/>
                                  <a:pt x="12878" y="28321"/>
                                  <a:pt x="14224" y="30962"/>
                                </a:cubicBezTo>
                                <a:cubicBezTo>
                                  <a:pt x="14554" y="31597"/>
                                  <a:pt x="15265" y="33388"/>
                                  <a:pt x="15989" y="34937"/>
                                </a:cubicBezTo>
                                <a:cubicBezTo>
                                  <a:pt x="16904" y="36906"/>
                                  <a:pt x="18631" y="39167"/>
                                  <a:pt x="19812" y="39522"/>
                                </a:cubicBezTo>
                                <a:cubicBezTo>
                                  <a:pt x="20701" y="39776"/>
                                  <a:pt x="21666" y="36652"/>
                                  <a:pt x="22035" y="34810"/>
                                </a:cubicBezTo>
                                <a:cubicBezTo>
                                  <a:pt x="22403" y="33033"/>
                                  <a:pt x="22390" y="32232"/>
                                  <a:pt x="22517" y="31344"/>
                                </a:cubicBezTo>
                                <a:cubicBezTo>
                                  <a:pt x="22822" y="29184"/>
                                  <a:pt x="22098" y="25603"/>
                                  <a:pt x="21717" y="23495"/>
                                </a:cubicBezTo>
                                <a:cubicBezTo>
                                  <a:pt x="21463" y="22060"/>
                                  <a:pt x="21069" y="20663"/>
                                  <a:pt x="20777" y="19253"/>
                                </a:cubicBezTo>
                                <a:cubicBezTo>
                                  <a:pt x="19812" y="14630"/>
                                  <a:pt x="17856" y="10211"/>
                                  <a:pt x="17209" y="9157"/>
                                </a:cubicBezTo>
                                <a:cubicBezTo>
                                  <a:pt x="15697" y="6680"/>
                                  <a:pt x="13754" y="3327"/>
                                  <a:pt x="11252" y="1943"/>
                                </a:cubicBezTo>
                                <a:cubicBezTo>
                                  <a:pt x="11125" y="1854"/>
                                  <a:pt x="8852" y="50"/>
                                  <a:pt x="899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3" name="Shape 223"/>
                        <wps:cNvSpPr/>
                        <wps:spPr>
                          <a:xfrm>
                            <a:off x="515353" y="95197"/>
                            <a:ext cx="144056" cy="173749"/>
                          </a:xfrm>
                          <a:custGeom>
                            <a:avLst/>
                            <a:gdLst/>
                            <a:ahLst/>
                            <a:cxnLst/>
                            <a:rect l="0" t="0" r="0" b="0"/>
                            <a:pathLst>
                              <a:path w="144056" h="173749">
                                <a:moveTo>
                                  <a:pt x="70955" y="0"/>
                                </a:moveTo>
                                <a:cubicBezTo>
                                  <a:pt x="144056" y="71616"/>
                                  <a:pt x="142240" y="126289"/>
                                  <a:pt x="143129" y="132855"/>
                                </a:cubicBezTo>
                                <a:cubicBezTo>
                                  <a:pt x="143129" y="140843"/>
                                  <a:pt x="134087" y="167907"/>
                                  <a:pt x="134087" y="167907"/>
                                </a:cubicBezTo>
                                <a:cubicBezTo>
                                  <a:pt x="134087" y="167907"/>
                                  <a:pt x="60439" y="132068"/>
                                  <a:pt x="6909" y="173749"/>
                                </a:cubicBezTo>
                                <a:lnTo>
                                  <a:pt x="0" y="138685"/>
                                </a:lnTo>
                                <a:cubicBezTo>
                                  <a:pt x="0" y="138685"/>
                                  <a:pt x="660" y="67018"/>
                                  <a:pt x="7095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4" name="Shape 224"/>
                        <wps:cNvSpPr/>
                        <wps:spPr>
                          <a:xfrm>
                            <a:off x="519214" y="97855"/>
                            <a:ext cx="136512" cy="165036"/>
                          </a:xfrm>
                          <a:custGeom>
                            <a:avLst/>
                            <a:gdLst/>
                            <a:ahLst/>
                            <a:cxnLst/>
                            <a:rect l="0" t="0" r="0" b="0"/>
                            <a:pathLst>
                              <a:path w="136512" h="165036">
                                <a:moveTo>
                                  <a:pt x="66573" y="0"/>
                                </a:moveTo>
                                <a:cubicBezTo>
                                  <a:pt x="67805" y="1168"/>
                                  <a:pt x="67678" y="1067"/>
                                  <a:pt x="69164" y="2642"/>
                                </a:cubicBezTo>
                                <a:cubicBezTo>
                                  <a:pt x="70764" y="4318"/>
                                  <a:pt x="72301" y="6083"/>
                                  <a:pt x="73800" y="7848"/>
                                </a:cubicBezTo>
                                <a:cubicBezTo>
                                  <a:pt x="75133" y="9423"/>
                                  <a:pt x="76416" y="11037"/>
                                  <a:pt x="77699" y="12649"/>
                                </a:cubicBezTo>
                                <a:cubicBezTo>
                                  <a:pt x="82474" y="18669"/>
                                  <a:pt x="86919" y="24041"/>
                                  <a:pt x="91973" y="29794"/>
                                </a:cubicBezTo>
                                <a:cubicBezTo>
                                  <a:pt x="93700" y="31762"/>
                                  <a:pt x="94907" y="33757"/>
                                  <a:pt x="96558" y="35789"/>
                                </a:cubicBezTo>
                                <a:cubicBezTo>
                                  <a:pt x="97866" y="37402"/>
                                  <a:pt x="99962" y="40322"/>
                                  <a:pt x="101232" y="41973"/>
                                </a:cubicBezTo>
                                <a:cubicBezTo>
                                  <a:pt x="105804" y="47854"/>
                                  <a:pt x="109068" y="53175"/>
                                  <a:pt x="112878" y="59589"/>
                                </a:cubicBezTo>
                                <a:cubicBezTo>
                                  <a:pt x="115595" y="64224"/>
                                  <a:pt x="118504" y="69469"/>
                                  <a:pt x="120358" y="74485"/>
                                </a:cubicBezTo>
                                <a:cubicBezTo>
                                  <a:pt x="123711" y="83617"/>
                                  <a:pt x="127533" y="92304"/>
                                  <a:pt x="129959" y="101714"/>
                                </a:cubicBezTo>
                                <a:cubicBezTo>
                                  <a:pt x="132436" y="111278"/>
                                  <a:pt x="134582" y="120917"/>
                                  <a:pt x="136385" y="130607"/>
                                </a:cubicBezTo>
                                <a:cubicBezTo>
                                  <a:pt x="136512" y="131369"/>
                                  <a:pt x="135827" y="132855"/>
                                  <a:pt x="135649" y="133579"/>
                                </a:cubicBezTo>
                                <a:cubicBezTo>
                                  <a:pt x="133604" y="141948"/>
                                  <a:pt x="132080" y="150660"/>
                                  <a:pt x="129375" y="158877"/>
                                </a:cubicBezTo>
                                <a:cubicBezTo>
                                  <a:pt x="129477" y="158547"/>
                                  <a:pt x="123076" y="156616"/>
                                  <a:pt x="122708" y="156514"/>
                                </a:cubicBezTo>
                                <a:cubicBezTo>
                                  <a:pt x="105867" y="151524"/>
                                  <a:pt x="83871" y="146444"/>
                                  <a:pt x="66218" y="145999"/>
                                </a:cubicBezTo>
                                <a:cubicBezTo>
                                  <a:pt x="47904" y="145555"/>
                                  <a:pt x="34379" y="150685"/>
                                  <a:pt x="17768" y="157988"/>
                                </a:cubicBezTo>
                                <a:cubicBezTo>
                                  <a:pt x="16205" y="158674"/>
                                  <a:pt x="8153" y="162814"/>
                                  <a:pt x="5271" y="165036"/>
                                </a:cubicBezTo>
                                <a:lnTo>
                                  <a:pt x="0" y="132804"/>
                                </a:lnTo>
                                <a:cubicBezTo>
                                  <a:pt x="0" y="132804"/>
                                  <a:pt x="4813" y="105029"/>
                                  <a:pt x="7493" y="95821"/>
                                </a:cubicBezTo>
                                <a:cubicBezTo>
                                  <a:pt x="11976" y="80442"/>
                                  <a:pt x="18936" y="66472"/>
                                  <a:pt x="26721" y="52463"/>
                                </a:cubicBezTo>
                                <a:cubicBezTo>
                                  <a:pt x="28410" y="49441"/>
                                  <a:pt x="30087" y="46774"/>
                                  <a:pt x="32017" y="43904"/>
                                </a:cubicBezTo>
                                <a:cubicBezTo>
                                  <a:pt x="33172" y="42190"/>
                                  <a:pt x="34608" y="40386"/>
                                  <a:pt x="35903" y="38798"/>
                                </a:cubicBezTo>
                                <a:cubicBezTo>
                                  <a:pt x="40526" y="33045"/>
                                  <a:pt x="44107" y="27407"/>
                                  <a:pt x="48806" y="21679"/>
                                </a:cubicBezTo>
                                <a:cubicBezTo>
                                  <a:pt x="50178" y="19977"/>
                                  <a:pt x="52146" y="17538"/>
                                  <a:pt x="53581" y="15863"/>
                                </a:cubicBezTo>
                                <a:cubicBezTo>
                                  <a:pt x="58153" y="10541"/>
                                  <a:pt x="61620" y="4966"/>
                                  <a:pt x="66573"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25" name="Shape 225"/>
                        <wps:cNvSpPr/>
                        <wps:spPr>
                          <a:xfrm>
                            <a:off x="571276" y="324320"/>
                            <a:ext cx="27610" cy="6160"/>
                          </a:xfrm>
                          <a:custGeom>
                            <a:avLst/>
                            <a:gdLst/>
                            <a:ahLst/>
                            <a:cxnLst/>
                            <a:rect l="0" t="0" r="0" b="0"/>
                            <a:pathLst>
                              <a:path w="27610" h="6160">
                                <a:moveTo>
                                  <a:pt x="10808" y="178"/>
                                </a:moveTo>
                                <a:cubicBezTo>
                                  <a:pt x="11531" y="153"/>
                                  <a:pt x="11747" y="394"/>
                                  <a:pt x="12408" y="801"/>
                                </a:cubicBezTo>
                                <a:cubicBezTo>
                                  <a:pt x="12954" y="1118"/>
                                  <a:pt x="13107" y="1537"/>
                                  <a:pt x="13805" y="1537"/>
                                </a:cubicBezTo>
                                <a:cubicBezTo>
                                  <a:pt x="14389" y="1512"/>
                                  <a:pt x="15913" y="394"/>
                                  <a:pt x="16840" y="254"/>
                                </a:cubicBezTo>
                                <a:cubicBezTo>
                                  <a:pt x="18262" y="0"/>
                                  <a:pt x="19622" y="521"/>
                                  <a:pt x="20853" y="1296"/>
                                </a:cubicBezTo>
                                <a:cubicBezTo>
                                  <a:pt x="22809" y="2477"/>
                                  <a:pt x="24727" y="3759"/>
                                  <a:pt x="26657" y="5017"/>
                                </a:cubicBezTo>
                                <a:cubicBezTo>
                                  <a:pt x="27013" y="5258"/>
                                  <a:pt x="27165" y="5309"/>
                                  <a:pt x="27610" y="5614"/>
                                </a:cubicBezTo>
                                <a:cubicBezTo>
                                  <a:pt x="26911" y="6033"/>
                                  <a:pt x="22835" y="6160"/>
                                  <a:pt x="22314" y="6135"/>
                                </a:cubicBezTo>
                                <a:cubicBezTo>
                                  <a:pt x="17551" y="5957"/>
                                  <a:pt x="16853" y="5817"/>
                                  <a:pt x="12078" y="5880"/>
                                </a:cubicBezTo>
                                <a:cubicBezTo>
                                  <a:pt x="10782" y="5906"/>
                                  <a:pt x="9474" y="5944"/>
                                  <a:pt x="8179" y="6033"/>
                                </a:cubicBezTo>
                                <a:cubicBezTo>
                                  <a:pt x="6388" y="6160"/>
                                  <a:pt x="5601" y="6122"/>
                                  <a:pt x="3810" y="6122"/>
                                </a:cubicBezTo>
                                <a:cubicBezTo>
                                  <a:pt x="2197" y="6059"/>
                                  <a:pt x="1600" y="6122"/>
                                  <a:pt x="0" y="5906"/>
                                </a:cubicBezTo>
                                <a:cubicBezTo>
                                  <a:pt x="2096" y="4763"/>
                                  <a:pt x="2184" y="4521"/>
                                  <a:pt x="3835" y="3429"/>
                                </a:cubicBezTo>
                                <a:cubicBezTo>
                                  <a:pt x="6121" y="1931"/>
                                  <a:pt x="8052" y="280"/>
                                  <a:pt x="10808" y="17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 name="Shape 226"/>
                        <wps:cNvSpPr/>
                        <wps:spPr>
                          <a:xfrm>
                            <a:off x="575716" y="334270"/>
                            <a:ext cx="17196" cy="3925"/>
                          </a:xfrm>
                          <a:custGeom>
                            <a:avLst/>
                            <a:gdLst/>
                            <a:ahLst/>
                            <a:cxnLst/>
                            <a:rect l="0" t="0" r="0" b="0"/>
                            <a:pathLst>
                              <a:path w="17196" h="3925">
                                <a:moveTo>
                                  <a:pt x="0" y="0"/>
                                </a:moveTo>
                                <a:cubicBezTo>
                                  <a:pt x="0" y="0"/>
                                  <a:pt x="3747" y="1727"/>
                                  <a:pt x="9208" y="1600"/>
                                </a:cubicBezTo>
                                <a:cubicBezTo>
                                  <a:pt x="11621" y="1536"/>
                                  <a:pt x="14110" y="991"/>
                                  <a:pt x="17196" y="0"/>
                                </a:cubicBezTo>
                                <a:cubicBezTo>
                                  <a:pt x="14643" y="2743"/>
                                  <a:pt x="12116" y="3645"/>
                                  <a:pt x="9360" y="3772"/>
                                </a:cubicBezTo>
                                <a:cubicBezTo>
                                  <a:pt x="5905" y="3925"/>
                                  <a:pt x="2184" y="2401"/>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7" name="Shape 227"/>
                        <wps:cNvSpPr/>
                        <wps:spPr>
                          <a:xfrm>
                            <a:off x="509084" y="348062"/>
                            <a:ext cx="157899" cy="77775"/>
                          </a:xfrm>
                          <a:custGeom>
                            <a:avLst/>
                            <a:gdLst/>
                            <a:ahLst/>
                            <a:cxnLst/>
                            <a:rect l="0" t="0" r="0" b="0"/>
                            <a:pathLst>
                              <a:path w="157899" h="77775">
                                <a:moveTo>
                                  <a:pt x="25311" y="318"/>
                                </a:moveTo>
                                <a:cubicBezTo>
                                  <a:pt x="25311" y="318"/>
                                  <a:pt x="25235" y="0"/>
                                  <a:pt x="26594" y="4140"/>
                                </a:cubicBezTo>
                                <a:cubicBezTo>
                                  <a:pt x="28258" y="9106"/>
                                  <a:pt x="29972" y="14110"/>
                                  <a:pt x="31763" y="19050"/>
                                </a:cubicBezTo>
                                <a:cubicBezTo>
                                  <a:pt x="32677" y="21577"/>
                                  <a:pt x="33490" y="24117"/>
                                  <a:pt x="34633" y="26556"/>
                                </a:cubicBezTo>
                                <a:cubicBezTo>
                                  <a:pt x="37021" y="31610"/>
                                  <a:pt x="39535" y="36729"/>
                                  <a:pt x="43675" y="40602"/>
                                </a:cubicBezTo>
                                <a:cubicBezTo>
                                  <a:pt x="44831" y="41681"/>
                                  <a:pt x="46088" y="42634"/>
                                  <a:pt x="47447" y="43459"/>
                                </a:cubicBezTo>
                                <a:cubicBezTo>
                                  <a:pt x="49619" y="44806"/>
                                  <a:pt x="51702" y="45441"/>
                                  <a:pt x="54229" y="45707"/>
                                </a:cubicBezTo>
                                <a:cubicBezTo>
                                  <a:pt x="58877" y="46215"/>
                                  <a:pt x="62344" y="48590"/>
                                  <a:pt x="66332" y="50774"/>
                                </a:cubicBezTo>
                                <a:cubicBezTo>
                                  <a:pt x="70929" y="53277"/>
                                  <a:pt x="76175" y="52463"/>
                                  <a:pt x="81026" y="51321"/>
                                </a:cubicBezTo>
                                <a:cubicBezTo>
                                  <a:pt x="83172" y="50812"/>
                                  <a:pt x="85344" y="50229"/>
                                  <a:pt x="87554" y="50381"/>
                                </a:cubicBezTo>
                                <a:cubicBezTo>
                                  <a:pt x="89675" y="50521"/>
                                  <a:pt x="91669" y="51321"/>
                                  <a:pt x="93726" y="51739"/>
                                </a:cubicBezTo>
                                <a:cubicBezTo>
                                  <a:pt x="95047" y="52019"/>
                                  <a:pt x="96393" y="52184"/>
                                  <a:pt x="97727" y="51981"/>
                                </a:cubicBezTo>
                                <a:cubicBezTo>
                                  <a:pt x="100533" y="51524"/>
                                  <a:pt x="103213" y="50444"/>
                                  <a:pt x="105639" y="48958"/>
                                </a:cubicBezTo>
                                <a:cubicBezTo>
                                  <a:pt x="107772" y="47676"/>
                                  <a:pt x="109995" y="46241"/>
                                  <a:pt x="111633" y="44297"/>
                                </a:cubicBezTo>
                                <a:cubicBezTo>
                                  <a:pt x="113564" y="42011"/>
                                  <a:pt x="114846" y="39256"/>
                                  <a:pt x="115951" y="36487"/>
                                </a:cubicBezTo>
                                <a:cubicBezTo>
                                  <a:pt x="118059" y="31166"/>
                                  <a:pt x="120117" y="25806"/>
                                  <a:pt x="122136" y="20447"/>
                                </a:cubicBezTo>
                                <a:cubicBezTo>
                                  <a:pt x="122708" y="18923"/>
                                  <a:pt x="123279" y="17399"/>
                                  <a:pt x="123749" y="15849"/>
                                </a:cubicBezTo>
                                <a:cubicBezTo>
                                  <a:pt x="125197" y="11011"/>
                                  <a:pt x="127102" y="5715"/>
                                  <a:pt x="128867" y="991"/>
                                </a:cubicBezTo>
                                <a:cubicBezTo>
                                  <a:pt x="128867" y="991"/>
                                  <a:pt x="130658" y="1219"/>
                                  <a:pt x="132436" y="1550"/>
                                </a:cubicBezTo>
                                <a:cubicBezTo>
                                  <a:pt x="139294" y="2845"/>
                                  <a:pt x="143624" y="6972"/>
                                  <a:pt x="147244" y="9931"/>
                                </a:cubicBezTo>
                                <a:cubicBezTo>
                                  <a:pt x="150863" y="12903"/>
                                  <a:pt x="154381" y="15799"/>
                                  <a:pt x="155804" y="17983"/>
                                </a:cubicBezTo>
                                <a:cubicBezTo>
                                  <a:pt x="157226" y="20193"/>
                                  <a:pt x="157899" y="22047"/>
                                  <a:pt x="156134" y="24473"/>
                                </a:cubicBezTo>
                                <a:cubicBezTo>
                                  <a:pt x="154038" y="27356"/>
                                  <a:pt x="82829" y="77775"/>
                                  <a:pt x="79286" y="77533"/>
                                </a:cubicBezTo>
                                <a:cubicBezTo>
                                  <a:pt x="77267" y="77419"/>
                                  <a:pt x="10439" y="28537"/>
                                  <a:pt x="8941" y="26860"/>
                                </a:cubicBezTo>
                                <a:lnTo>
                                  <a:pt x="0" y="18644"/>
                                </a:lnTo>
                                <a:cubicBezTo>
                                  <a:pt x="0" y="18644"/>
                                  <a:pt x="5397" y="9055"/>
                                  <a:pt x="11418" y="5652"/>
                                </a:cubicBezTo>
                                <a:cubicBezTo>
                                  <a:pt x="17463" y="2260"/>
                                  <a:pt x="25311" y="318"/>
                                  <a:pt x="25311" y="318"/>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28" name="Shape 228"/>
                        <wps:cNvSpPr/>
                        <wps:spPr>
                          <a:xfrm>
                            <a:off x="430953" y="367503"/>
                            <a:ext cx="313906" cy="413245"/>
                          </a:xfrm>
                          <a:custGeom>
                            <a:avLst/>
                            <a:gdLst/>
                            <a:ahLst/>
                            <a:cxnLst/>
                            <a:rect l="0" t="0" r="0" b="0"/>
                            <a:pathLst>
                              <a:path w="313906" h="413245">
                                <a:moveTo>
                                  <a:pt x="69748" y="432"/>
                                </a:moveTo>
                                <a:cubicBezTo>
                                  <a:pt x="72771" y="3010"/>
                                  <a:pt x="151028" y="65112"/>
                                  <a:pt x="157531" y="65214"/>
                                </a:cubicBezTo>
                                <a:cubicBezTo>
                                  <a:pt x="164859" y="65329"/>
                                  <a:pt x="244399" y="2438"/>
                                  <a:pt x="246583" y="2260"/>
                                </a:cubicBezTo>
                                <a:cubicBezTo>
                                  <a:pt x="248183" y="2133"/>
                                  <a:pt x="313906" y="59093"/>
                                  <a:pt x="313436" y="64770"/>
                                </a:cubicBezTo>
                                <a:cubicBezTo>
                                  <a:pt x="313322" y="66103"/>
                                  <a:pt x="263131" y="133134"/>
                                  <a:pt x="263093" y="134785"/>
                                </a:cubicBezTo>
                                <a:cubicBezTo>
                                  <a:pt x="262649" y="155003"/>
                                  <a:pt x="261315" y="166344"/>
                                  <a:pt x="261544" y="184785"/>
                                </a:cubicBezTo>
                                <a:cubicBezTo>
                                  <a:pt x="261836" y="209105"/>
                                  <a:pt x="260401" y="228041"/>
                                  <a:pt x="259981" y="252349"/>
                                </a:cubicBezTo>
                                <a:cubicBezTo>
                                  <a:pt x="259537" y="278143"/>
                                  <a:pt x="259029" y="299072"/>
                                  <a:pt x="258204" y="324345"/>
                                </a:cubicBezTo>
                                <a:cubicBezTo>
                                  <a:pt x="258001" y="330720"/>
                                  <a:pt x="258800" y="343649"/>
                                  <a:pt x="257315" y="356806"/>
                                </a:cubicBezTo>
                                <a:cubicBezTo>
                                  <a:pt x="255575" y="372148"/>
                                  <a:pt x="251816" y="387502"/>
                                  <a:pt x="245757" y="391922"/>
                                </a:cubicBezTo>
                                <a:cubicBezTo>
                                  <a:pt x="232969" y="401231"/>
                                  <a:pt x="217678" y="403250"/>
                                  <a:pt x="202641" y="404368"/>
                                </a:cubicBezTo>
                                <a:cubicBezTo>
                                  <a:pt x="191935" y="405168"/>
                                  <a:pt x="165786" y="405638"/>
                                  <a:pt x="156413" y="405041"/>
                                </a:cubicBezTo>
                                <a:cubicBezTo>
                                  <a:pt x="123075" y="402933"/>
                                  <a:pt x="72618" y="413245"/>
                                  <a:pt x="63068" y="373913"/>
                                </a:cubicBezTo>
                                <a:cubicBezTo>
                                  <a:pt x="61341" y="366839"/>
                                  <a:pt x="59068" y="351041"/>
                                  <a:pt x="57734" y="334137"/>
                                </a:cubicBezTo>
                                <a:cubicBezTo>
                                  <a:pt x="56007" y="312267"/>
                                  <a:pt x="55448" y="288556"/>
                                  <a:pt x="55067" y="279464"/>
                                </a:cubicBezTo>
                                <a:cubicBezTo>
                                  <a:pt x="54407" y="263461"/>
                                  <a:pt x="53251" y="231432"/>
                                  <a:pt x="53073" y="215455"/>
                                </a:cubicBezTo>
                                <a:cubicBezTo>
                                  <a:pt x="52629" y="176568"/>
                                  <a:pt x="53658" y="136474"/>
                                  <a:pt x="51740" y="133452"/>
                                </a:cubicBezTo>
                                <a:cubicBezTo>
                                  <a:pt x="47206" y="126314"/>
                                  <a:pt x="0" y="70320"/>
                                  <a:pt x="1054" y="65760"/>
                                </a:cubicBezTo>
                                <a:cubicBezTo>
                                  <a:pt x="3391" y="55766"/>
                                  <a:pt x="69228" y="0"/>
                                  <a:pt x="69748" y="432"/>
                                </a:cubicBezTo>
                                <a:close/>
                              </a:path>
                            </a:pathLst>
                          </a:custGeom>
                          <a:ln w="0" cap="flat">
                            <a:miter lim="100000"/>
                          </a:ln>
                        </wps:spPr>
                        <wps:style>
                          <a:lnRef idx="0">
                            <a:srgbClr val="000000">
                              <a:alpha val="0"/>
                            </a:srgbClr>
                          </a:lnRef>
                          <a:fillRef idx="1">
                            <a:srgbClr val="FECD23"/>
                          </a:fillRef>
                          <a:effectRef idx="0">
                            <a:scrgbClr r="0" g="0" b="0"/>
                          </a:effectRef>
                          <a:fontRef idx="none"/>
                        </wps:style>
                        <wps:bodyPr/>
                      </wps:wsp>
                      <wps:wsp>
                        <wps:cNvPr id="229" name="Shape 229"/>
                        <wps:cNvSpPr/>
                        <wps:spPr>
                          <a:xfrm>
                            <a:off x="517665" y="96887"/>
                            <a:ext cx="137490" cy="167754"/>
                          </a:xfrm>
                          <a:custGeom>
                            <a:avLst/>
                            <a:gdLst/>
                            <a:ahLst/>
                            <a:cxnLst/>
                            <a:rect l="0" t="0" r="0" b="0"/>
                            <a:pathLst>
                              <a:path w="137490" h="167754">
                                <a:moveTo>
                                  <a:pt x="68643" y="0"/>
                                </a:moveTo>
                                <a:cubicBezTo>
                                  <a:pt x="71133" y="2603"/>
                                  <a:pt x="73762" y="5194"/>
                                  <a:pt x="76111" y="7988"/>
                                </a:cubicBezTo>
                                <a:cubicBezTo>
                                  <a:pt x="77534" y="9677"/>
                                  <a:pt x="78867" y="11430"/>
                                  <a:pt x="80074" y="13271"/>
                                </a:cubicBezTo>
                                <a:cubicBezTo>
                                  <a:pt x="80849" y="14439"/>
                                  <a:pt x="83172" y="17170"/>
                                  <a:pt x="83172" y="18504"/>
                                </a:cubicBezTo>
                                <a:cubicBezTo>
                                  <a:pt x="83172" y="18555"/>
                                  <a:pt x="82957" y="119634"/>
                                  <a:pt x="82957" y="119634"/>
                                </a:cubicBezTo>
                                <a:cubicBezTo>
                                  <a:pt x="117259" y="123012"/>
                                  <a:pt x="137490" y="137719"/>
                                  <a:pt x="137490" y="137719"/>
                                </a:cubicBezTo>
                                <a:lnTo>
                                  <a:pt x="130886" y="162496"/>
                                </a:lnTo>
                                <a:cubicBezTo>
                                  <a:pt x="130886" y="162496"/>
                                  <a:pt x="98679" y="147409"/>
                                  <a:pt x="68097" y="148247"/>
                                </a:cubicBezTo>
                                <a:cubicBezTo>
                                  <a:pt x="37529" y="149072"/>
                                  <a:pt x="5258" y="167754"/>
                                  <a:pt x="5258" y="167754"/>
                                </a:cubicBezTo>
                                <a:lnTo>
                                  <a:pt x="470" y="140474"/>
                                </a:lnTo>
                                <a:lnTo>
                                  <a:pt x="0" y="137719"/>
                                </a:lnTo>
                                <a:cubicBezTo>
                                  <a:pt x="0" y="137719"/>
                                  <a:pt x="18682" y="123063"/>
                                  <a:pt x="53505" y="119583"/>
                                </a:cubicBezTo>
                                <a:lnTo>
                                  <a:pt x="52680" y="18808"/>
                                </a:lnTo>
                                <a:cubicBezTo>
                                  <a:pt x="52667" y="18059"/>
                                  <a:pt x="54432" y="16345"/>
                                  <a:pt x="54839" y="15760"/>
                                </a:cubicBezTo>
                                <a:cubicBezTo>
                                  <a:pt x="55956" y="14211"/>
                                  <a:pt x="57036" y="12636"/>
                                  <a:pt x="58230" y="11137"/>
                                </a:cubicBezTo>
                                <a:cubicBezTo>
                                  <a:pt x="61417" y="7176"/>
                                  <a:pt x="65189" y="3721"/>
                                  <a:pt x="686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30" name="Shape 230"/>
                        <wps:cNvSpPr/>
                        <wps:spPr>
                          <a:xfrm>
                            <a:off x="518132" y="217141"/>
                            <a:ext cx="136449" cy="46977"/>
                          </a:xfrm>
                          <a:custGeom>
                            <a:avLst/>
                            <a:gdLst/>
                            <a:ahLst/>
                            <a:cxnLst/>
                            <a:rect l="0" t="0" r="0" b="0"/>
                            <a:pathLst>
                              <a:path w="136449" h="46977">
                                <a:moveTo>
                                  <a:pt x="65100" y="0"/>
                                </a:moveTo>
                                <a:cubicBezTo>
                                  <a:pt x="109182" y="0"/>
                                  <a:pt x="136449" y="19571"/>
                                  <a:pt x="136449" y="19571"/>
                                </a:cubicBezTo>
                                <a:lnTo>
                                  <a:pt x="130162" y="43535"/>
                                </a:lnTo>
                                <a:cubicBezTo>
                                  <a:pt x="130162" y="43535"/>
                                  <a:pt x="105461" y="28422"/>
                                  <a:pt x="65456" y="29616"/>
                                </a:cubicBezTo>
                                <a:cubicBezTo>
                                  <a:pt x="24092" y="30835"/>
                                  <a:pt x="5728" y="46977"/>
                                  <a:pt x="5728" y="46977"/>
                                </a:cubicBezTo>
                                <a:lnTo>
                                  <a:pt x="0" y="20218"/>
                                </a:lnTo>
                                <a:cubicBezTo>
                                  <a:pt x="0" y="20218"/>
                                  <a:pt x="24028" y="0"/>
                                  <a:pt x="65100" y="0"/>
                                </a:cubicBezTo>
                                <a:close/>
                              </a:path>
                            </a:pathLst>
                          </a:custGeom>
                          <a:ln w="0" cap="flat">
                            <a:miter lim="100000"/>
                          </a:ln>
                        </wps:spPr>
                        <wps:style>
                          <a:lnRef idx="0">
                            <a:srgbClr val="000000">
                              <a:alpha val="0"/>
                            </a:srgbClr>
                          </a:lnRef>
                          <a:fillRef idx="1">
                            <a:srgbClr val="FECD23"/>
                          </a:fillRef>
                          <a:effectRef idx="0">
                            <a:scrgbClr r="0" g="0" b="0"/>
                          </a:effectRef>
                          <a:fontRef idx="none"/>
                        </wps:style>
                        <wps:bodyPr/>
                      </wps:wsp>
                      <wps:wsp>
                        <wps:cNvPr id="231" name="Shape 231"/>
                        <wps:cNvSpPr/>
                        <wps:spPr>
                          <a:xfrm>
                            <a:off x="518132" y="217141"/>
                            <a:ext cx="136449" cy="46977"/>
                          </a:xfrm>
                          <a:custGeom>
                            <a:avLst/>
                            <a:gdLst/>
                            <a:ahLst/>
                            <a:cxnLst/>
                            <a:rect l="0" t="0" r="0" b="0"/>
                            <a:pathLst>
                              <a:path w="136449" h="46977">
                                <a:moveTo>
                                  <a:pt x="65100" y="0"/>
                                </a:moveTo>
                                <a:cubicBezTo>
                                  <a:pt x="109182" y="0"/>
                                  <a:pt x="136449" y="19571"/>
                                  <a:pt x="136449" y="19571"/>
                                </a:cubicBezTo>
                                <a:lnTo>
                                  <a:pt x="130162" y="43535"/>
                                </a:lnTo>
                                <a:cubicBezTo>
                                  <a:pt x="130162" y="43535"/>
                                  <a:pt x="105461" y="28422"/>
                                  <a:pt x="65456" y="29616"/>
                                </a:cubicBezTo>
                                <a:cubicBezTo>
                                  <a:pt x="24092" y="30835"/>
                                  <a:pt x="5728" y="46977"/>
                                  <a:pt x="5728" y="46977"/>
                                </a:cubicBezTo>
                                <a:lnTo>
                                  <a:pt x="0" y="20218"/>
                                </a:lnTo>
                                <a:cubicBezTo>
                                  <a:pt x="0" y="20218"/>
                                  <a:pt x="24028" y="0"/>
                                  <a:pt x="65100" y="0"/>
                                </a:cubicBezTo>
                                <a:close/>
                              </a:path>
                            </a:pathLst>
                          </a:custGeom>
                          <a:ln w="2629" cap="flat">
                            <a:miter lim="127000"/>
                          </a:ln>
                        </wps:spPr>
                        <wps:style>
                          <a:lnRef idx="1">
                            <a:srgbClr val="181717"/>
                          </a:lnRef>
                          <a:fillRef idx="0">
                            <a:srgbClr val="000000">
                              <a:alpha val="0"/>
                            </a:srgbClr>
                          </a:fillRef>
                          <a:effectRef idx="0">
                            <a:scrgbClr r="0" g="0" b="0"/>
                          </a:effectRef>
                          <a:fontRef idx="none"/>
                        </wps:style>
                        <wps:bodyPr/>
                      </wps:wsp>
                      <wps:wsp>
                        <wps:cNvPr id="232" name="Shape 232"/>
                        <wps:cNvSpPr/>
                        <wps:spPr>
                          <a:xfrm>
                            <a:off x="571885" y="100238"/>
                            <a:ext cx="27140" cy="132181"/>
                          </a:xfrm>
                          <a:custGeom>
                            <a:avLst/>
                            <a:gdLst/>
                            <a:ahLst/>
                            <a:cxnLst/>
                            <a:rect l="0" t="0" r="0" b="0"/>
                            <a:pathLst>
                              <a:path w="27140" h="132181">
                                <a:moveTo>
                                  <a:pt x="14008" y="0"/>
                                </a:moveTo>
                                <a:cubicBezTo>
                                  <a:pt x="18631" y="5194"/>
                                  <a:pt x="18631" y="5194"/>
                                  <a:pt x="21946" y="9169"/>
                                </a:cubicBezTo>
                                <a:cubicBezTo>
                                  <a:pt x="22289" y="9589"/>
                                  <a:pt x="27140" y="14757"/>
                                  <a:pt x="27140" y="15329"/>
                                </a:cubicBezTo>
                                <a:lnTo>
                                  <a:pt x="25565" y="118821"/>
                                </a:lnTo>
                                <a:lnTo>
                                  <a:pt x="25806" y="132181"/>
                                </a:lnTo>
                                <a:lnTo>
                                  <a:pt x="1244" y="132181"/>
                                </a:lnTo>
                                <a:lnTo>
                                  <a:pt x="2121" y="121653"/>
                                </a:lnTo>
                                <a:cubicBezTo>
                                  <a:pt x="2121" y="121653"/>
                                  <a:pt x="1282" y="14795"/>
                                  <a:pt x="419" y="16218"/>
                                </a:cubicBezTo>
                                <a:cubicBezTo>
                                  <a:pt x="0" y="16929"/>
                                  <a:pt x="3696" y="12395"/>
                                  <a:pt x="5715" y="9525"/>
                                </a:cubicBezTo>
                                <a:cubicBezTo>
                                  <a:pt x="7658" y="6731"/>
                                  <a:pt x="10947" y="3543"/>
                                  <a:pt x="14008" y="0"/>
                                </a:cubicBezTo>
                                <a:close/>
                              </a:path>
                            </a:pathLst>
                          </a:custGeom>
                          <a:ln w="0" cap="flat">
                            <a:miter lim="127000"/>
                          </a:ln>
                        </wps:spPr>
                        <wps:style>
                          <a:lnRef idx="0">
                            <a:srgbClr val="000000">
                              <a:alpha val="0"/>
                            </a:srgbClr>
                          </a:lnRef>
                          <a:fillRef idx="1">
                            <a:srgbClr val="FECD23"/>
                          </a:fillRef>
                          <a:effectRef idx="0">
                            <a:scrgbClr r="0" g="0" b="0"/>
                          </a:effectRef>
                          <a:fontRef idx="none"/>
                        </wps:style>
                        <wps:bodyPr/>
                      </wps:wsp>
                      <wps:wsp>
                        <wps:cNvPr id="233" name="Shape 233"/>
                        <wps:cNvSpPr/>
                        <wps:spPr>
                          <a:xfrm>
                            <a:off x="421677" y="467172"/>
                            <a:ext cx="338417" cy="659295"/>
                          </a:xfrm>
                          <a:custGeom>
                            <a:avLst/>
                            <a:gdLst/>
                            <a:ahLst/>
                            <a:cxnLst/>
                            <a:rect l="0" t="0" r="0" b="0"/>
                            <a:pathLst>
                              <a:path w="338417" h="659295">
                                <a:moveTo>
                                  <a:pt x="302819" y="0"/>
                                </a:moveTo>
                                <a:cubicBezTo>
                                  <a:pt x="302819" y="0"/>
                                  <a:pt x="297840" y="54470"/>
                                  <a:pt x="296367" y="89446"/>
                                </a:cubicBezTo>
                                <a:cubicBezTo>
                                  <a:pt x="295199" y="117183"/>
                                  <a:pt x="297256" y="142227"/>
                                  <a:pt x="297713" y="146888"/>
                                </a:cubicBezTo>
                                <a:cubicBezTo>
                                  <a:pt x="298640" y="156743"/>
                                  <a:pt x="299237" y="175463"/>
                                  <a:pt x="299669" y="181813"/>
                                </a:cubicBezTo>
                                <a:cubicBezTo>
                                  <a:pt x="300101" y="188189"/>
                                  <a:pt x="302298" y="226987"/>
                                  <a:pt x="302958" y="238176"/>
                                </a:cubicBezTo>
                                <a:cubicBezTo>
                                  <a:pt x="303619" y="249365"/>
                                  <a:pt x="308432" y="305270"/>
                                  <a:pt x="309969" y="324574"/>
                                </a:cubicBezTo>
                                <a:cubicBezTo>
                                  <a:pt x="311505" y="343853"/>
                                  <a:pt x="323177" y="445859"/>
                                  <a:pt x="325819" y="473049"/>
                                </a:cubicBezTo>
                                <a:cubicBezTo>
                                  <a:pt x="328435" y="500253"/>
                                  <a:pt x="338417" y="631558"/>
                                  <a:pt x="338417" y="631558"/>
                                </a:cubicBezTo>
                                <a:cubicBezTo>
                                  <a:pt x="332194" y="634733"/>
                                  <a:pt x="310362" y="642518"/>
                                  <a:pt x="303797" y="644957"/>
                                </a:cubicBezTo>
                                <a:cubicBezTo>
                                  <a:pt x="271551" y="657034"/>
                                  <a:pt x="238506" y="658317"/>
                                  <a:pt x="204419" y="658267"/>
                                </a:cubicBezTo>
                                <a:cubicBezTo>
                                  <a:pt x="186182" y="658254"/>
                                  <a:pt x="167907" y="659295"/>
                                  <a:pt x="149695" y="658038"/>
                                </a:cubicBezTo>
                                <a:cubicBezTo>
                                  <a:pt x="114287" y="655612"/>
                                  <a:pt x="81801" y="649377"/>
                                  <a:pt x="48438" y="637515"/>
                                </a:cubicBezTo>
                                <a:cubicBezTo>
                                  <a:pt x="34455" y="632549"/>
                                  <a:pt x="20028" y="632206"/>
                                  <a:pt x="8852" y="621868"/>
                                </a:cubicBezTo>
                                <a:cubicBezTo>
                                  <a:pt x="0" y="613677"/>
                                  <a:pt x="2146" y="599313"/>
                                  <a:pt x="3404" y="588543"/>
                                </a:cubicBezTo>
                                <a:cubicBezTo>
                                  <a:pt x="5156" y="573545"/>
                                  <a:pt x="7861" y="553504"/>
                                  <a:pt x="8852" y="538429"/>
                                </a:cubicBezTo>
                                <a:cubicBezTo>
                                  <a:pt x="12573" y="480631"/>
                                  <a:pt x="17983" y="425653"/>
                                  <a:pt x="24333" y="367817"/>
                                </a:cubicBezTo>
                                <a:cubicBezTo>
                                  <a:pt x="25336" y="358648"/>
                                  <a:pt x="34569" y="237858"/>
                                  <a:pt x="35001" y="226022"/>
                                </a:cubicBezTo>
                                <a:cubicBezTo>
                                  <a:pt x="35446" y="214185"/>
                                  <a:pt x="39116" y="173901"/>
                                  <a:pt x="40106" y="160236"/>
                                </a:cubicBezTo>
                                <a:cubicBezTo>
                                  <a:pt x="40386" y="156667"/>
                                  <a:pt x="41072" y="142049"/>
                                  <a:pt x="41669" y="125781"/>
                                </a:cubicBezTo>
                                <a:cubicBezTo>
                                  <a:pt x="42570" y="102006"/>
                                  <a:pt x="39649" y="77216"/>
                                  <a:pt x="38671" y="51448"/>
                                </a:cubicBezTo>
                                <a:cubicBezTo>
                                  <a:pt x="37567" y="22365"/>
                                  <a:pt x="38341" y="10440"/>
                                  <a:pt x="38341" y="10440"/>
                                </a:cubicBezTo>
                                <a:cubicBezTo>
                                  <a:pt x="38341" y="10440"/>
                                  <a:pt x="56350" y="34010"/>
                                  <a:pt x="56566" y="35116"/>
                                </a:cubicBezTo>
                                <a:cubicBezTo>
                                  <a:pt x="58687" y="45758"/>
                                  <a:pt x="56147" y="46533"/>
                                  <a:pt x="57175" y="70117"/>
                                </a:cubicBezTo>
                                <a:cubicBezTo>
                                  <a:pt x="58509" y="100787"/>
                                  <a:pt x="57074" y="121793"/>
                                  <a:pt x="57455" y="126454"/>
                                </a:cubicBezTo>
                                <a:cubicBezTo>
                                  <a:pt x="58115" y="134785"/>
                                  <a:pt x="59423" y="191643"/>
                                  <a:pt x="60008" y="207467"/>
                                </a:cubicBezTo>
                                <a:cubicBezTo>
                                  <a:pt x="60401" y="218237"/>
                                  <a:pt x="61455" y="234912"/>
                                  <a:pt x="62573" y="245148"/>
                                </a:cubicBezTo>
                                <a:cubicBezTo>
                                  <a:pt x="63106" y="250051"/>
                                  <a:pt x="63817" y="254953"/>
                                  <a:pt x="64465" y="259855"/>
                                </a:cubicBezTo>
                                <a:cubicBezTo>
                                  <a:pt x="66268" y="273038"/>
                                  <a:pt x="67069" y="288595"/>
                                  <a:pt x="78296" y="297637"/>
                                </a:cubicBezTo>
                                <a:cubicBezTo>
                                  <a:pt x="82258" y="300812"/>
                                  <a:pt x="86982" y="302946"/>
                                  <a:pt x="91783" y="304457"/>
                                </a:cubicBezTo>
                                <a:cubicBezTo>
                                  <a:pt x="110515" y="310362"/>
                                  <a:pt x="130518" y="309600"/>
                                  <a:pt x="149911" y="310032"/>
                                </a:cubicBezTo>
                                <a:cubicBezTo>
                                  <a:pt x="169697" y="310477"/>
                                  <a:pt x="189700" y="310477"/>
                                  <a:pt x="209258" y="309817"/>
                                </a:cubicBezTo>
                                <a:cubicBezTo>
                                  <a:pt x="218161" y="309511"/>
                                  <a:pt x="227343" y="309855"/>
                                  <a:pt x="236067" y="307746"/>
                                </a:cubicBezTo>
                                <a:cubicBezTo>
                                  <a:pt x="245148" y="305550"/>
                                  <a:pt x="251879" y="302057"/>
                                  <a:pt x="258597" y="295808"/>
                                </a:cubicBezTo>
                                <a:cubicBezTo>
                                  <a:pt x="261582" y="293015"/>
                                  <a:pt x="263677" y="288417"/>
                                  <a:pt x="265531" y="284734"/>
                                </a:cubicBezTo>
                                <a:cubicBezTo>
                                  <a:pt x="268440" y="279006"/>
                                  <a:pt x="269481" y="272276"/>
                                  <a:pt x="270637" y="266002"/>
                                </a:cubicBezTo>
                                <a:cubicBezTo>
                                  <a:pt x="272047" y="258217"/>
                                  <a:pt x="272885" y="250381"/>
                                  <a:pt x="273177" y="242468"/>
                                </a:cubicBezTo>
                                <a:cubicBezTo>
                                  <a:pt x="273685" y="228638"/>
                                  <a:pt x="273380" y="214782"/>
                                  <a:pt x="273964" y="200964"/>
                                </a:cubicBezTo>
                                <a:cubicBezTo>
                                  <a:pt x="274701" y="183807"/>
                                  <a:pt x="275107" y="167411"/>
                                  <a:pt x="274815" y="150241"/>
                                </a:cubicBezTo>
                                <a:cubicBezTo>
                                  <a:pt x="274485" y="130404"/>
                                  <a:pt x="273990" y="109830"/>
                                  <a:pt x="275031" y="90005"/>
                                </a:cubicBezTo>
                                <a:cubicBezTo>
                                  <a:pt x="275933" y="73114"/>
                                  <a:pt x="275260" y="64668"/>
                                  <a:pt x="275933" y="36881"/>
                                </a:cubicBezTo>
                                <a:cubicBezTo>
                                  <a:pt x="275933" y="36564"/>
                                  <a:pt x="302819" y="0"/>
                                  <a:pt x="30281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4" name="Shape 234"/>
                        <wps:cNvSpPr/>
                        <wps:spPr>
                          <a:xfrm>
                            <a:off x="313188" y="436311"/>
                            <a:ext cx="152362" cy="162741"/>
                          </a:xfrm>
                          <a:custGeom>
                            <a:avLst/>
                            <a:gdLst/>
                            <a:ahLst/>
                            <a:cxnLst/>
                            <a:rect l="0" t="0" r="0" b="0"/>
                            <a:pathLst>
                              <a:path w="152362" h="162741">
                                <a:moveTo>
                                  <a:pt x="29196" y="327"/>
                                </a:moveTo>
                                <a:cubicBezTo>
                                  <a:pt x="31614" y="0"/>
                                  <a:pt x="35262" y="524"/>
                                  <a:pt x="40183" y="3928"/>
                                </a:cubicBezTo>
                                <a:cubicBezTo>
                                  <a:pt x="40386" y="4055"/>
                                  <a:pt x="40615" y="4194"/>
                                  <a:pt x="40818" y="4334"/>
                                </a:cubicBezTo>
                                <a:cubicBezTo>
                                  <a:pt x="42913" y="5680"/>
                                  <a:pt x="45022" y="7027"/>
                                  <a:pt x="47142" y="8310"/>
                                </a:cubicBezTo>
                                <a:cubicBezTo>
                                  <a:pt x="50254" y="10227"/>
                                  <a:pt x="53378" y="12068"/>
                                  <a:pt x="56528" y="13922"/>
                                </a:cubicBezTo>
                                <a:cubicBezTo>
                                  <a:pt x="60414" y="16196"/>
                                  <a:pt x="64338" y="18456"/>
                                  <a:pt x="68263" y="20717"/>
                                </a:cubicBezTo>
                                <a:cubicBezTo>
                                  <a:pt x="72441" y="23117"/>
                                  <a:pt x="76632" y="25530"/>
                                  <a:pt x="80823" y="27905"/>
                                </a:cubicBezTo>
                                <a:cubicBezTo>
                                  <a:pt x="83261" y="29302"/>
                                  <a:pt x="85458" y="30738"/>
                                  <a:pt x="87909" y="32122"/>
                                </a:cubicBezTo>
                                <a:cubicBezTo>
                                  <a:pt x="90602" y="33671"/>
                                  <a:pt x="93523" y="35399"/>
                                  <a:pt x="96393" y="36592"/>
                                </a:cubicBezTo>
                                <a:cubicBezTo>
                                  <a:pt x="97333" y="36973"/>
                                  <a:pt x="98311" y="37265"/>
                                  <a:pt x="99289" y="37443"/>
                                </a:cubicBezTo>
                                <a:cubicBezTo>
                                  <a:pt x="102680" y="38078"/>
                                  <a:pt x="106375" y="37836"/>
                                  <a:pt x="109500" y="36288"/>
                                </a:cubicBezTo>
                                <a:cubicBezTo>
                                  <a:pt x="112014" y="35055"/>
                                  <a:pt x="114326" y="32896"/>
                                  <a:pt x="116065" y="30293"/>
                                </a:cubicBezTo>
                                <a:cubicBezTo>
                                  <a:pt x="118516" y="26699"/>
                                  <a:pt x="120053" y="22419"/>
                                  <a:pt x="120993" y="20095"/>
                                </a:cubicBezTo>
                                <a:lnTo>
                                  <a:pt x="127089" y="78070"/>
                                </a:lnTo>
                                <a:cubicBezTo>
                                  <a:pt x="127089" y="78070"/>
                                  <a:pt x="143726" y="127994"/>
                                  <a:pt x="145491" y="135220"/>
                                </a:cubicBezTo>
                                <a:cubicBezTo>
                                  <a:pt x="147904" y="145215"/>
                                  <a:pt x="152362" y="156073"/>
                                  <a:pt x="146685" y="159414"/>
                                </a:cubicBezTo>
                                <a:cubicBezTo>
                                  <a:pt x="141021" y="162741"/>
                                  <a:pt x="94031" y="143806"/>
                                  <a:pt x="87656" y="141646"/>
                                </a:cubicBezTo>
                                <a:cubicBezTo>
                                  <a:pt x="81268" y="139488"/>
                                  <a:pt x="43879" y="119383"/>
                                  <a:pt x="43879" y="119383"/>
                                </a:cubicBezTo>
                                <a:lnTo>
                                  <a:pt x="39751" y="124717"/>
                                </a:lnTo>
                                <a:cubicBezTo>
                                  <a:pt x="33617" y="129264"/>
                                  <a:pt x="11938" y="115828"/>
                                  <a:pt x="9322" y="115548"/>
                                </a:cubicBezTo>
                                <a:cubicBezTo>
                                  <a:pt x="0" y="114507"/>
                                  <a:pt x="3213" y="90936"/>
                                  <a:pt x="3505" y="85411"/>
                                </a:cubicBezTo>
                                <a:cubicBezTo>
                                  <a:pt x="4902" y="58462"/>
                                  <a:pt x="8344" y="25898"/>
                                  <a:pt x="25591" y="1832"/>
                                </a:cubicBezTo>
                                <a:cubicBezTo>
                                  <a:pt x="25591" y="1832"/>
                                  <a:pt x="26778" y="654"/>
                                  <a:pt x="29196" y="3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5" name="Shape 235"/>
                        <wps:cNvSpPr/>
                        <wps:spPr>
                          <a:xfrm>
                            <a:off x="317764" y="437097"/>
                            <a:ext cx="31026" cy="112928"/>
                          </a:xfrm>
                          <a:custGeom>
                            <a:avLst/>
                            <a:gdLst/>
                            <a:ahLst/>
                            <a:cxnLst/>
                            <a:rect l="0" t="0" r="0" b="0"/>
                            <a:pathLst>
                              <a:path w="31026" h="112928">
                                <a:moveTo>
                                  <a:pt x="25006" y="977"/>
                                </a:moveTo>
                                <a:cubicBezTo>
                                  <a:pt x="30683" y="1943"/>
                                  <a:pt x="31026" y="27571"/>
                                  <a:pt x="25781" y="58217"/>
                                </a:cubicBezTo>
                                <a:cubicBezTo>
                                  <a:pt x="20549" y="88862"/>
                                  <a:pt x="11709" y="112928"/>
                                  <a:pt x="6020" y="111951"/>
                                </a:cubicBezTo>
                                <a:cubicBezTo>
                                  <a:pt x="355" y="110985"/>
                                  <a:pt x="0" y="85357"/>
                                  <a:pt x="5245" y="54711"/>
                                </a:cubicBezTo>
                                <a:cubicBezTo>
                                  <a:pt x="10478" y="24066"/>
                                  <a:pt x="19329" y="0"/>
                                  <a:pt x="25006" y="977"/>
                                </a:cubicBezTo>
                                <a:close/>
                              </a:path>
                            </a:pathLst>
                          </a:custGeom>
                          <a:ln w="0" cap="flat">
                            <a:miter lim="127000"/>
                          </a:ln>
                        </wps:spPr>
                        <wps:style>
                          <a:lnRef idx="0">
                            <a:srgbClr val="000000">
                              <a:alpha val="0"/>
                            </a:srgbClr>
                          </a:lnRef>
                          <a:fillRef idx="1">
                            <a:srgbClr val="F6F9F0"/>
                          </a:fillRef>
                          <a:effectRef idx="0">
                            <a:scrgbClr r="0" g="0" b="0"/>
                          </a:effectRef>
                          <a:fontRef idx="none"/>
                        </wps:style>
                        <wps:bodyPr/>
                      </wps:wsp>
                      <wps:wsp>
                        <wps:cNvPr id="236" name="Shape 236"/>
                        <wps:cNvSpPr/>
                        <wps:spPr>
                          <a:xfrm>
                            <a:off x="326887" y="442341"/>
                            <a:ext cx="48400" cy="118466"/>
                          </a:xfrm>
                          <a:custGeom>
                            <a:avLst/>
                            <a:gdLst/>
                            <a:ahLst/>
                            <a:cxnLst/>
                            <a:rect l="0" t="0" r="0" b="0"/>
                            <a:pathLst>
                              <a:path w="48400" h="118466">
                                <a:moveTo>
                                  <a:pt x="23317" y="254"/>
                                </a:moveTo>
                                <a:cubicBezTo>
                                  <a:pt x="27953" y="3213"/>
                                  <a:pt x="32639" y="6274"/>
                                  <a:pt x="37312" y="9182"/>
                                </a:cubicBezTo>
                                <a:cubicBezTo>
                                  <a:pt x="39421" y="10490"/>
                                  <a:pt x="41402" y="11481"/>
                                  <a:pt x="43409" y="12954"/>
                                </a:cubicBezTo>
                                <a:cubicBezTo>
                                  <a:pt x="43777" y="13221"/>
                                  <a:pt x="48400" y="15964"/>
                                  <a:pt x="48349" y="16472"/>
                                </a:cubicBezTo>
                                <a:cubicBezTo>
                                  <a:pt x="48349" y="16472"/>
                                  <a:pt x="47308" y="31699"/>
                                  <a:pt x="45174" y="46901"/>
                                </a:cubicBezTo>
                                <a:cubicBezTo>
                                  <a:pt x="42951" y="62852"/>
                                  <a:pt x="40031" y="81445"/>
                                  <a:pt x="34214" y="96621"/>
                                </a:cubicBezTo>
                                <a:cubicBezTo>
                                  <a:pt x="31610" y="103391"/>
                                  <a:pt x="28461" y="110896"/>
                                  <a:pt x="23660" y="116383"/>
                                </a:cubicBezTo>
                                <a:cubicBezTo>
                                  <a:pt x="21844" y="118466"/>
                                  <a:pt x="19444" y="116777"/>
                                  <a:pt x="17348" y="115812"/>
                                </a:cubicBezTo>
                                <a:cubicBezTo>
                                  <a:pt x="15049" y="114744"/>
                                  <a:pt x="12649" y="113868"/>
                                  <a:pt x="10300" y="112916"/>
                                </a:cubicBezTo>
                                <a:cubicBezTo>
                                  <a:pt x="6858" y="111544"/>
                                  <a:pt x="3442" y="110172"/>
                                  <a:pt x="0" y="108801"/>
                                </a:cubicBezTo>
                                <a:cubicBezTo>
                                  <a:pt x="0" y="108801"/>
                                  <a:pt x="5702" y="104407"/>
                                  <a:pt x="12268" y="87490"/>
                                </a:cubicBezTo>
                                <a:cubicBezTo>
                                  <a:pt x="17450" y="74143"/>
                                  <a:pt x="19926" y="59563"/>
                                  <a:pt x="21819" y="45415"/>
                                </a:cubicBezTo>
                                <a:cubicBezTo>
                                  <a:pt x="22377" y="41275"/>
                                  <a:pt x="22835" y="37122"/>
                                  <a:pt x="23165" y="32969"/>
                                </a:cubicBezTo>
                                <a:cubicBezTo>
                                  <a:pt x="23787" y="25298"/>
                                  <a:pt x="24016" y="17615"/>
                                  <a:pt x="24003" y="9919"/>
                                </a:cubicBezTo>
                                <a:lnTo>
                                  <a:pt x="23381" y="2184"/>
                                </a:lnTo>
                                <a:cubicBezTo>
                                  <a:pt x="23381" y="2184"/>
                                  <a:pt x="22923" y="0"/>
                                  <a:pt x="23317" y="254"/>
                                </a:cubicBezTo>
                                <a:close/>
                              </a:path>
                            </a:pathLst>
                          </a:custGeom>
                          <a:ln w="0" cap="flat">
                            <a:miter lim="127000"/>
                          </a:ln>
                        </wps:spPr>
                        <wps:style>
                          <a:lnRef idx="0">
                            <a:srgbClr val="000000">
                              <a:alpha val="0"/>
                            </a:srgbClr>
                          </a:lnRef>
                          <a:fillRef idx="1">
                            <a:srgbClr val="F6F9F0"/>
                          </a:fillRef>
                          <a:effectRef idx="0">
                            <a:scrgbClr r="0" g="0" b="0"/>
                          </a:effectRef>
                          <a:fontRef idx="none"/>
                        </wps:style>
                        <wps:bodyPr/>
                      </wps:wsp>
                      <wps:wsp>
                        <wps:cNvPr id="237" name="Shape 237"/>
                        <wps:cNvSpPr/>
                        <wps:spPr>
                          <a:xfrm>
                            <a:off x="359140" y="446041"/>
                            <a:ext cx="100965" cy="143548"/>
                          </a:xfrm>
                          <a:custGeom>
                            <a:avLst/>
                            <a:gdLst/>
                            <a:ahLst/>
                            <a:cxnLst/>
                            <a:rect l="0" t="0" r="0" b="0"/>
                            <a:pathLst>
                              <a:path w="100965" h="143548">
                                <a:moveTo>
                                  <a:pt x="78206" y="3569"/>
                                </a:moveTo>
                                <a:cubicBezTo>
                                  <a:pt x="78867" y="0"/>
                                  <a:pt x="90335" y="22606"/>
                                  <a:pt x="90881" y="23558"/>
                                </a:cubicBezTo>
                                <a:cubicBezTo>
                                  <a:pt x="99479" y="38913"/>
                                  <a:pt x="96038" y="39039"/>
                                  <a:pt x="96888" y="57341"/>
                                </a:cubicBezTo>
                                <a:cubicBezTo>
                                  <a:pt x="97625" y="73673"/>
                                  <a:pt x="97206" y="86576"/>
                                  <a:pt x="98285" y="106985"/>
                                </a:cubicBezTo>
                                <a:cubicBezTo>
                                  <a:pt x="98654" y="113868"/>
                                  <a:pt x="99543" y="120396"/>
                                  <a:pt x="99543" y="127241"/>
                                </a:cubicBezTo>
                                <a:cubicBezTo>
                                  <a:pt x="99543" y="130251"/>
                                  <a:pt x="100965" y="141504"/>
                                  <a:pt x="96749" y="142660"/>
                                </a:cubicBezTo>
                                <a:cubicBezTo>
                                  <a:pt x="93561" y="143548"/>
                                  <a:pt x="89383" y="141580"/>
                                  <a:pt x="86360" y="140665"/>
                                </a:cubicBezTo>
                                <a:cubicBezTo>
                                  <a:pt x="81420" y="139179"/>
                                  <a:pt x="76429" y="137808"/>
                                  <a:pt x="71488" y="136258"/>
                                </a:cubicBezTo>
                                <a:cubicBezTo>
                                  <a:pt x="65722" y="134468"/>
                                  <a:pt x="60109" y="132334"/>
                                  <a:pt x="54470" y="130201"/>
                                </a:cubicBezTo>
                                <a:cubicBezTo>
                                  <a:pt x="50317" y="128663"/>
                                  <a:pt x="46190" y="127127"/>
                                  <a:pt x="42024" y="125654"/>
                                </a:cubicBezTo>
                                <a:cubicBezTo>
                                  <a:pt x="27241" y="120383"/>
                                  <a:pt x="14580" y="114668"/>
                                  <a:pt x="0" y="106934"/>
                                </a:cubicBezTo>
                                <a:cubicBezTo>
                                  <a:pt x="3124" y="106414"/>
                                  <a:pt x="10135" y="76822"/>
                                  <a:pt x="10985" y="73635"/>
                                </a:cubicBezTo>
                                <a:cubicBezTo>
                                  <a:pt x="12217" y="68949"/>
                                  <a:pt x="22568" y="15570"/>
                                  <a:pt x="20104" y="14300"/>
                                </a:cubicBezTo>
                                <a:lnTo>
                                  <a:pt x="29947" y="20536"/>
                                </a:lnTo>
                                <a:cubicBezTo>
                                  <a:pt x="36652" y="25185"/>
                                  <a:pt x="34595" y="23013"/>
                                  <a:pt x="41478" y="27381"/>
                                </a:cubicBezTo>
                                <a:cubicBezTo>
                                  <a:pt x="45784" y="30112"/>
                                  <a:pt x="53289" y="33731"/>
                                  <a:pt x="58775" y="32868"/>
                                </a:cubicBezTo>
                                <a:cubicBezTo>
                                  <a:pt x="63703" y="32093"/>
                                  <a:pt x="69456" y="28525"/>
                                  <a:pt x="69456" y="28525"/>
                                </a:cubicBezTo>
                                <a:cubicBezTo>
                                  <a:pt x="69456" y="28525"/>
                                  <a:pt x="73190" y="26315"/>
                                  <a:pt x="75197" y="19571"/>
                                </a:cubicBezTo>
                                <a:cubicBezTo>
                                  <a:pt x="76619" y="14859"/>
                                  <a:pt x="77254" y="8775"/>
                                  <a:pt x="78206" y="356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8" name="Shape 238"/>
                        <wps:cNvSpPr/>
                        <wps:spPr>
                          <a:xfrm>
                            <a:off x="273782" y="393995"/>
                            <a:ext cx="76264" cy="101726"/>
                          </a:xfrm>
                          <a:custGeom>
                            <a:avLst/>
                            <a:gdLst/>
                            <a:ahLst/>
                            <a:cxnLst/>
                            <a:rect l="0" t="0" r="0" b="0"/>
                            <a:pathLst>
                              <a:path w="76264" h="101726">
                                <a:moveTo>
                                  <a:pt x="26175" y="0"/>
                                </a:moveTo>
                                <a:lnTo>
                                  <a:pt x="32969" y="3010"/>
                                </a:lnTo>
                                <a:lnTo>
                                  <a:pt x="40754" y="9944"/>
                                </a:lnTo>
                                <a:lnTo>
                                  <a:pt x="47701" y="19176"/>
                                </a:lnTo>
                                <a:lnTo>
                                  <a:pt x="54013" y="31242"/>
                                </a:lnTo>
                                <a:lnTo>
                                  <a:pt x="58483" y="40894"/>
                                </a:lnTo>
                                <a:lnTo>
                                  <a:pt x="70053" y="51219"/>
                                </a:lnTo>
                                <a:cubicBezTo>
                                  <a:pt x="71247" y="51968"/>
                                  <a:pt x="71907" y="52730"/>
                                  <a:pt x="73012" y="53594"/>
                                </a:cubicBezTo>
                                <a:cubicBezTo>
                                  <a:pt x="76264" y="56134"/>
                                  <a:pt x="72187" y="99110"/>
                                  <a:pt x="70345" y="100761"/>
                                </a:cubicBezTo>
                                <a:cubicBezTo>
                                  <a:pt x="69291" y="101726"/>
                                  <a:pt x="68275" y="99961"/>
                                  <a:pt x="67246" y="99022"/>
                                </a:cubicBezTo>
                                <a:cubicBezTo>
                                  <a:pt x="57544" y="90119"/>
                                  <a:pt x="50152" y="79819"/>
                                  <a:pt x="40094" y="70980"/>
                                </a:cubicBezTo>
                                <a:cubicBezTo>
                                  <a:pt x="34392" y="69240"/>
                                  <a:pt x="26721" y="67843"/>
                                  <a:pt x="21145" y="65709"/>
                                </a:cubicBezTo>
                                <a:cubicBezTo>
                                  <a:pt x="16446" y="63906"/>
                                  <a:pt x="13094" y="62039"/>
                                  <a:pt x="9208" y="58864"/>
                                </a:cubicBezTo>
                                <a:cubicBezTo>
                                  <a:pt x="6858" y="56959"/>
                                  <a:pt x="4521" y="55004"/>
                                  <a:pt x="2184" y="53086"/>
                                </a:cubicBezTo>
                                <a:lnTo>
                                  <a:pt x="0" y="42418"/>
                                </a:lnTo>
                                <a:lnTo>
                                  <a:pt x="2515" y="29172"/>
                                </a:lnTo>
                                <a:lnTo>
                                  <a:pt x="11468" y="18313"/>
                                </a:lnTo>
                                <a:lnTo>
                                  <a:pt x="23126" y="12903"/>
                                </a:lnTo>
                                <a:lnTo>
                                  <a:pt x="21399" y="4470"/>
                                </a:lnTo>
                                <a:lnTo>
                                  <a:pt x="26175" y="0"/>
                                </a:lnTo>
                                <a:close/>
                              </a:path>
                            </a:pathLst>
                          </a:custGeom>
                          <a:ln w="0" cap="flat">
                            <a:miter lim="127000"/>
                          </a:ln>
                        </wps:spPr>
                        <wps:style>
                          <a:lnRef idx="0">
                            <a:srgbClr val="000000">
                              <a:alpha val="0"/>
                            </a:srgbClr>
                          </a:lnRef>
                          <a:fillRef idx="1">
                            <a:srgbClr val="FEFCFB"/>
                          </a:fillRef>
                          <a:effectRef idx="0">
                            <a:scrgbClr r="0" g="0" b="0"/>
                          </a:effectRef>
                          <a:fontRef idx="none"/>
                        </wps:style>
                        <wps:bodyPr/>
                      </wps:wsp>
                      <wps:wsp>
                        <wps:cNvPr id="239" name="Shape 239"/>
                        <wps:cNvSpPr/>
                        <wps:spPr>
                          <a:xfrm>
                            <a:off x="273782" y="393995"/>
                            <a:ext cx="76264" cy="101726"/>
                          </a:xfrm>
                          <a:custGeom>
                            <a:avLst/>
                            <a:gdLst/>
                            <a:ahLst/>
                            <a:cxnLst/>
                            <a:rect l="0" t="0" r="0" b="0"/>
                            <a:pathLst>
                              <a:path w="76264" h="101726">
                                <a:moveTo>
                                  <a:pt x="73012" y="53594"/>
                                </a:moveTo>
                                <a:cubicBezTo>
                                  <a:pt x="71907" y="52730"/>
                                  <a:pt x="71247" y="51968"/>
                                  <a:pt x="70053" y="51219"/>
                                </a:cubicBezTo>
                                <a:lnTo>
                                  <a:pt x="58483" y="40894"/>
                                </a:lnTo>
                                <a:lnTo>
                                  <a:pt x="54013" y="31242"/>
                                </a:lnTo>
                                <a:lnTo>
                                  <a:pt x="47701" y="19176"/>
                                </a:lnTo>
                                <a:lnTo>
                                  <a:pt x="40754" y="9944"/>
                                </a:lnTo>
                                <a:lnTo>
                                  <a:pt x="32969" y="3010"/>
                                </a:lnTo>
                                <a:lnTo>
                                  <a:pt x="26175" y="0"/>
                                </a:lnTo>
                                <a:lnTo>
                                  <a:pt x="21399" y="4470"/>
                                </a:lnTo>
                                <a:lnTo>
                                  <a:pt x="23126" y="12903"/>
                                </a:lnTo>
                                <a:lnTo>
                                  <a:pt x="11468" y="18313"/>
                                </a:lnTo>
                                <a:lnTo>
                                  <a:pt x="2515" y="29172"/>
                                </a:lnTo>
                                <a:lnTo>
                                  <a:pt x="0" y="42418"/>
                                </a:lnTo>
                                <a:lnTo>
                                  <a:pt x="2184" y="53086"/>
                                </a:lnTo>
                                <a:cubicBezTo>
                                  <a:pt x="4521" y="55004"/>
                                  <a:pt x="6858" y="56959"/>
                                  <a:pt x="9208" y="58864"/>
                                </a:cubicBezTo>
                                <a:cubicBezTo>
                                  <a:pt x="13094" y="62039"/>
                                  <a:pt x="16446" y="63906"/>
                                  <a:pt x="21145" y="65709"/>
                                </a:cubicBezTo>
                                <a:cubicBezTo>
                                  <a:pt x="26721" y="67843"/>
                                  <a:pt x="34392" y="69240"/>
                                  <a:pt x="40094" y="70980"/>
                                </a:cubicBezTo>
                                <a:cubicBezTo>
                                  <a:pt x="50152" y="79819"/>
                                  <a:pt x="57544" y="90119"/>
                                  <a:pt x="67246" y="99022"/>
                                </a:cubicBezTo>
                                <a:cubicBezTo>
                                  <a:pt x="68275" y="99961"/>
                                  <a:pt x="69291" y="101726"/>
                                  <a:pt x="70345" y="100761"/>
                                </a:cubicBezTo>
                                <a:cubicBezTo>
                                  <a:pt x="72187" y="99110"/>
                                  <a:pt x="76264" y="56134"/>
                                  <a:pt x="73012" y="53594"/>
                                </a:cubicBezTo>
                                <a:close/>
                              </a:path>
                            </a:pathLst>
                          </a:custGeom>
                          <a:ln w="2629" cap="flat">
                            <a:miter lim="100000"/>
                          </a:ln>
                        </wps:spPr>
                        <wps:style>
                          <a:lnRef idx="1">
                            <a:srgbClr val="1A1915"/>
                          </a:lnRef>
                          <a:fillRef idx="0">
                            <a:srgbClr val="000000">
                              <a:alpha val="0"/>
                            </a:srgbClr>
                          </a:fillRef>
                          <a:effectRef idx="0">
                            <a:scrgbClr r="0" g="0" b="0"/>
                          </a:effectRef>
                          <a:fontRef idx="none"/>
                        </wps:style>
                        <wps:bodyPr/>
                      </wps:wsp>
                      <wps:wsp>
                        <wps:cNvPr id="240" name="Shape 240"/>
                        <wps:cNvSpPr/>
                        <wps:spPr>
                          <a:xfrm>
                            <a:off x="637548" y="262892"/>
                            <a:ext cx="17831" cy="87643"/>
                          </a:xfrm>
                          <a:custGeom>
                            <a:avLst/>
                            <a:gdLst/>
                            <a:ahLst/>
                            <a:cxnLst/>
                            <a:rect l="0" t="0" r="0" b="0"/>
                            <a:pathLst>
                              <a:path w="17831" h="87643">
                                <a:moveTo>
                                  <a:pt x="8242" y="0"/>
                                </a:moveTo>
                                <a:lnTo>
                                  <a:pt x="12319" y="1753"/>
                                </a:lnTo>
                                <a:cubicBezTo>
                                  <a:pt x="12319" y="1753"/>
                                  <a:pt x="17831" y="72339"/>
                                  <a:pt x="16954" y="77508"/>
                                </a:cubicBezTo>
                                <a:cubicBezTo>
                                  <a:pt x="16040" y="82664"/>
                                  <a:pt x="13411" y="87643"/>
                                  <a:pt x="13411" y="87643"/>
                                </a:cubicBezTo>
                                <a:cubicBezTo>
                                  <a:pt x="13411" y="87643"/>
                                  <a:pt x="0" y="84404"/>
                                  <a:pt x="152" y="83782"/>
                                </a:cubicBezTo>
                                <a:cubicBezTo>
                                  <a:pt x="597" y="82144"/>
                                  <a:pt x="7036" y="37935"/>
                                  <a:pt x="7455" y="30480"/>
                                </a:cubicBezTo>
                                <a:cubicBezTo>
                                  <a:pt x="7912" y="23025"/>
                                  <a:pt x="8598" y="6058"/>
                                  <a:pt x="8598" y="6058"/>
                                </a:cubicBezTo>
                                <a:lnTo>
                                  <a:pt x="8242" y="0"/>
                                </a:lnTo>
                                <a:close/>
                              </a:path>
                            </a:pathLst>
                          </a:custGeom>
                          <a:ln w="0" cap="flat">
                            <a:miter lim="100000"/>
                          </a:ln>
                        </wps:spPr>
                        <wps:style>
                          <a:lnRef idx="0">
                            <a:srgbClr val="000000">
                              <a:alpha val="0"/>
                            </a:srgbClr>
                          </a:lnRef>
                          <a:fillRef idx="1">
                            <a:srgbClr val="F5F8EF"/>
                          </a:fillRef>
                          <a:effectRef idx="0">
                            <a:scrgbClr r="0" g="0" b="0"/>
                          </a:effectRef>
                          <a:fontRef idx="none"/>
                        </wps:style>
                        <wps:bodyPr/>
                      </wps:wsp>
                      <wps:wsp>
                        <wps:cNvPr id="241" name="Shape 241"/>
                        <wps:cNvSpPr/>
                        <wps:spPr>
                          <a:xfrm>
                            <a:off x="637548" y="262892"/>
                            <a:ext cx="17831" cy="87643"/>
                          </a:xfrm>
                          <a:custGeom>
                            <a:avLst/>
                            <a:gdLst/>
                            <a:ahLst/>
                            <a:cxnLst/>
                            <a:rect l="0" t="0" r="0" b="0"/>
                            <a:pathLst>
                              <a:path w="17831" h="87643">
                                <a:moveTo>
                                  <a:pt x="8242" y="0"/>
                                </a:moveTo>
                                <a:lnTo>
                                  <a:pt x="12319" y="1753"/>
                                </a:lnTo>
                                <a:cubicBezTo>
                                  <a:pt x="12319" y="1753"/>
                                  <a:pt x="17831" y="72339"/>
                                  <a:pt x="16954" y="77508"/>
                                </a:cubicBezTo>
                                <a:cubicBezTo>
                                  <a:pt x="16040" y="82664"/>
                                  <a:pt x="13411" y="87643"/>
                                  <a:pt x="13411" y="87643"/>
                                </a:cubicBezTo>
                                <a:cubicBezTo>
                                  <a:pt x="13411" y="87643"/>
                                  <a:pt x="0" y="84404"/>
                                  <a:pt x="152" y="83782"/>
                                </a:cubicBezTo>
                                <a:cubicBezTo>
                                  <a:pt x="597" y="82144"/>
                                  <a:pt x="7036" y="37935"/>
                                  <a:pt x="7455" y="30480"/>
                                </a:cubicBezTo>
                                <a:cubicBezTo>
                                  <a:pt x="7912" y="23025"/>
                                  <a:pt x="8598" y="6058"/>
                                  <a:pt x="8598" y="6058"/>
                                </a:cubicBezTo>
                                <a:lnTo>
                                  <a:pt x="8242" y="0"/>
                                </a:lnTo>
                                <a:close/>
                              </a:path>
                            </a:pathLst>
                          </a:custGeom>
                          <a:ln w="1245" cap="flat">
                            <a:miter lim="100000"/>
                          </a:ln>
                        </wps:spPr>
                        <wps:style>
                          <a:lnRef idx="1">
                            <a:srgbClr val="1A1915"/>
                          </a:lnRef>
                          <a:fillRef idx="0">
                            <a:srgbClr val="000000">
                              <a:alpha val="0"/>
                            </a:srgbClr>
                          </a:fillRef>
                          <a:effectRef idx="0">
                            <a:scrgbClr r="0" g="0" b="0"/>
                          </a:effectRef>
                          <a:fontRef idx="none"/>
                        </wps:style>
                        <wps:bodyPr/>
                      </wps:wsp>
                      <wps:wsp>
                        <wps:cNvPr id="242" name="Shape 242"/>
                        <wps:cNvSpPr/>
                        <wps:spPr>
                          <a:xfrm>
                            <a:off x="515310" y="267048"/>
                            <a:ext cx="19723" cy="83147"/>
                          </a:xfrm>
                          <a:custGeom>
                            <a:avLst/>
                            <a:gdLst/>
                            <a:ahLst/>
                            <a:cxnLst/>
                            <a:rect l="0" t="0" r="0" b="0"/>
                            <a:pathLst>
                              <a:path w="19723" h="83147">
                                <a:moveTo>
                                  <a:pt x="11430" y="0"/>
                                </a:moveTo>
                                <a:lnTo>
                                  <a:pt x="11392" y="17666"/>
                                </a:lnTo>
                                <a:cubicBezTo>
                                  <a:pt x="11392" y="24752"/>
                                  <a:pt x="12205" y="32563"/>
                                  <a:pt x="12662" y="39662"/>
                                </a:cubicBezTo>
                                <a:cubicBezTo>
                                  <a:pt x="13157" y="46927"/>
                                  <a:pt x="13881" y="53810"/>
                                  <a:pt x="14961" y="60719"/>
                                </a:cubicBezTo>
                                <a:cubicBezTo>
                                  <a:pt x="15596" y="64719"/>
                                  <a:pt x="16370" y="68338"/>
                                  <a:pt x="17538" y="72187"/>
                                </a:cubicBezTo>
                                <a:cubicBezTo>
                                  <a:pt x="17806" y="72987"/>
                                  <a:pt x="19723" y="77064"/>
                                  <a:pt x="19253" y="77635"/>
                                </a:cubicBezTo>
                                <a:cubicBezTo>
                                  <a:pt x="19253" y="77635"/>
                                  <a:pt x="9665" y="81559"/>
                                  <a:pt x="8649" y="81762"/>
                                </a:cubicBezTo>
                                <a:cubicBezTo>
                                  <a:pt x="940" y="83147"/>
                                  <a:pt x="775" y="78778"/>
                                  <a:pt x="394" y="71704"/>
                                </a:cubicBezTo>
                                <a:cubicBezTo>
                                  <a:pt x="0" y="64198"/>
                                  <a:pt x="901" y="54254"/>
                                  <a:pt x="1663" y="46812"/>
                                </a:cubicBezTo>
                                <a:cubicBezTo>
                                  <a:pt x="3188" y="32220"/>
                                  <a:pt x="4928" y="17666"/>
                                  <a:pt x="6731" y="3099"/>
                                </a:cubicBezTo>
                                <a:lnTo>
                                  <a:pt x="11430" y="0"/>
                                </a:lnTo>
                                <a:close/>
                              </a:path>
                            </a:pathLst>
                          </a:custGeom>
                          <a:ln w="0" cap="flat">
                            <a:miter lim="100000"/>
                          </a:ln>
                        </wps:spPr>
                        <wps:style>
                          <a:lnRef idx="0">
                            <a:srgbClr val="000000">
                              <a:alpha val="0"/>
                            </a:srgbClr>
                          </a:lnRef>
                          <a:fillRef idx="1">
                            <a:srgbClr val="F5F8EF"/>
                          </a:fillRef>
                          <a:effectRef idx="0">
                            <a:scrgbClr r="0" g="0" b="0"/>
                          </a:effectRef>
                          <a:fontRef idx="none"/>
                        </wps:style>
                        <wps:bodyPr/>
                      </wps:wsp>
                      <wps:wsp>
                        <wps:cNvPr id="243" name="Shape 243"/>
                        <wps:cNvSpPr/>
                        <wps:spPr>
                          <a:xfrm>
                            <a:off x="515310" y="267048"/>
                            <a:ext cx="19723" cy="83147"/>
                          </a:xfrm>
                          <a:custGeom>
                            <a:avLst/>
                            <a:gdLst/>
                            <a:ahLst/>
                            <a:cxnLst/>
                            <a:rect l="0" t="0" r="0" b="0"/>
                            <a:pathLst>
                              <a:path w="19723" h="83147">
                                <a:moveTo>
                                  <a:pt x="11430" y="0"/>
                                </a:moveTo>
                                <a:lnTo>
                                  <a:pt x="6731" y="3099"/>
                                </a:lnTo>
                                <a:cubicBezTo>
                                  <a:pt x="4928" y="17666"/>
                                  <a:pt x="3188" y="32220"/>
                                  <a:pt x="1663" y="46812"/>
                                </a:cubicBezTo>
                                <a:cubicBezTo>
                                  <a:pt x="901" y="54254"/>
                                  <a:pt x="0" y="64198"/>
                                  <a:pt x="394" y="71704"/>
                                </a:cubicBezTo>
                                <a:cubicBezTo>
                                  <a:pt x="775" y="78778"/>
                                  <a:pt x="940" y="83147"/>
                                  <a:pt x="8649" y="81762"/>
                                </a:cubicBezTo>
                                <a:cubicBezTo>
                                  <a:pt x="9665" y="81559"/>
                                  <a:pt x="19253" y="77635"/>
                                  <a:pt x="19253" y="77635"/>
                                </a:cubicBezTo>
                                <a:cubicBezTo>
                                  <a:pt x="19723" y="77064"/>
                                  <a:pt x="17806" y="72987"/>
                                  <a:pt x="17538" y="72187"/>
                                </a:cubicBezTo>
                                <a:cubicBezTo>
                                  <a:pt x="16370" y="68338"/>
                                  <a:pt x="15596" y="64719"/>
                                  <a:pt x="14961" y="60719"/>
                                </a:cubicBezTo>
                                <a:cubicBezTo>
                                  <a:pt x="13881" y="53810"/>
                                  <a:pt x="13157" y="46927"/>
                                  <a:pt x="12662" y="39662"/>
                                </a:cubicBezTo>
                                <a:cubicBezTo>
                                  <a:pt x="12205" y="32563"/>
                                  <a:pt x="11392" y="24752"/>
                                  <a:pt x="11392" y="17666"/>
                                </a:cubicBezTo>
                                <a:lnTo>
                                  <a:pt x="11430" y="0"/>
                                </a:lnTo>
                                <a:close/>
                              </a:path>
                            </a:pathLst>
                          </a:custGeom>
                          <a:ln w="1245" cap="flat">
                            <a:miter lim="100000"/>
                          </a:ln>
                        </wps:spPr>
                        <wps:style>
                          <a:lnRef idx="1">
                            <a:srgbClr val="1A1915"/>
                          </a:lnRef>
                          <a:fillRef idx="0">
                            <a:srgbClr val="000000">
                              <a:alpha val="0"/>
                            </a:srgbClr>
                          </a:fillRef>
                          <a:effectRef idx="0">
                            <a:scrgbClr r="0" g="0" b="0"/>
                          </a:effectRef>
                          <a:fontRef idx="none"/>
                        </wps:style>
                        <wps:bodyPr/>
                      </wps:wsp>
                      <wps:wsp>
                        <wps:cNvPr id="244" name="Shape 244"/>
                        <wps:cNvSpPr/>
                        <wps:spPr>
                          <a:xfrm>
                            <a:off x="491355" y="843211"/>
                            <a:ext cx="20638" cy="279412"/>
                          </a:xfrm>
                          <a:custGeom>
                            <a:avLst/>
                            <a:gdLst/>
                            <a:ahLst/>
                            <a:cxnLst/>
                            <a:rect l="0" t="0" r="0" b="0"/>
                            <a:pathLst>
                              <a:path w="20638" h="279412">
                                <a:moveTo>
                                  <a:pt x="0" y="0"/>
                                </a:moveTo>
                                <a:cubicBezTo>
                                  <a:pt x="0" y="0"/>
                                  <a:pt x="3378" y="14974"/>
                                  <a:pt x="4661" y="24676"/>
                                </a:cubicBezTo>
                                <a:cubicBezTo>
                                  <a:pt x="6071" y="35103"/>
                                  <a:pt x="6286" y="47307"/>
                                  <a:pt x="6452" y="50012"/>
                                </a:cubicBezTo>
                                <a:cubicBezTo>
                                  <a:pt x="7709" y="71704"/>
                                  <a:pt x="7188" y="112192"/>
                                  <a:pt x="8356" y="133871"/>
                                </a:cubicBezTo>
                                <a:cubicBezTo>
                                  <a:pt x="9652" y="157988"/>
                                  <a:pt x="9195" y="183007"/>
                                  <a:pt x="10795" y="207111"/>
                                </a:cubicBezTo>
                                <a:cubicBezTo>
                                  <a:pt x="11786" y="222186"/>
                                  <a:pt x="12662" y="236448"/>
                                  <a:pt x="14948" y="251396"/>
                                </a:cubicBezTo>
                                <a:cubicBezTo>
                                  <a:pt x="15608" y="255880"/>
                                  <a:pt x="14224" y="271564"/>
                                  <a:pt x="20638" y="272352"/>
                                </a:cubicBezTo>
                                <a:cubicBezTo>
                                  <a:pt x="20472" y="272314"/>
                                  <a:pt x="7455" y="279412"/>
                                  <a:pt x="4851" y="268936"/>
                                </a:cubicBezTo>
                                <a:cubicBezTo>
                                  <a:pt x="2248" y="25842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45" name="Shape 245"/>
                        <wps:cNvSpPr/>
                        <wps:spPr>
                          <a:xfrm>
                            <a:off x="681420" y="843211"/>
                            <a:ext cx="20180" cy="237630"/>
                          </a:xfrm>
                          <a:custGeom>
                            <a:avLst/>
                            <a:gdLst/>
                            <a:ahLst/>
                            <a:cxnLst/>
                            <a:rect l="0" t="0" r="0" b="0"/>
                            <a:pathLst>
                              <a:path w="20180" h="237630">
                                <a:moveTo>
                                  <a:pt x="20180" y="0"/>
                                </a:moveTo>
                                <a:cubicBezTo>
                                  <a:pt x="20180" y="0"/>
                                  <a:pt x="18859" y="216636"/>
                                  <a:pt x="16256" y="227152"/>
                                </a:cubicBezTo>
                                <a:cubicBezTo>
                                  <a:pt x="13652" y="237630"/>
                                  <a:pt x="178" y="234709"/>
                                  <a:pt x="0" y="234734"/>
                                </a:cubicBezTo>
                                <a:cubicBezTo>
                                  <a:pt x="6426" y="233959"/>
                                  <a:pt x="6032" y="214541"/>
                                  <a:pt x="6705" y="210058"/>
                                </a:cubicBezTo>
                                <a:cubicBezTo>
                                  <a:pt x="8979" y="195110"/>
                                  <a:pt x="9334" y="180391"/>
                                  <a:pt x="10338" y="165329"/>
                                </a:cubicBezTo>
                                <a:cubicBezTo>
                                  <a:pt x="11925" y="141224"/>
                                  <a:pt x="11455" y="116205"/>
                                  <a:pt x="12751" y="92087"/>
                                </a:cubicBezTo>
                                <a:cubicBezTo>
                                  <a:pt x="13919" y="70409"/>
                                  <a:pt x="14033" y="41249"/>
                                  <a:pt x="15291" y="19558"/>
                                </a:cubicBezTo>
                                <a:cubicBezTo>
                                  <a:pt x="15596" y="14339"/>
                                  <a:pt x="20180" y="0"/>
                                  <a:pt x="201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46" name="Shape 246"/>
                        <wps:cNvSpPr/>
                        <wps:spPr>
                          <a:xfrm>
                            <a:off x="160052" y="90346"/>
                            <a:ext cx="263525" cy="402844"/>
                          </a:xfrm>
                          <a:custGeom>
                            <a:avLst/>
                            <a:gdLst/>
                            <a:ahLst/>
                            <a:cxnLst/>
                            <a:rect l="0" t="0" r="0" b="0"/>
                            <a:pathLst>
                              <a:path w="263525" h="402844">
                                <a:moveTo>
                                  <a:pt x="115024" y="0"/>
                                </a:moveTo>
                                <a:lnTo>
                                  <a:pt x="148501" y="0"/>
                                </a:lnTo>
                                <a:lnTo>
                                  <a:pt x="148501" y="110871"/>
                                </a:lnTo>
                                <a:lnTo>
                                  <a:pt x="263525" y="110871"/>
                                </a:lnTo>
                                <a:lnTo>
                                  <a:pt x="263525" y="145249"/>
                                </a:lnTo>
                                <a:lnTo>
                                  <a:pt x="148501" y="145249"/>
                                </a:lnTo>
                                <a:lnTo>
                                  <a:pt x="148501" y="402844"/>
                                </a:lnTo>
                                <a:lnTo>
                                  <a:pt x="115024" y="402844"/>
                                </a:lnTo>
                                <a:lnTo>
                                  <a:pt x="115024" y="145249"/>
                                </a:lnTo>
                                <a:lnTo>
                                  <a:pt x="0" y="145249"/>
                                </a:lnTo>
                                <a:lnTo>
                                  <a:pt x="0" y="110871"/>
                                </a:lnTo>
                                <a:lnTo>
                                  <a:pt x="115024" y="110871"/>
                                </a:lnTo>
                                <a:lnTo>
                                  <a:pt x="115024" y="0"/>
                                </a:lnTo>
                                <a:close/>
                              </a:path>
                            </a:pathLst>
                          </a:custGeom>
                          <a:ln w="0" cap="flat">
                            <a:miter lim="100000"/>
                          </a:ln>
                        </wps:spPr>
                        <wps:style>
                          <a:lnRef idx="0">
                            <a:srgbClr val="000000">
                              <a:alpha val="0"/>
                            </a:srgbClr>
                          </a:lnRef>
                          <a:fillRef idx="1">
                            <a:srgbClr val="FECD23"/>
                          </a:fillRef>
                          <a:effectRef idx="0">
                            <a:scrgbClr r="0" g="0" b="0"/>
                          </a:effectRef>
                          <a:fontRef idx="none"/>
                        </wps:style>
                        <wps:bodyPr/>
                      </wps:wsp>
                      <wps:wsp>
                        <wps:cNvPr id="247" name="Shape 247"/>
                        <wps:cNvSpPr/>
                        <wps:spPr>
                          <a:xfrm>
                            <a:off x="160052" y="90346"/>
                            <a:ext cx="263525" cy="402844"/>
                          </a:xfrm>
                          <a:custGeom>
                            <a:avLst/>
                            <a:gdLst/>
                            <a:ahLst/>
                            <a:cxnLst/>
                            <a:rect l="0" t="0" r="0" b="0"/>
                            <a:pathLst>
                              <a:path w="263525" h="402844">
                                <a:moveTo>
                                  <a:pt x="263525" y="110871"/>
                                </a:moveTo>
                                <a:lnTo>
                                  <a:pt x="148501" y="110871"/>
                                </a:lnTo>
                                <a:lnTo>
                                  <a:pt x="148501" y="0"/>
                                </a:lnTo>
                                <a:lnTo>
                                  <a:pt x="115024" y="0"/>
                                </a:lnTo>
                                <a:lnTo>
                                  <a:pt x="115024" y="110871"/>
                                </a:lnTo>
                                <a:lnTo>
                                  <a:pt x="0" y="110871"/>
                                </a:lnTo>
                                <a:lnTo>
                                  <a:pt x="0" y="145249"/>
                                </a:lnTo>
                                <a:lnTo>
                                  <a:pt x="115024" y="145249"/>
                                </a:lnTo>
                                <a:lnTo>
                                  <a:pt x="115024" y="402844"/>
                                </a:lnTo>
                                <a:lnTo>
                                  <a:pt x="148501" y="402844"/>
                                </a:lnTo>
                                <a:lnTo>
                                  <a:pt x="148501" y="145249"/>
                                </a:lnTo>
                                <a:lnTo>
                                  <a:pt x="263525" y="145249"/>
                                </a:lnTo>
                                <a:lnTo>
                                  <a:pt x="263525" y="110871"/>
                                </a:lnTo>
                                <a:close/>
                              </a:path>
                            </a:pathLst>
                          </a:custGeom>
                          <a:ln w="5334" cap="flat">
                            <a:miter lim="100000"/>
                          </a:ln>
                        </wps:spPr>
                        <wps:style>
                          <a:lnRef idx="1">
                            <a:srgbClr val="181717"/>
                          </a:lnRef>
                          <a:fillRef idx="0">
                            <a:srgbClr val="000000">
                              <a:alpha val="0"/>
                            </a:srgbClr>
                          </a:fillRef>
                          <a:effectRef idx="0">
                            <a:scrgbClr r="0" g="0" b="0"/>
                          </a:effectRef>
                          <a:fontRef idx="none"/>
                        </wps:style>
                        <wps:bodyPr/>
                      </wps:wsp>
                      <wps:wsp>
                        <wps:cNvPr id="248" name="Shape 248"/>
                        <wps:cNvSpPr/>
                        <wps:spPr>
                          <a:xfrm>
                            <a:off x="264134" y="386332"/>
                            <a:ext cx="63487" cy="48743"/>
                          </a:xfrm>
                          <a:custGeom>
                            <a:avLst/>
                            <a:gdLst/>
                            <a:ahLst/>
                            <a:cxnLst/>
                            <a:rect l="0" t="0" r="0" b="0"/>
                            <a:pathLst>
                              <a:path w="63487" h="48743">
                                <a:moveTo>
                                  <a:pt x="8064" y="292"/>
                                </a:moveTo>
                                <a:cubicBezTo>
                                  <a:pt x="13246" y="0"/>
                                  <a:pt x="15723" y="0"/>
                                  <a:pt x="20638" y="1588"/>
                                </a:cubicBezTo>
                                <a:cubicBezTo>
                                  <a:pt x="25565" y="3175"/>
                                  <a:pt x="27940" y="2210"/>
                                  <a:pt x="31445" y="3252"/>
                                </a:cubicBezTo>
                                <a:cubicBezTo>
                                  <a:pt x="34950" y="4293"/>
                                  <a:pt x="37465" y="4661"/>
                                  <a:pt x="42151" y="8586"/>
                                </a:cubicBezTo>
                                <a:cubicBezTo>
                                  <a:pt x="48997" y="14288"/>
                                  <a:pt x="54153" y="21463"/>
                                  <a:pt x="58344" y="29401"/>
                                </a:cubicBezTo>
                                <a:cubicBezTo>
                                  <a:pt x="60033" y="32563"/>
                                  <a:pt x="61176" y="35446"/>
                                  <a:pt x="63487" y="38151"/>
                                </a:cubicBezTo>
                                <a:lnTo>
                                  <a:pt x="44640" y="48743"/>
                                </a:lnTo>
                                <a:cubicBezTo>
                                  <a:pt x="34518" y="46089"/>
                                  <a:pt x="29515" y="33046"/>
                                  <a:pt x="29172" y="23317"/>
                                </a:cubicBezTo>
                                <a:cubicBezTo>
                                  <a:pt x="28918" y="16447"/>
                                  <a:pt x="23647" y="15799"/>
                                  <a:pt x="18250" y="13792"/>
                                </a:cubicBezTo>
                                <a:cubicBezTo>
                                  <a:pt x="12840" y="11786"/>
                                  <a:pt x="9284" y="12598"/>
                                  <a:pt x="4686" y="9589"/>
                                </a:cubicBezTo>
                                <a:cubicBezTo>
                                  <a:pt x="3239" y="8661"/>
                                  <a:pt x="0" y="5677"/>
                                  <a:pt x="1105" y="3264"/>
                                </a:cubicBezTo>
                                <a:cubicBezTo>
                                  <a:pt x="2222" y="851"/>
                                  <a:pt x="2883" y="559"/>
                                  <a:pt x="8064" y="292"/>
                                </a:cubicBezTo>
                                <a:close/>
                              </a:path>
                            </a:pathLst>
                          </a:custGeom>
                          <a:ln w="2629" cap="flat">
                            <a:miter lim="100000"/>
                          </a:ln>
                        </wps:spPr>
                        <wps:style>
                          <a:lnRef idx="1">
                            <a:srgbClr val="1A1915"/>
                          </a:lnRef>
                          <a:fillRef idx="1">
                            <a:srgbClr val="FEFCFB"/>
                          </a:fillRef>
                          <a:effectRef idx="0">
                            <a:scrgbClr r="0" g="0" b="0"/>
                          </a:effectRef>
                          <a:fontRef idx="none"/>
                        </wps:style>
                        <wps:bodyPr/>
                      </wps:wsp>
                      <wps:wsp>
                        <wps:cNvPr id="249" name="Shape 249"/>
                        <wps:cNvSpPr/>
                        <wps:spPr>
                          <a:xfrm>
                            <a:off x="259631" y="411319"/>
                            <a:ext cx="38989" cy="17157"/>
                          </a:xfrm>
                          <a:custGeom>
                            <a:avLst/>
                            <a:gdLst/>
                            <a:ahLst/>
                            <a:cxnLst/>
                            <a:rect l="0" t="0" r="0" b="0"/>
                            <a:pathLst>
                              <a:path w="38989" h="17157">
                                <a:moveTo>
                                  <a:pt x="7925" y="241"/>
                                </a:moveTo>
                                <a:cubicBezTo>
                                  <a:pt x="8687" y="292"/>
                                  <a:pt x="9423" y="368"/>
                                  <a:pt x="10096" y="394"/>
                                </a:cubicBezTo>
                                <a:cubicBezTo>
                                  <a:pt x="13652" y="559"/>
                                  <a:pt x="17082" y="1638"/>
                                  <a:pt x="20625" y="1930"/>
                                </a:cubicBezTo>
                                <a:cubicBezTo>
                                  <a:pt x="24244" y="2210"/>
                                  <a:pt x="28092" y="1651"/>
                                  <a:pt x="31661" y="2527"/>
                                </a:cubicBezTo>
                                <a:cubicBezTo>
                                  <a:pt x="38989" y="4292"/>
                                  <a:pt x="37135" y="10846"/>
                                  <a:pt x="31407" y="12598"/>
                                </a:cubicBezTo>
                                <a:cubicBezTo>
                                  <a:pt x="28461" y="13488"/>
                                  <a:pt x="24447" y="14186"/>
                                  <a:pt x="21463" y="14059"/>
                                </a:cubicBezTo>
                                <a:cubicBezTo>
                                  <a:pt x="16624" y="13830"/>
                                  <a:pt x="3289" y="17157"/>
                                  <a:pt x="1130" y="11481"/>
                                </a:cubicBezTo>
                                <a:cubicBezTo>
                                  <a:pt x="241" y="9157"/>
                                  <a:pt x="0" y="6985"/>
                                  <a:pt x="635" y="4190"/>
                                </a:cubicBezTo>
                                <a:cubicBezTo>
                                  <a:pt x="1486" y="444"/>
                                  <a:pt x="4724" y="0"/>
                                  <a:pt x="7925" y="241"/>
                                </a:cubicBezTo>
                                <a:close/>
                              </a:path>
                            </a:pathLst>
                          </a:custGeom>
                          <a:ln w="0" cap="flat">
                            <a:miter lim="100000"/>
                          </a:ln>
                        </wps:spPr>
                        <wps:style>
                          <a:lnRef idx="0">
                            <a:srgbClr val="000000">
                              <a:alpha val="0"/>
                            </a:srgbClr>
                          </a:lnRef>
                          <a:fillRef idx="1">
                            <a:srgbClr val="FEFCFB"/>
                          </a:fillRef>
                          <a:effectRef idx="0">
                            <a:scrgbClr r="0" g="0" b="0"/>
                          </a:effectRef>
                          <a:fontRef idx="none"/>
                        </wps:style>
                        <wps:bodyPr/>
                      </wps:wsp>
                      <wps:wsp>
                        <wps:cNvPr id="250" name="Shape 250"/>
                        <wps:cNvSpPr/>
                        <wps:spPr>
                          <a:xfrm>
                            <a:off x="259631" y="411319"/>
                            <a:ext cx="38989" cy="17157"/>
                          </a:xfrm>
                          <a:custGeom>
                            <a:avLst/>
                            <a:gdLst/>
                            <a:ahLst/>
                            <a:cxnLst/>
                            <a:rect l="0" t="0" r="0" b="0"/>
                            <a:pathLst>
                              <a:path w="38989" h="17157">
                                <a:moveTo>
                                  <a:pt x="7925" y="241"/>
                                </a:moveTo>
                                <a:cubicBezTo>
                                  <a:pt x="8687" y="292"/>
                                  <a:pt x="9423" y="368"/>
                                  <a:pt x="10096" y="394"/>
                                </a:cubicBezTo>
                                <a:cubicBezTo>
                                  <a:pt x="13652" y="559"/>
                                  <a:pt x="17082" y="1638"/>
                                  <a:pt x="20625" y="1930"/>
                                </a:cubicBezTo>
                                <a:cubicBezTo>
                                  <a:pt x="24244" y="2210"/>
                                  <a:pt x="28092" y="1651"/>
                                  <a:pt x="31661" y="2527"/>
                                </a:cubicBezTo>
                                <a:cubicBezTo>
                                  <a:pt x="38989" y="4292"/>
                                  <a:pt x="37135" y="10846"/>
                                  <a:pt x="31407" y="12598"/>
                                </a:cubicBezTo>
                                <a:cubicBezTo>
                                  <a:pt x="28461" y="13488"/>
                                  <a:pt x="24447" y="14186"/>
                                  <a:pt x="21463" y="14059"/>
                                </a:cubicBezTo>
                                <a:cubicBezTo>
                                  <a:pt x="16624" y="13830"/>
                                  <a:pt x="3289" y="17157"/>
                                  <a:pt x="1130" y="11481"/>
                                </a:cubicBezTo>
                                <a:cubicBezTo>
                                  <a:pt x="241" y="9157"/>
                                  <a:pt x="0" y="6985"/>
                                  <a:pt x="635" y="4190"/>
                                </a:cubicBezTo>
                                <a:cubicBezTo>
                                  <a:pt x="1486" y="444"/>
                                  <a:pt x="4724" y="0"/>
                                  <a:pt x="7925" y="241"/>
                                </a:cubicBezTo>
                                <a:close/>
                              </a:path>
                            </a:pathLst>
                          </a:custGeom>
                          <a:ln w="2629" cap="flat">
                            <a:miter lim="100000"/>
                          </a:ln>
                        </wps:spPr>
                        <wps:style>
                          <a:lnRef idx="1">
                            <a:srgbClr val="1A1915"/>
                          </a:lnRef>
                          <a:fillRef idx="0">
                            <a:srgbClr val="000000">
                              <a:alpha val="0"/>
                            </a:srgbClr>
                          </a:fillRef>
                          <a:effectRef idx="0">
                            <a:scrgbClr r="0" g="0" b="0"/>
                          </a:effectRef>
                          <a:fontRef idx="none"/>
                        </wps:style>
                        <wps:bodyPr/>
                      </wps:wsp>
                      <wps:wsp>
                        <wps:cNvPr id="251" name="Shape 251"/>
                        <wps:cNvSpPr/>
                        <wps:spPr>
                          <a:xfrm>
                            <a:off x="263415" y="424762"/>
                            <a:ext cx="34214" cy="16269"/>
                          </a:xfrm>
                          <a:custGeom>
                            <a:avLst/>
                            <a:gdLst/>
                            <a:ahLst/>
                            <a:cxnLst/>
                            <a:rect l="0" t="0" r="0" b="0"/>
                            <a:pathLst>
                              <a:path w="34214" h="16269">
                                <a:moveTo>
                                  <a:pt x="27559" y="407"/>
                                </a:moveTo>
                                <a:cubicBezTo>
                                  <a:pt x="34214" y="1219"/>
                                  <a:pt x="33198" y="7214"/>
                                  <a:pt x="28308" y="9347"/>
                                </a:cubicBezTo>
                                <a:cubicBezTo>
                                  <a:pt x="25806" y="10440"/>
                                  <a:pt x="22314" y="11481"/>
                                  <a:pt x="19685" y="11659"/>
                                </a:cubicBezTo>
                                <a:cubicBezTo>
                                  <a:pt x="15380" y="11977"/>
                                  <a:pt x="3924" y="16269"/>
                                  <a:pt x="1435" y="11468"/>
                                </a:cubicBezTo>
                                <a:cubicBezTo>
                                  <a:pt x="419" y="9500"/>
                                  <a:pt x="0" y="7607"/>
                                  <a:pt x="267" y="5055"/>
                                </a:cubicBezTo>
                                <a:cubicBezTo>
                                  <a:pt x="660" y="1651"/>
                                  <a:pt x="3467" y="940"/>
                                  <a:pt x="6324" y="813"/>
                                </a:cubicBezTo>
                                <a:cubicBezTo>
                                  <a:pt x="7010" y="788"/>
                                  <a:pt x="7658" y="762"/>
                                  <a:pt x="8268" y="724"/>
                                </a:cubicBezTo>
                                <a:cubicBezTo>
                                  <a:pt x="11417" y="534"/>
                                  <a:pt x="14567" y="1118"/>
                                  <a:pt x="17716" y="1004"/>
                                </a:cubicBezTo>
                                <a:cubicBezTo>
                                  <a:pt x="20968" y="889"/>
                                  <a:pt x="24307" y="0"/>
                                  <a:pt x="27559" y="407"/>
                                </a:cubicBezTo>
                                <a:close/>
                              </a:path>
                            </a:pathLst>
                          </a:custGeom>
                          <a:ln w="0" cap="flat">
                            <a:miter lim="100000"/>
                          </a:ln>
                        </wps:spPr>
                        <wps:style>
                          <a:lnRef idx="0">
                            <a:srgbClr val="000000">
                              <a:alpha val="0"/>
                            </a:srgbClr>
                          </a:lnRef>
                          <a:fillRef idx="1">
                            <a:srgbClr val="FEFCFB"/>
                          </a:fillRef>
                          <a:effectRef idx="0">
                            <a:scrgbClr r="0" g="0" b="0"/>
                          </a:effectRef>
                          <a:fontRef idx="none"/>
                        </wps:style>
                        <wps:bodyPr/>
                      </wps:wsp>
                      <wps:wsp>
                        <wps:cNvPr id="252" name="Shape 252"/>
                        <wps:cNvSpPr/>
                        <wps:spPr>
                          <a:xfrm>
                            <a:off x="263415" y="424762"/>
                            <a:ext cx="34214" cy="16269"/>
                          </a:xfrm>
                          <a:custGeom>
                            <a:avLst/>
                            <a:gdLst/>
                            <a:ahLst/>
                            <a:cxnLst/>
                            <a:rect l="0" t="0" r="0" b="0"/>
                            <a:pathLst>
                              <a:path w="34214" h="16269">
                                <a:moveTo>
                                  <a:pt x="6324" y="813"/>
                                </a:moveTo>
                                <a:cubicBezTo>
                                  <a:pt x="7010" y="788"/>
                                  <a:pt x="7658" y="762"/>
                                  <a:pt x="8268" y="724"/>
                                </a:cubicBezTo>
                                <a:cubicBezTo>
                                  <a:pt x="11417" y="534"/>
                                  <a:pt x="14567" y="1118"/>
                                  <a:pt x="17716" y="1004"/>
                                </a:cubicBezTo>
                                <a:cubicBezTo>
                                  <a:pt x="20968" y="889"/>
                                  <a:pt x="24307" y="0"/>
                                  <a:pt x="27559" y="407"/>
                                </a:cubicBezTo>
                                <a:cubicBezTo>
                                  <a:pt x="34214" y="1219"/>
                                  <a:pt x="33198" y="7214"/>
                                  <a:pt x="28308" y="9347"/>
                                </a:cubicBezTo>
                                <a:cubicBezTo>
                                  <a:pt x="25806" y="10440"/>
                                  <a:pt x="22314" y="11481"/>
                                  <a:pt x="19685" y="11659"/>
                                </a:cubicBezTo>
                                <a:cubicBezTo>
                                  <a:pt x="15380" y="11977"/>
                                  <a:pt x="3924" y="16269"/>
                                  <a:pt x="1435" y="11468"/>
                                </a:cubicBezTo>
                                <a:cubicBezTo>
                                  <a:pt x="419" y="9500"/>
                                  <a:pt x="0" y="7607"/>
                                  <a:pt x="267" y="5055"/>
                                </a:cubicBezTo>
                                <a:cubicBezTo>
                                  <a:pt x="660" y="1651"/>
                                  <a:pt x="3467" y="940"/>
                                  <a:pt x="6324" y="813"/>
                                </a:cubicBezTo>
                                <a:close/>
                              </a:path>
                            </a:pathLst>
                          </a:custGeom>
                          <a:ln w="2629" cap="flat">
                            <a:miter lim="100000"/>
                          </a:ln>
                        </wps:spPr>
                        <wps:style>
                          <a:lnRef idx="1">
                            <a:srgbClr val="1A1915"/>
                          </a:lnRef>
                          <a:fillRef idx="0">
                            <a:srgbClr val="000000">
                              <a:alpha val="0"/>
                            </a:srgbClr>
                          </a:fillRef>
                          <a:effectRef idx="0">
                            <a:scrgbClr r="0" g="0" b="0"/>
                          </a:effectRef>
                          <a:fontRef idx="none"/>
                        </wps:style>
                        <wps:bodyPr/>
                      </wps:wsp>
                      <wps:wsp>
                        <wps:cNvPr id="253" name="Shape 253"/>
                        <wps:cNvSpPr/>
                        <wps:spPr>
                          <a:xfrm>
                            <a:off x="267132" y="433650"/>
                            <a:ext cx="29299" cy="13704"/>
                          </a:xfrm>
                          <a:custGeom>
                            <a:avLst/>
                            <a:gdLst/>
                            <a:ahLst/>
                            <a:cxnLst/>
                            <a:rect l="0" t="0" r="0" b="0"/>
                            <a:pathLst>
                              <a:path w="29299" h="13704">
                                <a:moveTo>
                                  <a:pt x="24066" y="686"/>
                                </a:moveTo>
                                <a:cubicBezTo>
                                  <a:pt x="29299" y="0"/>
                                  <a:pt x="28092" y="4674"/>
                                  <a:pt x="26670" y="6884"/>
                                </a:cubicBezTo>
                                <a:cubicBezTo>
                                  <a:pt x="26670" y="6884"/>
                                  <a:pt x="23533" y="9982"/>
                                  <a:pt x="14503" y="11836"/>
                                </a:cubicBezTo>
                                <a:cubicBezTo>
                                  <a:pt x="5474" y="13704"/>
                                  <a:pt x="6896" y="13577"/>
                                  <a:pt x="2781" y="13145"/>
                                </a:cubicBezTo>
                                <a:cubicBezTo>
                                  <a:pt x="724" y="12904"/>
                                  <a:pt x="698" y="10694"/>
                                  <a:pt x="457" y="9360"/>
                                </a:cubicBezTo>
                                <a:cubicBezTo>
                                  <a:pt x="0" y="6630"/>
                                  <a:pt x="6261" y="5131"/>
                                  <a:pt x="6261" y="5131"/>
                                </a:cubicBezTo>
                                <a:lnTo>
                                  <a:pt x="17018" y="2566"/>
                                </a:lnTo>
                                <a:cubicBezTo>
                                  <a:pt x="19456" y="1842"/>
                                  <a:pt x="21514" y="1016"/>
                                  <a:pt x="24066" y="686"/>
                                </a:cubicBezTo>
                                <a:close/>
                              </a:path>
                            </a:pathLst>
                          </a:custGeom>
                          <a:ln w="0" cap="flat">
                            <a:miter lim="100000"/>
                          </a:ln>
                        </wps:spPr>
                        <wps:style>
                          <a:lnRef idx="0">
                            <a:srgbClr val="000000">
                              <a:alpha val="0"/>
                            </a:srgbClr>
                          </a:lnRef>
                          <a:fillRef idx="1">
                            <a:srgbClr val="FEFCFB"/>
                          </a:fillRef>
                          <a:effectRef idx="0">
                            <a:scrgbClr r="0" g="0" b="0"/>
                          </a:effectRef>
                          <a:fontRef idx="none"/>
                        </wps:style>
                        <wps:bodyPr/>
                      </wps:wsp>
                      <wps:wsp>
                        <wps:cNvPr id="254" name="Shape 254"/>
                        <wps:cNvSpPr/>
                        <wps:spPr>
                          <a:xfrm>
                            <a:off x="267132" y="433650"/>
                            <a:ext cx="29299" cy="13704"/>
                          </a:xfrm>
                          <a:custGeom>
                            <a:avLst/>
                            <a:gdLst/>
                            <a:ahLst/>
                            <a:cxnLst/>
                            <a:rect l="0" t="0" r="0" b="0"/>
                            <a:pathLst>
                              <a:path w="29299" h="13704">
                                <a:moveTo>
                                  <a:pt x="17018" y="2566"/>
                                </a:moveTo>
                                <a:cubicBezTo>
                                  <a:pt x="19456" y="1842"/>
                                  <a:pt x="21514" y="1016"/>
                                  <a:pt x="24066" y="686"/>
                                </a:cubicBezTo>
                                <a:cubicBezTo>
                                  <a:pt x="29299" y="0"/>
                                  <a:pt x="28092" y="4674"/>
                                  <a:pt x="26670" y="6884"/>
                                </a:cubicBezTo>
                                <a:cubicBezTo>
                                  <a:pt x="26670" y="6884"/>
                                  <a:pt x="23533" y="9982"/>
                                  <a:pt x="14503" y="11836"/>
                                </a:cubicBezTo>
                                <a:cubicBezTo>
                                  <a:pt x="5474" y="13704"/>
                                  <a:pt x="6896" y="13577"/>
                                  <a:pt x="2781" y="13145"/>
                                </a:cubicBezTo>
                                <a:cubicBezTo>
                                  <a:pt x="724" y="12904"/>
                                  <a:pt x="698" y="10694"/>
                                  <a:pt x="457" y="9360"/>
                                </a:cubicBezTo>
                                <a:cubicBezTo>
                                  <a:pt x="0" y="6630"/>
                                  <a:pt x="6261" y="5131"/>
                                  <a:pt x="6261" y="5131"/>
                                </a:cubicBezTo>
                                <a:lnTo>
                                  <a:pt x="17018" y="2566"/>
                                </a:lnTo>
                                <a:close/>
                              </a:path>
                            </a:pathLst>
                          </a:custGeom>
                          <a:ln w="2629" cap="flat">
                            <a:miter lim="100000"/>
                          </a:ln>
                        </wps:spPr>
                        <wps:style>
                          <a:lnRef idx="1">
                            <a:srgbClr val="1A1915"/>
                          </a:lnRef>
                          <a:fillRef idx="0">
                            <a:srgbClr val="000000">
                              <a:alpha val="0"/>
                            </a:srgbClr>
                          </a:fillRef>
                          <a:effectRef idx="0">
                            <a:scrgbClr r="0" g="0" b="0"/>
                          </a:effectRef>
                          <a:fontRef idx="none"/>
                        </wps:style>
                        <wps:bodyPr/>
                      </wps:wsp>
                      <wps:wsp>
                        <wps:cNvPr id="255" name="Shape 255"/>
                        <wps:cNvSpPr/>
                        <wps:spPr>
                          <a:xfrm>
                            <a:off x="262451" y="397435"/>
                            <a:ext cx="34709" cy="15834"/>
                          </a:xfrm>
                          <a:custGeom>
                            <a:avLst/>
                            <a:gdLst/>
                            <a:ahLst/>
                            <a:cxnLst/>
                            <a:rect l="0" t="0" r="0" b="0"/>
                            <a:pathLst>
                              <a:path w="34709" h="15834">
                                <a:moveTo>
                                  <a:pt x="4220" y="241"/>
                                </a:moveTo>
                                <a:cubicBezTo>
                                  <a:pt x="5464" y="0"/>
                                  <a:pt x="6877" y="244"/>
                                  <a:pt x="8255" y="632"/>
                                </a:cubicBezTo>
                                <a:cubicBezTo>
                                  <a:pt x="8915" y="809"/>
                                  <a:pt x="9550" y="988"/>
                                  <a:pt x="10135" y="1153"/>
                                </a:cubicBezTo>
                                <a:cubicBezTo>
                                  <a:pt x="13208" y="1940"/>
                                  <a:pt x="16015" y="3489"/>
                                  <a:pt x="19075" y="4353"/>
                                </a:cubicBezTo>
                                <a:cubicBezTo>
                                  <a:pt x="22199" y="5255"/>
                                  <a:pt x="25641" y="5445"/>
                                  <a:pt x="28626" y="6829"/>
                                </a:cubicBezTo>
                                <a:cubicBezTo>
                                  <a:pt x="34709" y="9699"/>
                                  <a:pt x="31940" y="15072"/>
                                  <a:pt x="26619" y="15580"/>
                                </a:cubicBezTo>
                                <a:cubicBezTo>
                                  <a:pt x="23901" y="15834"/>
                                  <a:pt x="20269" y="15732"/>
                                  <a:pt x="17704" y="15097"/>
                                </a:cubicBezTo>
                                <a:cubicBezTo>
                                  <a:pt x="13500" y="14030"/>
                                  <a:pt x="1270" y="14551"/>
                                  <a:pt x="368" y="9217"/>
                                </a:cubicBezTo>
                                <a:cubicBezTo>
                                  <a:pt x="0" y="7045"/>
                                  <a:pt x="152" y="5115"/>
                                  <a:pt x="1194" y="2766"/>
                                </a:cubicBezTo>
                                <a:cubicBezTo>
                                  <a:pt x="1898" y="1210"/>
                                  <a:pt x="2975" y="483"/>
                                  <a:pt x="4220" y="241"/>
                                </a:cubicBezTo>
                                <a:close/>
                              </a:path>
                            </a:pathLst>
                          </a:custGeom>
                          <a:ln w="0" cap="flat">
                            <a:miter lim="100000"/>
                          </a:ln>
                        </wps:spPr>
                        <wps:style>
                          <a:lnRef idx="0">
                            <a:srgbClr val="000000">
                              <a:alpha val="0"/>
                            </a:srgbClr>
                          </a:lnRef>
                          <a:fillRef idx="1">
                            <a:srgbClr val="FEFCFB"/>
                          </a:fillRef>
                          <a:effectRef idx="0">
                            <a:scrgbClr r="0" g="0" b="0"/>
                          </a:effectRef>
                          <a:fontRef idx="none"/>
                        </wps:style>
                        <wps:bodyPr/>
                      </wps:wsp>
                      <wps:wsp>
                        <wps:cNvPr id="256" name="Shape 256"/>
                        <wps:cNvSpPr/>
                        <wps:spPr>
                          <a:xfrm>
                            <a:off x="262451" y="397088"/>
                            <a:ext cx="34709" cy="16180"/>
                          </a:xfrm>
                          <a:custGeom>
                            <a:avLst/>
                            <a:gdLst/>
                            <a:ahLst/>
                            <a:cxnLst/>
                            <a:rect l="0" t="0" r="0" b="0"/>
                            <a:pathLst>
                              <a:path w="34709" h="16180">
                                <a:moveTo>
                                  <a:pt x="8255" y="978"/>
                                </a:moveTo>
                                <a:cubicBezTo>
                                  <a:pt x="8915" y="1156"/>
                                  <a:pt x="9550" y="1334"/>
                                  <a:pt x="10135" y="1499"/>
                                </a:cubicBezTo>
                                <a:cubicBezTo>
                                  <a:pt x="13208" y="2287"/>
                                  <a:pt x="16015" y="3835"/>
                                  <a:pt x="19075" y="4700"/>
                                </a:cubicBezTo>
                                <a:cubicBezTo>
                                  <a:pt x="22199" y="5601"/>
                                  <a:pt x="25641" y="5792"/>
                                  <a:pt x="28626" y="7176"/>
                                </a:cubicBezTo>
                                <a:cubicBezTo>
                                  <a:pt x="34709" y="10046"/>
                                  <a:pt x="31940" y="15418"/>
                                  <a:pt x="26619" y="15926"/>
                                </a:cubicBezTo>
                                <a:cubicBezTo>
                                  <a:pt x="23901" y="16180"/>
                                  <a:pt x="20269" y="16079"/>
                                  <a:pt x="17704" y="15443"/>
                                </a:cubicBezTo>
                                <a:cubicBezTo>
                                  <a:pt x="13500" y="14377"/>
                                  <a:pt x="1270" y="14898"/>
                                  <a:pt x="368" y="9564"/>
                                </a:cubicBezTo>
                                <a:cubicBezTo>
                                  <a:pt x="0" y="7392"/>
                                  <a:pt x="152" y="5462"/>
                                  <a:pt x="1194" y="3112"/>
                                </a:cubicBezTo>
                                <a:cubicBezTo>
                                  <a:pt x="2603" y="0"/>
                                  <a:pt x="5499" y="204"/>
                                  <a:pt x="8255" y="978"/>
                                </a:cubicBezTo>
                                <a:close/>
                              </a:path>
                            </a:pathLst>
                          </a:custGeom>
                          <a:ln w="2629" cap="flat">
                            <a:miter lim="100000"/>
                          </a:ln>
                        </wps:spPr>
                        <wps:style>
                          <a:lnRef idx="1">
                            <a:srgbClr val="1A1915"/>
                          </a:lnRef>
                          <a:fillRef idx="0">
                            <a:srgbClr val="000000">
                              <a:alpha val="0"/>
                            </a:srgbClr>
                          </a:fillRef>
                          <a:effectRef idx="0">
                            <a:scrgbClr r="0" g="0" b="0"/>
                          </a:effectRef>
                          <a:fontRef idx="none"/>
                        </wps:style>
                        <wps:bodyPr/>
                      </wps:wsp>
                      <wps:wsp>
                        <wps:cNvPr id="257" name="Shape 257"/>
                        <wps:cNvSpPr/>
                        <wps:spPr>
                          <a:xfrm>
                            <a:off x="719732" y="438317"/>
                            <a:ext cx="152362" cy="162757"/>
                          </a:xfrm>
                          <a:custGeom>
                            <a:avLst/>
                            <a:gdLst/>
                            <a:ahLst/>
                            <a:cxnLst/>
                            <a:rect l="0" t="0" r="0" b="0"/>
                            <a:pathLst>
                              <a:path w="152362" h="162757">
                                <a:moveTo>
                                  <a:pt x="123167" y="326"/>
                                </a:moveTo>
                                <a:cubicBezTo>
                                  <a:pt x="125584" y="651"/>
                                  <a:pt x="126772" y="1822"/>
                                  <a:pt x="126772" y="1822"/>
                                </a:cubicBezTo>
                                <a:cubicBezTo>
                                  <a:pt x="144018" y="25888"/>
                                  <a:pt x="147447" y="58477"/>
                                  <a:pt x="148857" y="85413"/>
                                </a:cubicBezTo>
                                <a:cubicBezTo>
                                  <a:pt x="149149" y="90925"/>
                                  <a:pt x="152362" y="114509"/>
                                  <a:pt x="143040" y="115538"/>
                                </a:cubicBezTo>
                                <a:cubicBezTo>
                                  <a:pt x="140424" y="115817"/>
                                  <a:pt x="118758" y="129267"/>
                                  <a:pt x="112611" y="124720"/>
                                </a:cubicBezTo>
                                <a:lnTo>
                                  <a:pt x="108484" y="119373"/>
                                </a:lnTo>
                                <a:cubicBezTo>
                                  <a:pt x="108484" y="119373"/>
                                  <a:pt x="71095" y="139490"/>
                                  <a:pt x="64707" y="141636"/>
                                </a:cubicBezTo>
                                <a:cubicBezTo>
                                  <a:pt x="58331" y="143795"/>
                                  <a:pt x="11341" y="162757"/>
                                  <a:pt x="5677" y="159403"/>
                                </a:cubicBezTo>
                                <a:cubicBezTo>
                                  <a:pt x="0" y="156063"/>
                                  <a:pt x="1651" y="147644"/>
                                  <a:pt x="1981" y="136633"/>
                                </a:cubicBezTo>
                                <a:cubicBezTo>
                                  <a:pt x="2210" y="129203"/>
                                  <a:pt x="3988" y="85630"/>
                                  <a:pt x="3988" y="85630"/>
                                </a:cubicBezTo>
                                <a:lnTo>
                                  <a:pt x="10097" y="33293"/>
                                </a:lnTo>
                                <a:lnTo>
                                  <a:pt x="21209" y="4845"/>
                                </a:lnTo>
                                <a:cubicBezTo>
                                  <a:pt x="21806" y="4425"/>
                                  <a:pt x="25464" y="17672"/>
                                  <a:pt x="31991" y="24961"/>
                                </a:cubicBezTo>
                                <a:cubicBezTo>
                                  <a:pt x="36500" y="29990"/>
                                  <a:pt x="41694" y="34169"/>
                                  <a:pt x="46533" y="35998"/>
                                </a:cubicBezTo>
                                <a:cubicBezTo>
                                  <a:pt x="50114" y="37369"/>
                                  <a:pt x="53670" y="37154"/>
                                  <a:pt x="55614" y="36366"/>
                                </a:cubicBezTo>
                                <a:cubicBezTo>
                                  <a:pt x="63576" y="33203"/>
                                  <a:pt x="74016" y="26829"/>
                                  <a:pt x="82791" y="21786"/>
                                </a:cubicBezTo>
                                <a:cubicBezTo>
                                  <a:pt x="96177" y="14091"/>
                                  <a:pt x="107836" y="6902"/>
                                  <a:pt x="112179" y="3905"/>
                                </a:cubicBezTo>
                                <a:cubicBezTo>
                                  <a:pt x="117100" y="521"/>
                                  <a:pt x="120748" y="0"/>
                                  <a:pt x="123167" y="32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8" name="Shape 258"/>
                        <wps:cNvSpPr/>
                        <wps:spPr>
                          <a:xfrm>
                            <a:off x="810806" y="445025"/>
                            <a:ext cx="47600" cy="116904"/>
                          </a:xfrm>
                          <a:custGeom>
                            <a:avLst/>
                            <a:gdLst/>
                            <a:ahLst/>
                            <a:cxnLst/>
                            <a:rect l="0" t="0" r="0" b="0"/>
                            <a:pathLst>
                              <a:path w="47600" h="116904">
                                <a:moveTo>
                                  <a:pt x="24384" y="51"/>
                                </a:moveTo>
                                <a:cubicBezTo>
                                  <a:pt x="24473" y="0"/>
                                  <a:pt x="24219" y="1486"/>
                                  <a:pt x="24219" y="1486"/>
                                </a:cubicBezTo>
                                <a:lnTo>
                                  <a:pt x="23584" y="9246"/>
                                </a:lnTo>
                                <a:cubicBezTo>
                                  <a:pt x="23584" y="16929"/>
                                  <a:pt x="23800" y="24626"/>
                                  <a:pt x="24422" y="32283"/>
                                </a:cubicBezTo>
                                <a:cubicBezTo>
                                  <a:pt x="24752" y="36437"/>
                                  <a:pt x="25222" y="40589"/>
                                  <a:pt x="25769" y="44730"/>
                                </a:cubicBezTo>
                                <a:cubicBezTo>
                                  <a:pt x="27674" y="58877"/>
                                  <a:pt x="30252" y="75400"/>
                                  <a:pt x="35433" y="88760"/>
                                </a:cubicBezTo>
                                <a:cubicBezTo>
                                  <a:pt x="41986" y="105676"/>
                                  <a:pt x="47600" y="108115"/>
                                  <a:pt x="47600" y="108115"/>
                                </a:cubicBezTo>
                                <a:cubicBezTo>
                                  <a:pt x="44158" y="109487"/>
                                  <a:pt x="40729" y="110871"/>
                                  <a:pt x="37287" y="112243"/>
                                </a:cubicBezTo>
                                <a:cubicBezTo>
                                  <a:pt x="34938" y="113182"/>
                                  <a:pt x="32538" y="114071"/>
                                  <a:pt x="30252" y="115138"/>
                                </a:cubicBezTo>
                                <a:cubicBezTo>
                                  <a:pt x="28143" y="116091"/>
                                  <a:pt x="25540" y="116904"/>
                                  <a:pt x="23699" y="114821"/>
                                </a:cubicBezTo>
                                <a:cubicBezTo>
                                  <a:pt x="18910" y="109322"/>
                                  <a:pt x="16015" y="102794"/>
                                  <a:pt x="13424" y="96012"/>
                                </a:cubicBezTo>
                                <a:cubicBezTo>
                                  <a:pt x="7607" y="80861"/>
                                  <a:pt x="4636" y="62167"/>
                                  <a:pt x="2413" y="46228"/>
                                </a:cubicBezTo>
                                <a:cubicBezTo>
                                  <a:pt x="279" y="31026"/>
                                  <a:pt x="51" y="15748"/>
                                  <a:pt x="51" y="15748"/>
                                </a:cubicBezTo>
                                <a:cubicBezTo>
                                  <a:pt x="0" y="15253"/>
                                  <a:pt x="3899" y="12941"/>
                                  <a:pt x="4306" y="12712"/>
                                </a:cubicBezTo>
                                <a:cubicBezTo>
                                  <a:pt x="6668" y="11329"/>
                                  <a:pt x="8484" y="10058"/>
                                  <a:pt x="10592" y="8751"/>
                                </a:cubicBezTo>
                                <a:cubicBezTo>
                                  <a:pt x="15266" y="5855"/>
                                  <a:pt x="19634" y="2870"/>
                                  <a:pt x="24384" y="51"/>
                                </a:cubicBezTo>
                                <a:close/>
                              </a:path>
                            </a:pathLst>
                          </a:custGeom>
                          <a:ln w="0" cap="flat">
                            <a:miter lim="100000"/>
                          </a:ln>
                        </wps:spPr>
                        <wps:style>
                          <a:lnRef idx="0">
                            <a:srgbClr val="000000">
                              <a:alpha val="0"/>
                            </a:srgbClr>
                          </a:lnRef>
                          <a:fillRef idx="1">
                            <a:srgbClr val="F6F9F0"/>
                          </a:fillRef>
                          <a:effectRef idx="0">
                            <a:scrgbClr r="0" g="0" b="0"/>
                          </a:effectRef>
                          <a:fontRef idx="none"/>
                        </wps:style>
                        <wps:bodyPr/>
                      </wps:wsp>
                      <wps:wsp>
                        <wps:cNvPr id="259" name="Shape 259"/>
                        <wps:cNvSpPr/>
                        <wps:spPr>
                          <a:xfrm>
                            <a:off x="722934" y="450481"/>
                            <a:ext cx="103225" cy="146989"/>
                          </a:xfrm>
                          <a:custGeom>
                            <a:avLst/>
                            <a:gdLst/>
                            <a:ahLst/>
                            <a:cxnLst/>
                            <a:rect l="0" t="0" r="0" b="0"/>
                            <a:pathLst>
                              <a:path w="103225" h="146989">
                                <a:moveTo>
                                  <a:pt x="15951" y="291"/>
                                </a:moveTo>
                                <a:cubicBezTo>
                                  <a:pt x="17818" y="546"/>
                                  <a:pt x="21615" y="11899"/>
                                  <a:pt x="24231" y="15354"/>
                                </a:cubicBezTo>
                                <a:cubicBezTo>
                                  <a:pt x="29451" y="22250"/>
                                  <a:pt x="36474" y="28283"/>
                                  <a:pt x="45199" y="30175"/>
                                </a:cubicBezTo>
                                <a:cubicBezTo>
                                  <a:pt x="50635" y="31356"/>
                                  <a:pt x="58445" y="28473"/>
                                  <a:pt x="62750" y="25755"/>
                                </a:cubicBezTo>
                                <a:cubicBezTo>
                                  <a:pt x="69634" y="21374"/>
                                  <a:pt x="67348" y="23114"/>
                                  <a:pt x="74041" y="18466"/>
                                </a:cubicBezTo>
                                <a:lnTo>
                                  <a:pt x="83375" y="12674"/>
                                </a:lnTo>
                                <a:cubicBezTo>
                                  <a:pt x="80899" y="13944"/>
                                  <a:pt x="90995" y="66497"/>
                                  <a:pt x="92227" y="71183"/>
                                </a:cubicBezTo>
                                <a:cubicBezTo>
                                  <a:pt x="93065" y="74384"/>
                                  <a:pt x="100101" y="103962"/>
                                  <a:pt x="103225" y="104495"/>
                                </a:cubicBezTo>
                                <a:cubicBezTo>
                                  <a:pt x="88633" y="112242"/>
                                  <a:pt x="75959" y="117945"/>
                                  <a:pt x="61176" y="123203"/>
                                </a:cubicBezTo>
                                <a:cubicBezTo>
                                  <a:pt x="57023" y="124689"/>
                                  <a:pt x="52883" y="126225"/>
                                  <a:pt x="48755" y="127762"/>
                                </a:cubicBezTo>
                                <a:cubicBezTo>
                                  <a:pt x="43104" y="129883"/>
                                  <a:pt x="37478" y="132016"/>
                                  <a:pt x="31724" y="133820"/>
                                </a:cubicBezTo>
                                <a:cubicBezTo>
                                  <a:pt x="26390" y="135483"/>
                                  <a:pt x="0" y="146989"/>
                                  <a:pt x="216" y="134467"/>
                                </a:cubicBezTo>
                                <a:cubicBezTo>
                                  <a:pt x="483" y="118211"/>
                                  <a:pt x="190" y="101943"/>
                                  <a:pt x="292" y="85674"/>
                                </a:cubicBezTo>
                                <a:cubicBezTo>
                                  <a:pt x="343" y="77838"/>
                                  <a:pt x="1511" y="70091"/>
                                  <a:pt x="2121" y="62281"/>
                                </a:cubicBezTo>
                                <a:cubicBezTo>
                                  <a:pt x="3467" y="44882"/>
                                  <a:pt x="4826" y="27470"/>
                                  <a:pt x="8712" y="10414"/>
                                </a:cubicBezTo>
                                <a:cubicBezTo>
                                  <a:pt x="9246" y="8089"/>
                                  <a:pt x="13729" y="0"/>
                                  <a:pt x="15951" y="291"/>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60" name="Shape 260"/>
                        <wps:cNvSpPr/>
                        <wps:spPr>
                          <a:xfrm>
                            <a:off x="836713" y="440209"/>
                            <a:ext cx="31280" cy="112293"/>
                          </a:xfrm>
                          <a:custGeom>
                            <a:avLst/>
                            <a:gdLst/>
                            <a:ahLst/>
                            <a:cxnLst/>
                            <a:rect l="0" t="0" r="0" b="0"/>
                            <a:pathLst>
                              <a:path w="31280" h="112293">
                                <a:moveTo>
                                  <a:pt x="6033" y="965"/>
                                </a:moveTo>
                                <a:cubicBezTo>
                                  <a:pt x="11709" y="0"/>
                                  <a:pt x="20548" y="24066"/>
                                  <a:pt x="25781" y="54711"/>
                                </a:cubicBezTo>
                                <a:cubicBezTo>
                                  <a:pt x="31026" y="85357"/>
                                  <a:pt x="31280" y="110350"/>
                                  <a:pt x="25616" y="111328"/>
                                </a:cubicBezTo>
                                <a:cubicBezTo>
                                  <a:pt x="19926" y="112293"/>
                                  <a:pt x="10490" y="88862"/>
                                  <a:pt x="5245" y="58217"/>
                                </a:cubicBezTo>
                                <a:cubicBezTo>
                                  <a:pt x="0" y="27571"/>
                                  <a:pt x="355" y="1930"/>
                                  <a:pt x="6033" y="965"/>
                                </a:cubicBezTo>
                                <a:close/>
                              </a:path>
                            </a:pathLst>
                          </a:custGeom>
                          <a:ln w="0" cap="flat">
                            <a:miter lim="100000"/>
                          </a:ln>
                        </wps:spPr>
                        <wps:style>
                          <a:lnRef idx="0">
                            <a:srgbClr val="000000">
                              <a:alpha val="0"/>
                            </a:srgbClr>
                          </a:lnRef>
                          <a:fillRef idx="1">
                            <a:srgbClr val="F6F9F0"/>
                          </a:fillRef>
                          <a:effectRef idx="0">
                            <a:scrgbClr r="0" g="0" b="0"/>
                          </a:effectRef>
                          <a:fontRef idx="none"/>
                        </wps:style>
                        <wps:bodyPr/>
                      </wps:wsp>
                      <wps:wsp>
                        <wps:cNvPr id="261" name="Shape 261"/>
                        <wps:cNvSpPr/>
                        <wps:spPr>
                          <a:xfrm>
                            <a:off x="835234" y="395991"/>
                            <a:ext cx="76276" cy="101714"/>
                          </a:xfrm>
                          <a:custGeom>
                            <a:avLst/>
                            <a:gdLst/>
                            <a:ahLst/>
                            <a:cxnLst/>
                            <a:rect l="0" t="0" r="0" b="0"/>
                            <a:pathLst>
                              <a:path w="76276" h="101714">
                                <a:moveTo>
                                  <a:pt x="50089" y="0"/>
                                </a:moveTo>
                                <a:lnTo>
                                  <a:pt x="54864" y="4457"/>
                                </a:lnTo>
                                <a:lnTo>
                                  <a:pt x="53149" y="12890"/>
                                </a:lnTo>
                                <a:lnTo>
                                  <a:pt x="64796" y="18313"/>
                                </a:lnTo>
                                <a:lnTo>
                                  <a:pt x="73749" y="29184"/>
                                </a:lnTo>
                                <a:lnTo>
                                  <a:pt x="76276" y="42430"/>
                                </a:lnTo>
                                <a:lnTo>
                                  <a:pt x="74079" y="53086"/>
                                </a:lnTo>
                                <a:cubicBezTo>
                                  <a:pt x="71743" y="55004"/>
                                  <a:pt x="69406" y="56946"/>
                                  <a:pt x="67056" y="58877"/>
                                </a:cubicBezTo>
                                <a:cubicBezTo>
                                  <a:pt x="63170" y="62052"/>
                                  <a:pt x="59817" y="63919"/>
                                  <a:pt x="55118" y="65709"/>
                                </a:cubicBezTo>
                                <a:cubicBezTo>
                                  <a:pt x="49543" y="67856"/>
                                  <a:pt x="41885" y="69240"/>
                                  <a:pt x="36170" y="70980"/>
                                </a:cubicBezTo>
                                <a:cubicBezTo>
                                  <a:pt x="26111" y="79832"/>
                                  <a:pt x="18733" y="90106"/>
                                  <a:pt x="9017" y="99009"/>
                                </a:cubicBezTo>
                                <a:cubicBezTo>
                                  <a:pt x="7988" y="99961"/>
                                  <a:pt x="6972" y="101714"/>
                                  <a:pt x="5918" y="100774"/>
                                </a:cubicBezTo>
                                <a:cubicBezTo>
                                  <a:pt x="4077" y="99110"/>
                                  <a:pt x="0" y="56146"/>
                                  <a:pt x="3251" y="53594"/>
                                </a:cubicBezTo>
                                <a:cubicBezTo>
                                  <a:pt x="4356" y="52730"/>
                                  <a:pt x="5017" y="51968"/>
                                  <a:pt x="6210" y="51232"/>
                                </a:cubicBezTo>
                                <a:lnTo>
                                  <a:pt x="17793" y="40894"/>
                                </a:lnTo>
                                <a:lnTo>
                                  <a:pt x="22263" y="31242"/>
                                </a:lnTo>
                                <a:lnTo>
                                  <a:pt x="28563" y="19190"/>
                                </a:lnTo>
                                <a:lnTo>
                                  <a:pt x="35509" y="9957"/>
                                </a:lnTo>
                                <a:lnTo>
                                  <a:pt x="43307" y="3022"/>
                                </a:lnTo>
                                <a:lnTo>
                                  <a:pt x="50089" y="0"/>
                                </a:lnTo>
                                <a:close/>
                              </a:path>
                            </a:pathLst>
                          </a:custGeom>
                          <a:ln w="0" cap="flat">
                            <a:miter lim="100000"/>
                          </a:ln>
                        </wps:spPr>
                        <wps:style>
                          <a:lnRef idx="0">
                            <a:srgbClr val="000000">
                              <a:alpha val="0"/>
                            </a:srgbClr>
                          </a:lnRef>
                          <a:fillRef idx="1">
                            <a:srgbClr val="FEFCFB"/>
                          </a:fillRef>
                          <a:effectRef idx="0">
                            <a:scrgbClr r="0" g="0" b="0"/>
                          </a:effectRef>
                          <a:fontRef idx="none"/>
                        </wps:style>
                        <wps:bodyPr/>
                      </wps:wsp>
                      <wps:wsp>
                        <wps:cNvPr id="262" name="Shape 262"/>
                        <wps:cNvSpPr/>
                        <wps:spPr>
                          <a:xfrm>
                            <a:off x="835234" y="395991"/>
                            <a:ext cx="76276" cy="101714"/>
                          </a:xfrm>
                          <a:custGeom>
                            <a:avLst/>
                            <a:gdLst/>
                            <a:ahLst/>
                            <a:cxnLst/>
                            <a:rect l="0" t="0" r="0" b="0"/>
                            <a:pathLst>
                              <a:path w="76276" h="101714">
                                <a:moveTo>
                                  <a:pt x="3251" y="53594"/>
                                </a:moveTo>
                                <a:cubicBezTo>
                                  <a:pt x="4356" y="52730"/>
                                  <a:pt x="5017" y="51968"/>
                                  <a:pt x="6210" y="51232"/>
                                </a:cubicBezTo>
                                <a:lnTo>
                                  <a:pt x="17793" y="40894"/>
                                </a:lnTo>
                                <a:lnTo>
                                  <a:pt x="22263" y="31242"/>
                                </a:lnTo>
                                <a:lnTo>
                                  <a:pt x="28563" y="19190"/>
                                </a:lnTo>
                                <a:lnTo>
                                  <a:pt x="35509" y="9957"/>
                                </a:lnTo>
                                <a:lnTo>
                                  <a:pt x="43307" y="3022"/>
                                </a:lnTo>
                                <a:lnTo>
                                  <a:pt x="50089" y="0"/>
                                </a:lnTo>
                                <a:lnTo>
                                  <a:pt x="54864" y="4457"/>
                                </a:lnTo>
                                <a:lnTo>
                                  <a:pt x="53149" y="12890"/>
                                </a:lnTo>
                                <a:lnTo>
                                  <a:pt x="64796" y="18313"/>
                                </a:lnTo>
                                <a:lnTo>
                                  <a:pt x="73749" y="29184"/>
                                </a:lnTo>
                                <a:lnTo>
                                  <a:pt x="76276" y="42430"/>
                                </a:lnTo>
                                <a:lnTo>
                                  <a:pt x="74079" y="53086"/>
                                </a:lnTo>
                                <a:cubicBezTo>
                                  <a:pt x="71743" y="55004"/>
                                  <a:pt x="69406" y="56946"/>
                                  <a:pt x="67056" y="58877"/>
                                </a:cubicBezTo>
                                <a:cubicBezTo>
                                  <a:pt x="63170" y="62052"/>
                                  <a:pt x="59817" y="63919"/>
                                  <a:pt x="55118" y="65709"/>
                                </a:cubicBezTo>
                                <a:cubicBezTo>
                                  <a:pt x="49543" y="67856"/>
                                  <a:pt x="41885" y="69240"/>
                                  <a:pt x="36170" y="70980"/>
                                </a:cubicBezTo>
                                <a:cubicBezTo>
                                  <a:pt x="26111" y="79832"/>
                                  <a:pt x="18733" y="90106"/>
                                  <a:pt x="9017" y="99009"/>
                                </a:cubicBezTo>
                                <a:cubicBezTo>
                                  <a:pt x="7988" y="99961"/>
                                  <a:pt x="6972" y="101714"/>
                                  <a:pt x="5918" y="100774"/>
                                </a:cubicBezTo>
                                <a:cubicBezTo>
                                  <a:pt x="4077" y="99110"/>
                                  <a:pt x="0" y="56146"/>
                                  <a:pt x="3251" y="53594"/>
                                </a:cubicBezTo>
                                <a:close/>
                              </a:path>
                            </a:pathLst>
                          </a:custGeom>
                          <a:ln w="2629" cap="flat">
                            <a:miter lim="100000"/>
                          </a:ln>
                        </wps:spPr>
                        <wps:style>
                          <a:lnRef idx="1">
                            <a:srgbClr val="1A1915"/>
                          </a:lnRef>
                          <a:fillRef idx="0">
                            <a:srgbClr val="000000">
                              <a:alpha val="0"/>
                            </a:srgbClr>
                          </a:fillRef>
                          <a:effectRef idx="0">
                            <a:scrgbClr r="0" g="0" b="0"/>
                          </a:effectRef>
                          <a:fontRef idx="none"/>
                        </wps:style>
                        <wps:bodyPr/>
                      </wps:wsp>
                      <wps:wsp>
                        <wps:cNvPr id="263" name="Shape 263"/>
                        <wps:cNvSpPr/>
                        <wps:spPr>
                          <a:xfrm>
                            <a:off x="810172" y="34269"/>
                            <a:ext cx="166979" cy="1108087"/>
                          </a:xfrm>
                          <a:custGeom>
                            <a:avLst/>
                            <a:gdLst/>
                            <a:ahLst/>
                            <a:cxnLst/>
                            <a:rect l="0" t="0" r="0" b="0"/>
                            <a:pathLst>
                              <a:path w="166979" h="1108087">
                                <a:moveTo>
                                  <a:pt x="102578" y="0"/>
                                </a:moveTo>
                                <a:lnTo>
                                  <a:pt x="166979" y="7403"/>
                                </a:lnTo>
                                <a:lnTo>
                                  <a:pt x="155816" y="174587"/>
                                </a:lnTo>
                                <a:cubicBezTo>
                                  <a:pt x="153898" y="203657"/>
                                  <a:pt x="129857" y="205613"/>
                                  <a:pt x="120866" y="226212"/>
                                </a:cubicBezTo>
                                <a:lnTo>
                                  <a:pt x="21653" y="1108087"/>
                                </a:lnTo>
                                <a:lnTo>
                                  <a:pt x="0" y="1105776"/>
                                </a:lnTo>
                                <a:lnTo>
                                  <a:pt x="98806" y="225730"/>
                                </a:lnTo>
                                <a:cubicBezTo>
                                  <a:pt x="95694" y="202196"/>
                                  <a:pt x="71501" y="195211"/>
                                  <a:pt x="76212" y="165582"/>
                                </a:cubicBezTo>
                                <a:lnTo>
                                  <a:pt x="102578" y="0"/>
                                </a:lnTo>
                                <a:close/>
                              </a:path>
                            </a:pathLst>
                          </a:custGeom>
                          <a:ln w="0" cap="flat">
                            <a:miter lim="100000"/>
                          </a:ln>
                        </wps:spPr>
                        <wps:style>
                          <a:lnRef idx="0">
                            <a:srgbClr val="000000">
                              <a:alpha val="0"/>
                            </a:srgbClr>
                          </a:lnRef>
                          <a:fillRef idx="1">
                            <a:srgbClr val="FECD23"/>
                          </a:fillRef>
                          <a:effectRef idx="0">
                            <a:scrgbClr r="0" g="0" b="0"/>
                          </a:effectRef>
                          <a:fontRef idx="none"/>
                        </wps:style>
                        <wps:bodyPr/>
                      </wps:wsp>
                      <wps:wsp>
                        <wps:cNvPr id="264" name="Shape 264"/>
                        <wps:cNvSpPr/>
                        <wps:spPr>
                          <a:xfrm>
                            <a:off x="810172" y="34269"/>
                            <a:ext cx="166979" cy="1108087"/>
                          </a:xfrm>
                          <a:custGeom>
                            <a:avLst/>
                            <a:gdLst/>
                            <a:ahLst/>
                            <a:cxnLst/>
                            <a:rect l="0" t="0" r="0" b="0"/>
                            <a:pathLst>
                              <a:path w="166979" h="1108087">
                                <a:moveTo>
                                  <a:pt x="21653" y="1108087"/>
                                </a:moveTo>
                                <a:lnTo>
                                  <a:pt x="120866" y="226212"/>
                                </a:lnTo>
                                <a:cubicBezTo>
                                  <a:pt x="129857" y="205613"/>
                                  <a:pt x="153898" y="203657"/>
                                  <a:pt x="155816" y="174587"/>
                                </a:cubicBezTo>
                                <a:lnTo>
                                  <a:pt x="166979" y="7403"/>
                                </a:lnTo>
                                <a:lnTo>
                                  <a:pt x="102578" y="0"/>
                                </a:lnTo>
                                <a:lnTo>
                                  <a:pt x="76212" y="165582"/>
                                </a:lnTo>
                                <a:cubicBezTo>
                                  <a:pt x="71501" y="195211"/>
                                  <a:pt x="95694" y="202196"/>
                                  <a:pt x="98806" y="225730"/>
                                </a:cubicBezTo>
                                <a:lnTo>
                                  <a:pt x="0" y="1105776"/>
                                </a:lnTo>
                                <a:lnTo>
                                  <a:pt x="21653" y="1108087"/>
                                </a:lnTo>
                                <a:close/>
                              </a:path>
                            </a:pathLst>
                          </a:custGeom>
                          <a:ln w="5334" cap="flat">
                            <a:miter lim="127000"/>
                          </a:ln>
                        </wps:spPr>
                        <wps:style>
                          <a:lnRef idx="1">
                            <a:srgbClr val="181717"/>
                          </a:lnRef>
                          <a:fillRef idx="0">
                            <a:srgbClr val="000000">
                              <a:alpha val="0"/>
                            </a:srgbClr>
                          </a:fillRef>
                          <a:effectRef idx="0">
                            <a:scrgbClr r="0" g="0" b="0"/>
                          </a:effectRef>
                          <a:fontRef idx="none"/>
                        </wps:style>
                        <wps:bodyPr/>
                      </wps:wsp>
                      <wps:wsp>
                        <wps:cNvPr id="265" name="Shape 265"/>
                        <wps:cNvSpPr/>
                        <wps:spPr>
                          <a:xfrm>
                            <a:off x="549826" y="402853"/>
                            <a:ext cx="76721" cy="371222"/>
                          </a:xfrm>
                          <a:custGeom>
                            <a:avLst/>
                            <a:gdLst/>
                            <a:ahLst/>
                            <a:cxnLst/>
                            <a:rect l="0" t="0" r="0" b="0"/>
                            <a:pathLst>
                              <a:path w="76721" h="371222">
                                <a:moveTo>
                                  <a:pt x="76721" y="0"/>
                                </a:moveTo>
                                <a:lnTo>
                                  <a:pt x="76378" y="371184"/>
                                </a:lnTo>
                                <a:lnTo>
                                  <a:pt x="0" y="371222"/>
                                </a:lnTo>
                                <a:lnTo>
                                  <a:pt x="279" y="2667"/>
                                </a:lnTo>
                                <a:lnTo>
                                  <a:pt x="38202" y="28994"/>
                                </a:lnTo>
                                <a:lnTo>
                                  <a:pt x="767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6" name="Shape 266"/>
                        <wps:cNvSpPr/>
                        <wps:spPr>
                          <a:xfrm>
                            <a:off x="553368" y="409278"/>
                            <a:ext cx="69609" cy="364210"/>
                          </a:xfrm>
                          <a:custGeom>
                            <a:avLst/>
                            <a:gdLst/>
                            <a:ahLst/>
                            <a:cxnLst/>
                            <a:rect l="0" t="0" r="0" b="0"/>
                            <a:pathLst>
                              <a:path w="69609" h="364210">
                                <a:moveTo>
                                  <a:pt x="495" y="0"/>
                                </a:moveTo>
                                <a:lnTo>
                                  <a:pt x="35090" y="22072"/>
                                </a:lnTo>
                                <a:lnTo>
                                  <a:pt x="69609" y="724"/>
                                </a:lnTo>
                                <a:lnTo>
                                  <a:pt x="69545" y="363321"/>
                                </a:lnTo>
                                <a:cubicBezTo>
                                  <a:pt x="69545" y="363321"/>
                                  <a:pt x="42354" y="364210"/>
                                  <a:pt x="35458" y="364210"/>
                                </a:cubicBezTo>
                                <a:cubicBezTo>
                                  <a:pt x="28791" y="364210"/>
                                  <a:pt x="0" y="363144"/>
                                  <a:pt x="0" y="363144"/>
                                </a:cubicBezTo>
                                <a:lnTo>
                                  <a:pt x="4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7" name="Shape 267"/>
                        <wps:cNvSpPr/>
                        <wps:spPr>
                          <a:xfrm>
                            <a:off x="828725" y="47557"/>
                            <a:ext cx="41034" cy="143167"/>
                          </a:xfrm>
                          <a:custGeom>
                            <a:avLst/>
                            <a:gdLst/>
                            <a:ahLst/>
                            <a:cxnLst/>
                            <a:rect l="0" t="0" r="0" b="0"/>
                            <a:pathLst>
                              <a:path w="41034" h="143167">
                                <a:moveTo>
                                  <a:pt x="13043" y="0"/>
                                </a:moveTo>
                                <a:lnTo>
                                  <a:pt x="41034" y="54001"/>
                                </a:lnTo>
                                <a:lnTo>
                                  <a:pt x="33312" y="143167"/>
                                </a:lnTo>
                                <a:lnTo>
                                  <a:pt x="0" y="59969"/>
                                </a:lnTo>
                                <a:lnTo>
                                  <a:pt x="13043" y="0"/>
                                </a:lnTo>
                                <a:close/>
                              </a:path>
                            </a:pathLst>
                          </a:custGeom>
                          <a:ln w="0" cap="flat">
                            <a:miter lim="127000"/>
                          </a:ln>
                        </wps:spPr>
                        <wps:style>
                          <a:lnRef idx="0">
                            <a:srgbClr val="000000">
                              <a:alpha val="0"/>
                            </a:srgbClr>
                          </a:lnRef>
                          <a:fillRef idx="1">
                            <a:srgbClr val="FECD23"/>
                          </a:fillRef>
                          <a:effectRef idx="0">
                            <a:scrgbClr r="0" g="0" b="0"/>
                          </a:effectRef>
                          <a:fontRef idx="none"/>
                        </wps:style>
                        <wps:bodyPr/>
                      </wps:wsp>
                      <wps:wsp>
                        <wps:cNvPr id="268" name="Shape 268"/>
                        <wps:cNvSpPr/>
                        <wps:spPr>
                          <a:xfrm>
                            <a:off x="828725" y="47557"/>
                            <a:ext cx="41034" cy="143167"/>
                          </a:xfrm>
                          <a:custGeom>
                            <a:avLst/>
                            <a:gdLst/>
                            <a:ahLst/>
                            <a:cxnLst/>
                            <a:rect l="0" t="0" r="0" b="0"/>
                            <a:pathLst>
                              <a:path w="41034" h="143167">
                                <a:moveTo>
                                  <a:pt x="33312" y="143167"/>
                                </a:moveTo>
                                <a:lnTo>
                                  <a:pt x="0" y="59969"/>
                                </a:lnTo>
                                <a:lnTo>
                                  <a:pt x="13043" y="0"/>
                                </a:lnTo>
                                <a:lnTo>
                                  <a:pt x="41034" y="54001"/>
                                </a:lnTo>
                                <a:lnTo>
                                  <a:pt x="33312" y="143167"/>
                                </a:lnTo>
                                <a:close/>
                              </a:path>
                            </a:pathLst>
                          </a:custGeom>
                          <a:ln w="5334" cap="flat">
                            <a:miter lim="127000"/>
                          </a:ln>
                        </wps:spPr>
                        <wps:style>
                          <a:lnRef idx="1">
                            <a:srgbClr val="181717"/>
                          </a:lnRef>
                          <a:fillRef idx="0">
                            <a:srgbClr val="000000">
                              <a:alpha val="0"/>
                            </a:srgbClr>
                          </a:fillRef>
                          <a:effectRef idx="0">
                            <a:scrgbClr r="0" g="0" b="0"/>
                          </a:effectRef>
                          <a:fontRef idx="none"/>
                        </wps:style>
                        <wps:bodyPr/>
                      </wps:wsp>
                      <wps:wsp>
                        <wps:cNvPr id="269" name="Shape 269"/>
                        <wps:cNvSpPr/>
                        <wps:spPr>
                          <a:xfrm>
                            <a:off x="848735" y="161420"/>
                            <a:ext cx="158521" cy="980618"/>
                          </a:xfrm>
                          <a:custGeom>
                            <a:avLst/>
                            <a:gdLst/>
                            <a:ahLst/>
                            <a:cxnLst/>
                            <a:rect l="0" t="0" r="0" b="0"/>
                            <a:pathLst>
                              <a:path w="158521" h="980618">
                                <a:moveTo>
                                  <a:pt x="18618" y="0"/>
                                </a:moveTo>
                                <a:lnTo>
                                  <a:pt x="158521" y="974610"/>
                                </a:lnTo>
                                <a:lnTo>
                                  <a:pt x="136842" y="980618"/>
                                </a:lnTo>
                                <a:lnTo>
                                  <a:pt x="0" y="2641"/>
                                </a:lnTo>
                                <a:lnTo>
                                  <a:pt x="18618" y="0"/>
                                </a:lnTo>
                                <a:close/>
                              </a:path>
                            </a:pathLst>
                          </a:custGeom>
                          <a:ln w="0" cap="flat">
                            <a:miter lim="127000"/>
                          </a:ln>
                        </wps:spPr>
                        <wps:style>
                          <a:lnRef idx="0">
                            <a:srgbClr val="000000">
                              <a:alpha val="0"/>
                            </a:srgbClr>
                          </a:lnRef>
                          <a:fillRef idx="1">
                            <a:srgbClr val="FECD23"/>
                          </a:fillRef>
                          <a:effectRef idx="0">
                            <a:scrgbClr r="0" g="0" b="0"/>
                          </a:effectRef>
                          <a:fontRef idx="none"/>
                        </wps:style>
                        <wps:bodyPr/>
                      </wps:wsp>
                      <wps:wsp>
                        <wps:cNvPr id="270" name="Shape 270"/>
                        <wps:cNvSpPr/>
                        <wps:spPr>
                          <a:xfrm>
                            <a:off x="848735" y="161420"/>
                            <a:ext cx="158521" cy="980618"/>
                          </a:xfrm>
                          <a:custGeom>
                            <a:avLst/>
                            <a:gdLst/>
                            <a:ahLst/>
                            <a:cxnLst/>
                            <a:rect l="0" t="0" r="0" b="0"/>
                            <a:pathLst>
                              <a:path w="158521" h="980618">
                                <a:moveTo>
                                  <a:pt x="158521" y="974610"/>
                                </a:moveTo>
                                <a:lnTo>
                                  <a:pt x="136842" y="980618"/>
                                </a:lnTo>
                                <a:lnTo>
                                  <a:pt x="0" y="2641"/>
                                </a:lnTo>
                                <a:lnTo>
                                  <a:pt x="18618" y="0"/>
                                </a:lnTo>
                                <a:lnTo>
                                  <a:pt x="158521" y="974610"/>
                                </a:lnTo>
                                <a:close/>
                              </a:path>
                            </a:pathLst>
                          </a:custGeom>
                          <a:ln w="5334" cap="flat">
                            <a:miter lim="127000"/>
                          </a:ln>
                        </wps:spPr>
                        <wps:style>
                          <a:lnRef idx="1">
                            <a:srgbClr val="181717"/>
                          </a:lnRef>
                          <a:fillRef idx="0">
                            <a:srgbClr val="000000">
                              <a:alpha val="0"/>
                            </a:srgbClr>
                          </a:fillRef>
                          <a:effectRef idx="0">
                            <a:scrgbClr r="0" g="0" b="0"/>
                          </a:effectRef>
                          <a:fontRef idx="none"/>
                        </wps:style>
                        <wps:bodyPr/>
                      </wps:wsp>
                      <wps:wsp>
                        <wps:cNvPr id="271" name="Shape 271"/>
                        <wps:cNvSpPr/>
                        <wps:spPr>
                          <a:xfrm>
                            <a:off x="843719" y="153076"/>
                            <a:ext cx="28651" cy="19329"/>
                          </a:xfrm>
                          <a:custGeom>
                            <a:avLst/>
                            <a:gdLst/>
                            <a:ahLst/>
                            <a:cxnLst/>
                            <a:rect l="0" t="0" r="0" b="0"/>
                            <a:pathLst>
                              <a:path w="28651" h="19329">
                                <a:moveTo>
                                  <a:pt x="20218" y="521"/>
                                </a:moveTo>
                                <a:cubicBezTo>
                                  <a:pt x="23888" y="0"/>
                                  <a:pt x="27368" y="3213"/>
                                  <a:pt x="28016" y="7709"/>
                                </a:cubicBezTo>
                                <a:cubicBezTo>
                                  <a:pt x="28651" y="12205"/>
                                  <a:pt x="26187" y="16281"/>
                                  <a:pt x="22504" y="16814"/>
                                </a:cubicBezTo>
                                <a:lnTo>
                                  <a:pt x="8433" y="18796"/>
                                </a:lnTo>
                                <a:cubicBezTo>
                                  <a:pt x="4763" y="19329"/>
                                  <a:pt x="1270" y="16090"/>
                                  <a:pt x="635" y="11608"/>
                                </a:cubicBezTo>
                                <a:cubicBezTo>
                                  <a:pt x="0" y="7112"/>
                                  <a:pt x="2451" y="3048"/>
                                  <a:pt x="6134" y="2527"/>
                                </a:cubicBezTo>
                                <a:lnTo>
                                  <a:pt x="20218" y="521"/>
                                </a:lnTo>
                                <a:close/>
                              </a:path>
                            </a:pathLst>
                          </a:custGeom>
                          <a:ln w="0" cap="flat">
                            <a:miter lim="127000"/>
                          </a:ln>
                        </wps:spPr>
                        <wps:style>
                          <a:lnRef idx="0">
                            <a:srgbClr val="000000">
                              <a:alpha val="0"/>
                            </a:srgbClr>
                          </a:lnRef>
                          <a:fillRef idx="1">
                            <a:srgbClr val="FECD23"/>
                          </a:fillRef>
                          <a:effectRef idx="0">
                            <a:scrgbClr r="0" g="0" b="0"/>
                          </a:effectRef>
                          <a:fontRef idx="none"/>
                        </wps:style>
                        <wps:bodyPr/>
                      </wps:wsp>
                      <wps:wsp>
                        <wps:cNvPr id="272" name="Shape 272"/>
                        <wps:cNvSpPr/>
                        <wps:spPr>
                          <a:xfrm>
                            <a:off x="843719" y="153076"/>
                            <a:ext cx="28651" cy="19329"/>
                          </a:xfrm>
                          <a:custGeom>
                            <a:avLst/>
                            <a:gdLst/>
                            <a:ahLst/>
                            <a:cxnLst/>
                            <a:rect l="0" t="0" r="0" b="0"/>
                            <a:pathLst>
                              <a:path w="28651" h="19329">
                                <a:moveTo>
                                  <a:pt x="28016" y="7709"/>
                                </a:moveTo>
                                <a:cubicBezTo>
                                  <a:pt x="28651" y="12205"/>
                                  <a:pt x="26187" y="16281"/>
                                  <a:pt x="22504" y="16814"/>
                                </a:cubicBezTo>
                                <a:lnTo>
                                  <a:pt x="8433" y="18796"/>
                                </a:lnTo>
                                <a:cubicBezTo>
                                  <a:pt x="4763" y="19329"/>
                                  <a:pt x="1270" y="16090"/>
                                  <a:pt x="635" y="11608"/>
                                </a:cubicBezTo>
                                <a:cubicBezTo>
                                  <a:pt x="0" y="7112"/>
                                  <a:pt x="2451" y="3048"/>
                                  <a:pt x="6134" y="2527"/>
                                </a:cubicBezTo>
                                <a:lnTo>
                                  <a:pt x="20218" y="521"/>
                                </a:lnTo>
                                <a:cubicBezTo>
                                  <a:pt x="23888" y="0"/>
                                  <a:pt x="27368" y="3213"/>
                                  <a:pt x="28016" y="7709"/>
                                </a:cubicBezTo>
                                <a:close/>
                              </a:path>
                            </a:pathLst>
                          </a:custGeom>
                          <a:ln w="2819" cap="flat">
                            <a:miter lim="127000"/>
                          </a:ln>
                        </wps:spPr>
                        <wps:style>
                          <a:lnRef idx="1">
                            <a:srgbClr val="181717"/>
                          </a:lnRef>
                          <a:fillRef idx="0">
                            <a:srgbClr val="000000">
                              <a:alpha val="0"/>
                            </a:srgbClr>
                          </a:fillRef>
                          <a:effectRef idx="0">
                            <a:scrgbClr r="0" g="0" b="0"/>
                          </a:effectRef>
                          <a:fontRef idx="none"/>
                        </wps:style>
                        <wps:bodyPr/>
                      </wps:wsp>
                      <wps:wsp>
                        <wps:cNvPr id="273" name="Shape 273"/>
                        <wps:cNvSpPr/>
                        <wps:spPr>
                          <a:xfrm>
                            <a:off x="854522" y="386780"/>
                            <a:ext cx="57633" cy="54337"/>
                          </a:xfrm>
                          <a:custGeom>
                            <a:avLst/>
                            <a:gdLst/>
                            <a:ahLst/>
                            <a:cxnLst/>
                            <a:rect l="0" t="0" r="0" b="0"/>
                            <a:pathLst>
                              <a:path w="57633" h="54337">
                                <a:moveTo>
                                  <a:pt x="53830" y="241"/>
                                </a:moveTo>
                                <a:cubicBezTo>
                                  <a:pt x="54839" y="482"/>
                                  <a:pt x="55391" y="1073"/>
                                  <a:pt x="56147" y="2165"/>
                                </a:cubicBezTo>
                                <a:cubicBezTo>
                                  <a:pt x="57633" y="4363"/>
                                  <a:pt x="54940" y="7842"/>
                                  <a:pt x="53683" y="8998"/>
                                </a:cubicBezTo>
                                <a:cubicBezTo>
                                  <a:pt x="49644" y="12744"/>
                                  <a:pt x="46000" y="12554"/>
                                  <a:pt x="41008" y="15424"/>
                                </a:cubicBezTo>
                                <a:cubicBezTo>
                                  <a:pt x="36030" y="18332"/>
                                  <a:pt x="30937" y="19844"/>
                                  <a:pt x="31852" y="26663"/>
                                </a:cubicBezTo>
                                <a:cubicBezTo>
                                  <a:pt x="33147" y="36316"/>
                                  <a:pt x="30416" y="50006"/>
                                  <a:pt x="20891" y="54337"/>
                                </a:cubicBezTo>
                                <a:lnTo>
                                  <a:pt x="0" y="46831"/>
                                </a:lnTo>
                                <a:cubicBezTo>
                                  <a:pt x="1829" y="43783"/>
                                  <a:pt x="2984" y="40977"/>
                                  <a:pt x="4115" y="37573"/>
                                </a:cubicBezTo>
                                <a:cubicBezTo>
                                  <a:pt x="6909" y="29039"/>
                                  <a:pt x="10782" y="21101"/>
                                  <a:pt x="16573" y="14319"/>
                                </a:cubicBezTo>
                                <a:cubicBezTo>
                                  <a:pt x="20523" y="9671"/>
                                  <a:pt x="22962" y="8884"/>
                                  <a:pt x="26238" y="7271"/>
                                </a:cubicBezTo>
                                <a:cubicBezTo>
                                  <a:pt x="29515" y="5658"/>
                                  <a:pt x="32017" y="6204"/>
                                  <a:pt x="36601" y="3804"/>
                                </a:cubicBezTo>
                                <a:cubicBezTo>
                                  <a:pt x="41173" y="1416"/>
                                  <a:pt x="43624" y="997"/>
                                  <a:pt x="48781" y="412"/>
                                </a:cubicBezTo>
                                <a:cubicBezTo>
                                  <a:pt x="51359" y="108"/>
                                  <a:pt x="52822" y="0"/>
                                  <a:pt x="53830" y="241"/>
                                </a:cubicBezTo>
                                <a:close/>
                              </a:path>
                            </a:pathLst>
                          </a:custGeom>
                          <a:ln w="2629" cap="flat">
                            <a:miter lim="100000"/>
                          </a:ln>
                        </wps:spPr>
                        <wps:style>
                          <a:lnRef idx="1">
                            <a:srgbClr val="1A1915"/>
                          </a:lnRef>
                          <a:fillRef idx="1">
                            <a:srgbClr val="FEFCFB"/>
                          </a:fillRef>
                          <a:effectRef idx="0">
                            <a:scrgbClr r="0" g="0" b="0"/>
                          </a:effectRef>
                          <a:fontRef idx="none"/>
                        </wps:style>
                        <wps:bodyPr/>
                      </wps:wsp>
                      <wps:wsp>
                        <wps:cNvPr id="274" name="Shape 274"/>
                        <wps:cNvSpPr/>
                        <wps:spPr>
                          <a:xfrm>
                            <a:off x="893363" y="399383"/>
                            <a:ext cx="29451" cy="15631"/>
                          </a:xfrm>
                          <a:custGeom>
                            <a:avLst/>
                            <a:gdLst/>
                            <a:ahLst/>
                            <a:cxnLst/>
                            <a:rect l="0" t="0" r="0" b="0"/>
                            <a:pathLst>
                              <a:path w="29451" h="15631">
                                <a:moveTo>
                                  <a:pt x="25793" y="257"/>
                                </a:moveTo>
                                <a:cubicBezTo>
                                  <a:pt x="26854" y="515"/>
                                  <a:pt x="27775" y="1254"/>
                                  <a:pt x="28384" y="2816"/>
                                </a:cubicBezTo>
                                <a:cubicBezTo>
                                  <a:pt x="29286" y="5153"/>
                                  <a:pt x="29451" y="7096"/>
                                  <a:pt x="29159" y="9281"/>
                                </a:cubicBezTo>
                                <a:cubicBezTo>
                                  <a:pt x="28448" y="14589"/>
                                  <a:pt x="18059" y="13942"/>
                                  <a:pt x="14503" y="14957"/>
                                </a:cubicBezTo>
                                <a:cubicBezTo>
                                  <a:pt x="12331" y="15567"/>
                                  <a:pt x="9246" y="15631"/>
                                  <a:pt x="6921" y="15339"/>
                                </a:cubicBezTo>
                                <a:cubicBezTo>
                                  <a:pt x="2413" y="14780"/>
                                  <a:pt x="0" y="9369"/>
                                  <a:pt x="5156" y="6601"/>
                                </a:cubicBezTo>
                                <a:cubicBezTo>
                                  <a:pt x="7658" y="5229"/>
                                  <a:pt x="10579" y="5090"/>
                                  <a:pt x="13233" y="4213"/>
                                </a:cubicBezTo>
                                <a:cubicBezTo>
                                  <a:pt x="15799" y="3375"/>
                                  <a:pt x="18186" y="1863"/>
                                  <a:pt x="20777" y="1089"/>
                                </a:cubicBezTo>
                                <a:cubicBezTo>
                                  <a:pt x="21272" y="950"/>
                                  <a:pt x="21818" y="771"/>
                                  <a:pt x="22365" y="594"/>
                                </a:cubicBezTo>
                                <a:cubicBezTo>
                                  <a:pt x="23533" y="226"/>
                                  <a:pt x="24733" y="0"/>
                                  <a:pt x="25793" y="257"/>
                                </a:cubicBezTo>
                                <a:close/>
                              </a:path>
                            </a:pathLst>
                          </a:custGeom>
                          <a:ln w="0" cap="flat">
                            <a:miter lim="100000"/>
                          </a:ln>
                        </wps:spPr>
                        <wps:style>
                          <a:lnRef idx="0">
                            <a:srgbClr val="000000">
                              <a:alpha val="0"/>
                            </a:srgbClr>
                          </a:lnRef>
                          <a:fillRef idx="1">
                            <a:srgbClr val="FEFCFB"/>
                          </a:fillRef>
                          <a:effectRef idx="0">
                            <a:scrgbClr r="0" g="0" b="0"/>
                          </a:effectRef>
                          <a:fontRef idx="none"/>
                        </wps:style>
                        <wps:bodyPr/>
                      </wps:wsp>
                      <wps:wsp>
                        <wps:cNvPr id="275" name="Shape 275"/>
                        <wps:cNvSpPr/>
                        <wps:spPr>
                          <a:xfrm>
                            <a:off x="893363" y="399075"/>
                            <a:ext cx="29451" cy="15939"/>
                          </a:xfrm>
                          <a:custGeom>
                            <a:avLst/>
                            <a:gdLst/>
                            <a:ahLst/>
                            <a:cxnLst/>
                            <a:rect l="0" t="0" r="0" b="0"/>
                            <a:pathLst>
                              <a:path w="29451" h="15939">
                                <a:moveTo>
                                  <a:pt x="22365" y="901"/>
                                </a:moveTo>
                                <a:cubicBezTo>
                                  <a:pt x="21818" y="1079"/>
                                  <a:pt x="21272" y="1257"/>
                                  <a:pt x="20777" y="1397"/>
                                </a:cubicBezTo>
                                <a:cubicBezTo>
                                  <a:pt x="18186" y="2171"/>
                                  <a:pt x="15799" y="3683"/>
                                  <a:pt x="13233" y="4521"/>
                                </a:cubicBezTo>
                                <a:cubicBezTo>
                                  <a:pt x="10579" y="5397"/>
                                  <a:pt x="7658" y="5537"/>
                                  <a:pt x="5156" y="6909"/>
                                </a:cubicBezTo>
                                <a:cubicBezTo>
                                  <a:pt x="0" y="9677"/>
                                  <a:pt x="2413" y="15087"/>
                                  <a:pt x="6921" y="15646"/>
                                </a:cubicBezTo>
                                <a:cubicBezTo>
                                  <a:pt x="9246" y="15939"/>
                                  <a:pt x="12331" y="15875"/>
                                  <a:pt x="14503" y="15265"/>
                                </a:cubicBezTo>
                                <a:cubicBezTo>
                                  <a:pt x="18059" y="14250"/>
                                  <a:pt x="28448" y="14897"/>
                                  <a:pt x="29159" y="9589"/>
                                </a:cubicBezTo>
                                <a:cubicBezTo>
                                  <a:pt x="29451" y="7404"/>
                                  <a:pt x="29286" y="5461"/>
                                  <a:pt x="28384" y="3124"/>
                                </a:cubicBezTo>
                                <a:cubicBezTo>
                                  <a:pt x="27165" y="0"/>
                                  <a:pt x="24701" y="165"/>
                                  <a:pt x="22365" y="901"/>
                                </a:cubicBezTo>
                                <a:close/>
                              </a:path>
                            </a:pathLst>
                          </a:custGeom>
                          <a:ln w="2629" cap="flat">
                            <a:miter lim="100000"/>
                          </a:ln>
                        </wps:spPr>
                        <wps:style>
                          <a:lnRef idx="1">
                            <a:srgbClr val="1A1915"/>
                          </a:lnRef>
                          <a:fillRef idx="0">
                            <a:srgbClr val="000000">
                              <a:alpha val="0"/>
                            </a:srgbClr>
                          </a:fillRef>
                          <a:effectRef idx="0">
                            <a:scrgbClr r="0" g="0" b="0"/>
                          </a:effectRef>
                          <a:fontRef idx="none"/>
                        </wps:style>
                        <wps:bodyPr/>
                      </wps:wsp>
                      <wps:wsp>
                        <wps:cNvPr id="276" name="Shape 276"/>
                        <wps:cNvSpPr/>
                        <wps:spPr>
                          <a:xfrm>
                            <a:off x="893539" y="413714"/>
                            <a:ext cx="34024" cy="15875"/>
                          </a:xfrm>
                          <a:custGeom>
                            <a:avLst/>
                            <a:gdLst/>
                            <a:ahLst/>
                            <a:cxnLst/>
                            <a:rect l="0" t="0" r="0" b="0"/>
                            <a:pathLst>
                              <a:path w="34024" h="15875">
                                <a:moveTo>
                                  <a:pt x="27013" y="153"/>
                                </a:moveTo>
                                <a:cubicBezTo>
                                  <a:pt x="29794" y="0"/>
                                  <a:pt x="32614" y="445"/>
                                  <a:pt x="33414" y="3925"/>
                                </a:cubicBezTo>
                                <a:cubicBezTo>
                                  <a:pt x="34024" y="6528"/>
                                  <a:pt x="33846" y="8534"/>
                                  <a:pt x="33096" y="10668"/>
                                </a:cubicBezTo>
                                <a:cubicBezTo>
                                  <a:pt x="31318" y="15875"/>
                                  <a:pt x="19647" y="12598"/>
                                  <a:pt x="15418" y="12726"/>
                                </a:cubicBezTo>
                                <a:cubicBezTo>
                                  <a:pt x="12840" y="12802"/>
                                  <a:pt x="9309" y="12078"/>
                                  <a:pt x="6744" y="11214"/>
                                </a:cubicBezTo>
                                <a:cubicBezTo>
                                  <a:pt x="1727" y="9500"/>
                                  <a:pt x="0" y="3417"/>
                                  <a:pt x="6350" y="1893"/>
                                </a:cubicBezTo>
                                <a:cubicBezTo>
                                  <a:pt x="9449" y="1143"/>
                                  <a:pt x="12814" y="1728"/>
                                  <a:pt x="15964" y="1512"/>
                                </a:cubicBezTo>
                                <a:cubicBezTo>
                                  <a:pt x="19050" y="1321"/>
                                  <a:pt x="22009" y="381"/>
                                  <a:pt x="25121" y="267"/>
                                </a:cubicBezTo>
                                <a:cubicBezTo>
                                  <a:pt x="25692" y="254"/>
                                  <a:pt x="26340" y="204"/>
                                  <a:pt x="27013" y="153"/>
                                </a:cubicBezTo>
                                <a:close/>
                              </a:path>
                            </a:pathLst>
                          </a:custGeom>
                          <a:ln w="0" cap="flat">
                            <a:miter lim="100000"/>
                          </a:ln>
                        </wps:spPr>
                        <wps:style>
                          <a:lnRef idx="0">
                            <a:srgbClr val="000000">
                              <a:alpha val="0"/>
                            </a:srgbClr>
                          </a:lnRef>
                          <a:fillRef idx="1">
                            <a:srgbClr val="FEFCFB"/>
                          </a:fillRef>
                          <a:effectRef idx="0">
                            <a:scrgbClr r="0" g="0" b="0"/>
                          </a:effectRef>
                          <a:fontRef idx="none"/>
                        </wps:style>
                        <wps:bodyPr/>
                      </wps:wsp>
                      <wps:wsp>
                        <wps:cNvPr id="277" name="Shape 277"/>
                        <wps:cNvSpPr/>
                        <wps:spPr>
                          <a:xfrm>
                            <a:off x="893539" y="413714"/>
                            <a:ext cx="34024" cy="15875"/>
                          </a:xfrm>
                          <a:custGeom>
                            <a:avLst/>
                            <a:gdLst/>
                            <a:ahLst/>
                            <a:cxnLst/>
                            <a:rect l="0" t="0" r="0" b="0"/>
                            <a:pathLst>
                              <a:path w="34024" h="15875">
                                <a:moveTo>
                                  <a:pt x="27013" y="153"/>
                                </a:moveTo>
                                <a:cubicBezTo>
                                  <a:pt x="26340" y="204"/>
                                  <a:pt x="25692" y="254"/>
                                  <a:pt x="25121" y="267"/>
                                </a:cubicBezTo>
                                <a:cubicBezTo>
                                  <a:pt x="22009" y="381"/>
                                  <a:pt x="19050" y="1321"/>
                                  <a:pt x="15964" y="1512"/>
                                </a:cubicBezTo>
                                <a:cubicBezTo>
                                  <a:pt x="12814" y="1728"/>
                                  <a:pt x="9449" y="1143"/>
                                  <a:pt x="6350" y="1893"/>
                                </a:cubicBezTo>
                                <a:cubicBezTo>
                                  <a:pt x="0" y="3417"/>
                                  <a:pt x="1727" y="9500"/>
                                  <a:pt x="6744" y="11214"/>
                                </a:cubicBezTo>
                                <a:cubicBezTo>
                                  <a:pt x="9309" y="12078"/>
                                  <a:pt x="12840" y="12802"/>
                                  <a:pt x="15418" y="12726"/>
                                </a:cubicBezTo>
                                <a:cubicBezTo>
                                  <a:pt x="19647" y="12598"/>
                                  <a:pt x="31318" y="15875"/>
                                  <a:pt x="33096" y="10668"/>
                                </a:cubicBezTo>
                                <a:cubicBezTo>
                                  <a:pt x="33846" y="8534"/>
                                  <a:pt x="34024" y="6528"/>
                                  <a:pt x="33414" y="3925"/>
                                </a:cubicBezTo>
                                <a:cubicBezTo>
                                  <a:pt x="32614" y="445"/>
                                  <a:pt x="29794" y="0"/>
                                  <a:pt x="27013" y="153"/>
                                </a:cubicBezTo>
                                <a:close/>
                              </a:path>
                            </a:pathLst>
                          </a:custGeom>
                          <a:ln w="2629" cap="flat">
                            <a:miter lim="100000"/>
                          </a:ln>
                        </wps:spPr>
                        <wps:style>
                          <a:lnRef idx="1">
                            <a:srgbClr val="1A1915"/>
                          </a:lnRef>
                          <a:fillRef idx="0">
                            <a:srgbClr val="000000">
                              <a:alpha val="0"/>
                            </a:srgbClr>
                          </a:fillRef>
                          <a:effectRef idx="0">
                            <a:scrgbClr r="0" g="0" b="0"/>
                          </a:effectRef>
                          <a:fontRef idx="none"/>
                        </wps:style>
                        <wps:bodyPr/>
                      </wps:wsp>
                      <wps:wsp>
                        <wps:cNvPr id="278" name="Shape 278"/>
                        <wps:cNvSpPr/>
                        <wps:spPr>
                          <a:xfrm>
                            <a:off x="894452" y="427342"/>
                            <a:ext cx="27762" cy="14783"/>
                          </a:xfrm>
                          <a:custGeom>
                            <a:avLst/>
                            <a:gdLst/>
                            <a:ahLst/>
                            <a:cxnLst/>
                            <a:rect l="0" t="0" r="0" b="0"/>
                            <a:pathLst>
                              <a:path w="27762" h="14783">
                                <a:moveTo>
                                  <a:pt x="5334" y="267"/>
                                </a:moveTo>
                                <a:cubicBezTo>
                                  <a:pt x="7938" y="0"/>
                                  <a:pt x="10503" y="445"/>
                                  <a:pt x="13132" y="635"/>
                                </a:cubicBezTo>
                                <a:cubicBezTo>
                                  <a:pt x="15672" y="839"/>
                                  <a:pt x="18339" y="864"/>
                                  <a:pt x="20892" y="1130"/>
                                </a:cubicBezTo>
                                <a:cubicBezTo>
                                  <a:pt x="21374" y="1181"/>
                                  <a:pt x="21908" y="1232"/>
                                  <a:pt x="22454" y="1283"/>
                                </a:cubicBezTo>
                                <a:cubicBezTo>
                                  <a:pt x="24765" y="1474"/>
                                  <a:pt x="27051" y="2172"/>
                                  <a:pt x="27470" y="5156"/>
                                </a:cubicBezTo>
                                <a:cubicBezTo>
                                  <a:pt x="27762" y="7379"/>
                                  <a:pt x="27483" y="9017"/>
                                  <a:pt x="26734" y="10694"/>
                                </a:cubicBezTo>
                                <a:cubicBezTo>
                                  <a:pt x="24867" y="14783"/>
                                  <a:pt x="16256" y="11849"/>
                                  <a:pt x="12281" y="10985"/>
                                </a:cubicBezTo>
                                <a:cubicBezTo>
                                  <a:pt x="10185" y="10516"/>
                                  <a:pt x="6972" y="9246"/>
                                  <a:pt x="4915" y="8230"/>
                                </a:cubicBezTo>
                                <a:cubicBezTo>
                                  <a:pt x="914" y="6223"/>
                                  <a:pt x="0" y="762"/>
                                  <a:pt x="5334" y="267"/>
                                </a:cubicBezTo>
                                <a:close/>
                              </a:path>
                            </a:pathLst>
                          </a:custGeom>
                          <a:ln w="0" cap="flat">
                            <a:miter lim="100000"/>
                          </a:ln>
                        </wps:spPr>
                        <wps:style>
                          <a:lnRef idx="0">
                            <a:srgbClr val="000000">
                              <a:alpha val="0"/>
                            </a:srgbClr>
                          </a:lnRef>
                          <a:fillRef idx="1">
                            <a:srgbClr val="FEFCFB"/>
                          </a:fillRef>
                          <a:effectRef idx="0">
                            <a:scrgbClr r="0" g="0" b="0"/>
                          </a:effectRef>
                          <a:fontRef idx="none"/>
                        </wps:style>
                        <wps:bodyPr/>
                      </wps:wsp>
                      <wps:wsp>
                        <wps:cNvPr id="279" name="Shape 279"/>
                        <wps:cNvSpPr/>
                        <wps:spPr>
                          <a:xfrm>
                            <a:off x="894452" y="427342"/>
                            <a:ext cx="27762" cy="14783"/>
                          </a:xfrm>
                          <a:custGeom>
                            <a:avLst/>
                            <a:gdLst/>
                            <a:ahLst/>
                            <a:cxnLst/>
                            <a:rect l="0" t="0" r="0" b="0"/>
                            <a:pathLst>
                              <a:path w="27762" h="14783">
                                <a:moveTo>
                                  <a:pt x="22454" y="1283"/>
                                </a:moveTo>
                                <a:cubicBezTo>
                                  <a:pt x="21908" y="1232"/>
                                  <a:pt x="21374" y="1181"/>
                                  <a:pt x="20892" y="1130"/>
                                </a:cubicBezTo>
                                <a:cubicBezTo>
                                  <a:pt x="18339" y="864"/>
                                  <a:pt x="15672" y="839"/>
                                  <a:pt x="13132" y="635"/>
                                </a:cubicBezTo>
                                <a:cubicBezTo>
                                  <a:pt x="10503" y="445"/>
                                  <a:pt x="7938" y="0"/>
                                  <a:pt x="5334" y="267"/>
                                </a:cubicBezTo>
                                <a:cubicBezTo>
                                  <a:pt x="0" y="762"/>
                                  <a:pt x="914" y="6223"/>
                                  <a:pt x="4915" y="8230"/>
                                </a:cubicBezTo>
                                <a:cubicBezTo>
                                  <a:pt x="6972" y="9246"/>
                                  <a:pt x="10185" y="10516"/>
                                  <a:pt x="12281" y="10985"/>
                                </a:cubicBezTo>
                                <a:cubicBezTo>
                                  <a:pt x="16256" y="11849"/>
                                  <a:pt x="24867" y="14783"/>
                                  <a:pt x="26734" y="10694"/>
                                </a:cubicBezTo>
                                <a:cubicBezTo>
                                  <a:pt x="27483" y="9017"/>
                                  <a:pt x="27762" y="7379"/>
                                  <a:pt x="27470" y="5156"/>
                                </a:cubicBezTo>
                                <a:cubicBezTo>
                                  <a:pt x="27051" y="2172"/>
                                  <a:pt x="24765" y="1474"/>
                                  <a:pt x="22454" y="1283"/>
                                </a:cubicBezTo>
                                <a:close/>
                              </a:path>
                            </a:pathLst>
                          </a:custGeom>
                          <a:ln w="2629" cap="flat">
                            <a:miter lim="100000"/>
                          </a:ln>
                        </wps:spPr>
                        <wps:style>
                          <a:lnRef idx="1">
                            <a:srgbClr val="1A1915"/>
                          </a:lnRef>
                          <a:fillRef idx="0">
                            <a:srgbClr val="000000">
                              <a:alpha val="0"/>
                            </a:srgbClr>
                          </a:fillRef>
                          <a:effectRef idx="0">
                            <a:scrgbClr r="0" g="0" b="0"/>
                          </a:effectRef>
                          <a:fontRef idx="none"/>
                        </wps:style>
                        <wps:bodyPr/>
                      </wps:wsp>
                      <wps:wsp>
                        <wps:cNvPr id="280" name="Shape 280"/>
                        <wps:cNvSpPr/>
                        <wps:spPr>
                          <a:xfrm>
                            <a:off x="899310" y="438455"/>
                            <a:ext cx="20701" cy="12281"/>
                          </a:xfrm>
                          <a:custGeom>
                            <a:avLst/>
                            <a:gdLst/>
                            <a:ahLst/>
                            <a:cxnLst/>
                            <a:rect l="0" t="0" r="0" b="0"/>
                            <a:pathLst>
                              <a:path w="20701" h="12281">
                                <a:moveTo>
                                  <a:pt x="4305" y="521"/>
                                </a:moveTo>
                                <a:cubicBezTo>
                                  <a:pt x="6401" y="788"/>
                                  <a:pt x="6845" y="736"/>
                                  <a:pt x="8852" y="1321"/>
                                </a:cubicBezTo>
                                <a:lnTo>
                                  <a:pt x="17018" y="3149"/>
                                </a:lnTo>
                                <a:cubicBezTo>
                                  <a:pt x="17018" y="3149"/>
                                  <a:pt x="20701" y="5372"/>
                                  <a:pt x="20307" y="7607"/>
                                </a:cubicBezTo>
                                <a:cubicBezTo>
                                  <a:pt x="20104" y="8699"/>
                                  <a:pt x="19710" y="11125"/>
                                  <a:pt x="18021" y="11329"/>
                                </a:cubicBezTo>
                                <a:cubicBezTo>
                                  <a:pt x="14630" y="11697"/>
                                  <a:pt x="16002" y="12281"/>
                                  <a:pt x="8585" y="10820"/>
                                </a:cubicBezTo>
                                <a:cubicBezTo>
                                  <a:pt x="1181" y="9347"/>
                                  <a:pt x="1181" y="7696"/>
                                  <a:pt x="1181" y="7696"/>
                                </a:cubicBezTo>
                                <a:cubicBezTo>
                                  <a:pt x="12" y="5893"/>
                                  <a:pt x="0" y="0"/>
                                  <a:pt x="4305" y="521"/>
                                </a:cubicBezTo>
                                <a:close/>
                              </a:path>
                            </a:pathLst>
                          </a:custGeom>
                          <a:ln w="0" cap="flat">
                            <a:miter lim="100000"/>
                          </a:ln>
                        </wps:spPr>
                        <wps:style>
                          <a:lnRef idx="0">
                            <a:srgbClr val="000000">
                              <a:alpha val="0"/>
                            </a:srgbClr>
                          </a:lnRef>
                          <a:fillRef idx="1">
                            <a:srgbClr val="FEFCFB"/>
                          </a:fillRef>
                          <a:effectRef idx="0">
                            <a:scrgbClr r="0" g="0" b="0"/>
                          </a:effectRef>
                          <a:fontRef idx="none"/>
                        </wps:style>
                        <wps:bodyPr/>
                      </wps:wsp>
                      <wps:wsp>
                        <wps:cNvPr id="281" name="Shape 281"/>
                        <wps:cNvSpPr/>
                        <wps:spPr>
                          <a:xfrm>
                            <a:off x="899310" y="438455"/>
                            <a:ext cx="20701" cy="12281"/>
                          </a:xfrm>
                          <a:custGeom>
                            <a:avLst/>
                            <a:gdLst/>
                            <a:ahLst/>
                            <a:cxnLst/>
                            <a:rect l="0" t="0" r="0" b="0"/>
                            <a:pathLst>
                              <a:path w="20701" h="12281">
                                <a:moveTo>
                                  <a:pt x="8852" y="1321"/>
                                </a:moveTo>
                                <a:cubicBezTo>
                                  <a:pt x="6845" y="736"/>
                                  <a:pt x="6401" y="788"/>
                                  <a:pt x="4305" y="521"/>
                                </a:cubicBezTo>
                                <a:cubicBezTo>
                                  <a:pt x="0" y="0"/>
                                  <a:pt x="12" y="5893"/>
                                  <a:pt x="1181" y="7696"/>
                                </a:cubicBezTo>
                                <a:cubicBezTo>
                                  <a:pt x="1181" y="7696"/>
                                  <a:pt x="1181" y="9347"/>
                                  <a:pt x="8585" y="10820"/>
                                </a:cubicBezTo>
                                <a:cubicBezTo>
                                  <a:pt x="16002" y="12281"/>
                                  <a:pt x="14630" y="11697"/>
                                  <a:pt x="18021" y="11329"/>
                                </a:cubicBezTo>
                                <a:cubicBezTo>
                                  <a:pt x="19710" y="11125"/>
                                  <a:pt x="20104" y="8699"/>
                                  <a:pt x="20307" y="7607"/>
                                </a:cubicBezTo>
                                <a:cubicBezTo>
                                  <a:pt x="20701" y="5372"/>
                                  <a:pt x="17018" y="3149"/>
                                  <a:pt x="17018" y="3149"/>
                                </a:cubicBezTo>
                                <a:lnTo>
                                  <a:pt x="8852" y="1321"/>
                                </a:lnTo>
                                <a:close/>
                              </a:path>
                            </a:pathLst>
                          </a:custGeom>
                          <a:ln w="2629" cap="flat">
                            <a:miter lim="100000"/>
                          </a:ln>
                        </wps:spPr>
                        <wps:style>
                          <a:lnRef idx="1">
                            <a:srgbClr val="1A1915"/>
                          </a:lnRef>
                          <a:fillRef idx="0">
                            <a:srgbClr val="000000">
                              <a:alpha val="0"/>
                            </a:srgbClr>
                          </a:fillRef>
                          <a:effectRef idx="0">
                            <a:scrgbClr r="0" g="0" b="0"/>
                          </a:effectRef>
                          <a:fontRef idx="none"/>
                        </wps:style>
                        <wps:bodyPr/>
                      </wps:wsp>
                      <wps:wsp>
                        <wps:cNvPr id="282" name="Shape 282"/>
                        <wps:cNvSpPr/>
                        <wps:spPr>
                          <a:xfrm>
                            <a:off x="105560" y="884065"/>
                            <a:ext cx="984466" cy="306629"/>
                          </a:xfrm>
                          <a:custGeom>
                            <a:avLst/>
                            <a:gdLst/>
                            <a:ahLst/>
                            <a:cxnLst/>
                            <a:rect l="0" t="0" r="0" b="0"/>
                            <a:pathLst>
                              <a:path w="984466" h="306629">
                                <a:moveTo>
                                  <a:pt x="983552" y="0"/>
                                </a:moveTo>
                                <a:cubicBezTo>
                                  <a:pt x="984466" y="22619"/>
                                  <a:pt x="983679" y="45669"/>
                                  <a:pt x="981126" y="68135"/>
                                </a:cubicBezTo>
                                <a:cubicBezTo>
                                  <a:pt x="976706" y="107086"/>
                                  <a:pt x="967550" y="145186"/>
                                  <a:pt x="954799" y="181953"/>
                                </a:cubicBezTo>
                                <a:cubicBezTo>
                                  <a:pt x="943407" y="214782"/>
                                  <a:pt x="930745" y="248526"/>
                                  <a:pt x="903148" y="269824"/>
                                </a:cubicBezTo>
                                <a:cubicBezTo>
                                  <a:pt x="878942" y="288506"/>
                                  <a:pt x="840600" y="291846"/>
                                  <a:pt x="811746" y="295008"/>
                                </a:cubicBezTo>
                                <a:cubicBezTo>
                                  <a:pt x="715480" y="305512"/>
                                  <a:pt x="594881" y="306629"/>
                                  <a:pt x="491833" y="306629"/>
                                </a:cubicBezTo>
                                <a:cubicBezTo>
                                  <a:pt x="465353" y="306629"/>
                                  <a:pt x="249403" y="299365"/>
                                  <a:pt x="197422" y="297662"/>
                                </a:cubicBezTo>
                                <a:cubicBezTo>
                                  <a:pt x="162890" y="296558"/>
                                  <a:pt x="118199" y="289801"/>
                                  <a:pt x="87833" y="269824"/>
                                </a:cubicBezTo>
                                <a:cubicBezTo>
                                  <a:pt x="70777" y="258597"/>
                                  <a:pt x="50737" y="227978"/>
                                  <a:pt x="42126" y="208800"/>
                                </a:cubicBezTo>
                                <a:cubicBezTo>
                                  <a:pt x="10579" y="138633"/>
                                  <a:pt x="0" y="78042"/>
                                  <a:pt x="3162" y="26"/>
                                </a:cubicBezTo>
                                <a:cubicBezTo>
                                  <a:pt x="3162" y="26"/>
                                  <a:pt x="262408" y="49733"/>
                                  <a:pt x="493662" y="54572"/>
                                </a:cubicBezTo>
                                <a:cubicBezTo>
                                  <a:pt x="702069" y="58941"/>
                                  <a:pt x="983552" y="0"/>
                                  <a:pt x="983552" y="0"/>
                                </a:cubicBezTo>
                                <a:close/>
                              </a:path>
                            </a:pathLst>
                          </a:custGeom>
                          <a:ln w="0" cap="flat">
                            <a:miter lim="100000"/>
                          </a:ln>
                        </wps:spPr>
                        <wps:style>
                          <a:lnRef idx="0">
                            <a:srgbClr val="000000">
                              <a:alpha val="0"/>
                            </a:srgbClr>
                          </a:lnRef>
                          <a:fillRef idx="1">
                            <a:srgbClr val="020000"/>
                          </a:fillRef>
                          <a:effectRef idx="0">
                            <a:scrgbClr r="0" g="0" b="0"/>
                          </a:effectRef>
                          <a:fontRef idx="none"/>
                        </wps:style>
                        <wps:bodyPr/>
                      </wps:wsp>
                      <wps:wsp>
                        <wps:cNvPr id="283" name="Shape 283"/>
                        <wps:cNvSpPr/>
                        <wps:spPr>
                          <a:xfrm>
                            <a:off x="110663" y="886818"/>
                            <a:ext cx="973226" cy="299263"/>
                          </a:xfrm>
                          <a:custGeom>
                            <a:avLst/>
                            <a:gdLst/>
                            <a:ahLst/>
                            <a:cxnLst/>
                            <a:rect l="0" t="0" r="0" b="0"/>
                            <a:pathLst>
                              <a:path w="973226" h="299263">
                                <a:moveTo>
                                  <a:pt x="686" y="0"/>
                                </a:moveTo>
                                <a:lnTo>
                                  <a:pt x="22631" y="4369"/>
                                </a:lnTo>
                                <a:cubicBezTo>
                                  <a:pt x="22631" y="4369"/>
                                  <a:pt x="21933" y="13322"/>
                                  <a:pt x="21691" y="22289"/>
                                </a:cubicBezTo>
                                <a:cubicBezTo>
                                  <a:pt x="21310" y="38481"/>
                                  <a:pt x="20815" y="54254"/>
                                  <a:pt x="22390" y="70434"/>
                                </a:cubicBezTo>
                                <a:cubicBezTo>
                                  <a:pt x="24282" y="89980"/>
                                  <a:pt x="28435" y="109195"/>
                                  <a:pt x="33541" y="128041"/>
                                </a:cubicBezTo>
                                <a:cubicBezTo>
                                  <a:pt x="35611" y="135687"/>
                                  <a:pt x="37922" y="143231"/>
                                  <a:pt x="40437" y="150723"/>
                                </a:cubicBezTo>
                                <a:cubicBezTo>
                                  <a:pt x="42608" y="157137"/>
                                  <a:pt x="44907" y="163500"/>
                                  <a:pt x="47371" y="169811"/>
                                </a:cubicBezTo>
                                <a:cubicBezTo>
                                  <a:pt x="55766" y="191465"/>
                                  <a:pt x="66218" y="215468"/>
                                  <a:pt x="81038" y="233172"/>
                                </a:cubicBezTo>
                                <a:cubicBezTo>
                                  <a:pt x="91516" y="245694"/>
                                  <a:pt x="105867" y="254788"/>
                                  <a:pt x="120497" y="261417"/>
                                </a:cubicBezTo>
                                <a:cubicBezTo>
                                  <a:pt x="125082" y="263499"/>
                                  <a:pt x="126365" y="264008"/>
                                  <a:pt x="131153" y="265455"/>
                                </a:cubicBezTo>
                                <a:cubicBezTo>
                                  <a:pt x="135966" y="266916"/>
                                  <a:pt x="141935" y="267615"/>
                                  <a:pt x="146863" y="268529"/>
                                </a:cubicBezTo>
                                <a:cubicBezTo>
                                  <a:pt x="155346" y="270091"/>
                                  <a:pt x="163893" y="271196"/>
                                  <a:pt x="172453" y="272085"/>
                                </a:cubicBezTo>
                                <a:cubicBezTo>
                                  <a:pt x="179616" y="272834"/>
                                  <a:pt x="186791" y="273431"/>
                                  <a:pt x="193980" y="273926"/>
                                </a:cubicBezTo>
                                <a:cubicBezTo>
                                  <a:pt x="206413" y="274790"/>
                                  <a:pt x="218872" y="275374"/>
                                  <a:pt x="231318" y="275907"/>
                                </a:cubicBezTo>
                                <a:cubicBezTo>
                                  <a:pt x="235369" y="276072"/>
                                  <a:pt x="239433" y="276237"/>
                                  <a:pt x="243484" y="276403"/>
                                </a:cubicBezTo>
                                <a:cubicBezTo>
                                  <a:pt x="257886" y="276961"/>
                                  <a:pt x="272300" y="277622"/>
                                  <a:pt x="286702" y="277888"/>
                                </a:cubicBezTo>
                                <a:cubicBezTo>
                                  <a:pt x="295758" y="277888"/>
                                  <a:pt x="304762" y="277940"/>
                                  <a:pt x="313817" y="278206"/>
                                </a:cubicBezTo>
                                <a:cubicBezTo>
                                  <a:pt x="323837" y="278511"/>
                                  <a:pt x="334264" y="278587"/>
                                  <a:pt x="344297" y="279019"/>
                                </a:cubicBezTo>
                                <a:cubicBezTo>
                                  <a:pt x="356794" y="279565"/>
                                  <a:pt x="368783" y="279730"/>
                                  <a:pt x="381305" y="280150"/>
                                </a:cubicBezTo>
                                <a:cubicBezTo>
                                  <a:pt x="392544" y="280568"/>
                                  <a:pt x="403796" y="281127"/>
                                  <a:pt x="415061" y="281483"/>
                                </a:cubicBezTo>
                                <a:cubicBezTo>
                                  <a:pt x="435115" y="282131"/>
                                  <a:pt x="455219" y="282398"/>
                                  <a:pt x="475297" y="282398"/>
                                </a:cubicBezTo>
                                <a:cubicBezTo>
                                  <a:pt x="484022" y="282398"/>
                                  <a:pt x="492734" y="282346"/>
                                  <a:pt x="501472" y="282308"/>
                                </a:cubicBezTo>
                                <a:cubicBezTo>
                                  <a:pt x="514566" y="282245"/>
                                  <a:pt x="527659" y="282143"/>
                                  <a:pt x="540766" y="282016"/>
                                </a:cubicBezTo>
                                <a:cubicBezTo>
                                  <a:pt x="550227" y="281927"/>
                                  <a:pt x="559689" y="281877"/>
                                  <a:pt x="569151" y="281597"/>
                                </a:cubicBezTo>
                                <a:cubicBezTo>
                                  <a:pt x="585597" y="281115"/>
                                  <a:pt x="612483" y="281204"/>
                                  <a:pt x="632815" y="279984"/>
                                </a:cubicBezTo>
                                <a:cubicBezTo>
                                  <a:pt x="647052" y="279133"/>
                                  <a:pt x="661289" y="278461"/>
                                  <a:pt x="675513" y="277850"/>
                                </a:cubicBezTo>
                                <a:cubicBezTo>
                                  <a:pt x="685000" y="277431"/>
                                  <a:pt x="694487" y="277013"/>
                                  <a:pt x="703973" y="276555"/>
                                </a:cubicBezTo>
                                <a:cubicBezTo>
                                  <a:pt x="718020" y="275895"/>
                                  <a:pt x="732079" y="275158"/>
                                  <a:pt x="746125" y="274345"/>
                                </a:cubicBezTo>
                                <a:cubicBezTo>
                                  <a:pt x="758533" y="273609"/>
                                  <a:pt x="770890" y="272809"/>
                                  <a:pt x="783247" y="271564"/>
                                </a:cubicBezTo>
                                <a:cubicBezTo>
                                  <a:pt x="794880" y="270370"/>
                                  <a:pt x="806513" y="269266"/>
                                  <a:pt x="818134" y="267995"/>
                                </a:cubicBezTo>
                                <a:cubicBezTo>
                                  <a:pt x="832663" y="266395"/>
                                  <a:pt x="847293" y="264211"/>
                                  <a:pt x="861060" y="258876"/>
                                </a:cubicBezTo>
                                <a:cubicBezTo>
                                  <a:pt x="869213" y="255727"/>
                                  <a:pt x="876821" y="251054"/>
                                  <a:pt x="883602" y="245313"/>
                                </a:cubicBezTo>
                                <a:cubicBezTo>
                                  <a:pt x="886816" y="242583"/>
                                  <a:pt x="889889" y="239599"/>
                                  <a:pt x="892746" y="236436"/>
                                </a:cubicBezTo>
                                <a:cubicBezTo>
                                  <a:pt x="902348" y="225857"/>
                                  <a:pt x="909828" y="213309"/>
                                  <a:pt x="915721" y="200076"/>
                                </a:cubicBezTo>
                                <a:cubicBezTo>
                                  <a:pt x="918261" y="194387"/>
                                  <a:pt x="920661" y="189154"/>
                                  <a:pt x="922871" y="183299"/>
                                </a:cubicBezTo>
                                <a:cubicBezTo>
                                  <a:pt x="925703" y="175831"/>
                                  <a:pt x="927964" y="167729"/>
                                  <a:pt x="930186" y="160058"/>
                                </a:cubicBezTo>
                                <a:cubicBezTo>
                                  <a:pt x="934224" y="146190"/>
                                  <a:pt x="938479" y="132182"/>
                                  <a:pt x="941171" y="118021"/>
                                </a:cubicBezTo>
                                <a:cubicBezTo>
                                  <a:pt x="943927" y="103454"/>
                                  <a:pt x="946366" y="88811"/>
                                  <a:pt x="948309" y="74105"/>
                                </a:cubicBezTo>
                                <a:cubicBezTo>
                                  <a:pt x="950138" y="60439"/>
                                  <a:pt x="951471" y="46698"/>
                                  <a:pt x="952436" y="32944"/>
                                </a:cubicBezTo>
                                <a:cubicBezTo>
                                  <a:pt x="953567" y="16472"/>
                                  <a:pt x="952436" y="5817"/>
                                  <a:pt x="952436" y="5817"/>
                                </a:cubicBezTo>
                                <a:lnTo>
                                  <a:pt x="973010" y="1701"/>
                                </a:lnTo>
                                <a:cubicBezTo>
                                  <a:pt x="973010" y="1701"/>
                                  <a:pt x="973226" y="12116"/>
                                  <a:pt x="973226" y="17196"/>
                                </a:cubicBezTo>
                                <a:cubicBezTo>
                                  <a:pt x="973226" y="20460"/>
                                  <a:pt x="972960" y="23737"/>
                                  <a:pt x="972782" y="26988"/>
                                </a:cubicBezTo>
                                <a:cubicBezTo>
                                  <a:pt x="971448" y="50533"/>
                                  <a:pt x="970166" y="74295"/>
                                  <a:pt x="965873" y="97472"/>
                                </a:cubicBezTo>
                                <a:cubicBezTo>
                                  <a:pt x="962380" y="116395"/>
                                  <a:pt x="958380" y="135319"/>
                                  <a:pt x="952449" y="153594"/>
                                </a:cubicBezTo>
                                <a:cubicBezTo>
                                  <a:pt x="945972" y="173520"/>
                                  <a:pt x="939419" y="193484"/>
                                  <a:pt x="930948" y="212585"/>
                                </a:cubicBezTo>
                                <a:cubicBezTo>
                                  <a:pt x="925385" y="225158"/>
                                  <a:pt x="918413" y="237045"/>
                                  <a:pt x="910031" y="247714"/>
                                </a:cubicBezTo>
                                <a:cubicBezTo>
                                  <a:pt x="897852" y="263233"/>
                                  <a:pt x="880948" y="272986"/>
                                  <a:pt x="862622" y="277965"/>
                                </a:cubicBezTo>
                                <a:cubicBezTo>
                                  <a:pt x="853719" y="280378"/>
                                  <a:pt x="808012" y="287160"/>
                                  <a:pt x="798652" y="287896"/>
                                </a:cubicBezTo>
                                <a:cubicBezTo>
                                  <a:pt x="789279" y="288620"/>
                                  <a:pt x="721868" y="294437"/>
                                  <a:pt x="701065" y="295402"/>
                                </a:cubicBezTo>
                                <a:cubicBezTo>
                                  <a:pt x="680276" y="296367"/>
                                  <a:pt x="615836" y="299263"/>
                                  <a:pt x="608304" y="299263"/>
                                </a:cubicBezTo>
                                <a:lnTo>
                                  <a:pt x="519862" y="299263"/>
                                </a:lnTo>
                                <a:cubicBezTo>
                                  <a:pt x="508902" y="299263"/>
                                  <a:pt x="442620" y="298297"/>
                                  <a:pt x="429374" y="298297"/>
                                </a:cubicBezTo>
                                <a:cubicBezTo>
                                  <a:pt x="416115" y="298297"/>
                                  <a:pt x="371792" y="296113"/>
                                  <a:pt x="365392" y="296113"/>
                                </a:cubicBezTo>
                                <a:cubicBezTo>
                                  <a:pt x="348716" y="296113"/>
                                  <a:pt x="331686" y="295263"/>
                                  <a:pt x="315049" y="294678"/>
                                </a:cubicBezTo>
                                <a:cubicBezTo>
                                  <a:pt x="293471" y="293904"/>
                                  <a:pt x="272250" y="293739"/>
                                  <a:pt x="250672" y="293218"/>
                                </a:cubicBezTo>
                                <a:cubicBezTo>
                                  <a:pt x="240627" y="292976"/>
                                  <a:pt x="205663" y="292011"/>
                                  <a:pt x="198806" y="291770"/>
                                </a:cubicBezTo>
                                <a:cubicBezTo>
                                  <a:pt x="195199" y="291643"/>
                                  <a:pt x="191605" y="291326"/>
                                  <a:pt x="188011" y="291046"/>
                                </a:cubicBezTo>
                                <a:cubicBezTo>
                                  <a:pt x="166332" y="289293"/>
                                  <a:pt x="144386" y="287236"/>
                                  <a:pt x="123355" y="281063"/>
                                </a:cubicBezTo>
                                <a:cubicBezTo>
                                  <a:pt x="110147" y="277190"/>
                                  <a:pt x="96545" y="272707"/>
                                  <a:pt x="85471" y="263855"/>
                                </a:cubicBezTo>
                                <a:cubicBezTo>
                                  <a:pt x="81851" y="260959"/>
                                  <a:pt x="78435" y="257772"/>
                                  <a:pt x="75146" y="254457"/>
                                </a:cubicBezTo>
                                <a:cubicBezTo>
                                  <a:pt x="62535" y="241795"/>
                                  <a:pt x="51701" y="226937"/>
                                  <a:pt x="43193" y="210896"/>
                                </a:cubicBezTo>
                                <a:cubicBezTo>
                                  <a:pt x="39065" y="203149"/>
                                  <a:pt x="30163" y="180873"/>
                                  <a:pt x="26276" y="170700"/>
                                </a:cubicBezTo>
                                <a:cubicBezTo>
                                  <a:pt x="22390" y="160541"/>
                                  <a:pt x="14630" y="132931"/>
                                  <a:pt x="10973" y="118402"/>
                                </a:cubicBezTo>
                                <a:cubicBezTo>
                                  <a:pt x="7302" y="103886"/>
                                  <a:pt x="4114" y="83058"/>
                                  <a:pt x="2044" y="67564"/>
                                </a:cubicBezTo>
                                <a:cubicBezTo>
                                  <a:pt x="0" y="52070"/>
                                  <a:pt x="686" y="0"/>
                                  <a:pt x="686" y="0"/>
                                </a:cubicBezTo>
                                <a:close/>
                              </a:path>
                            </a:pathLst>
                          </a:custGeom>
                          <a:ln w="0" cap="flat">
                            <a:miter lim="100000"/>
                          </a:ln>
                        </wps:spPr>
                        <wps:style>
                          <a:lnRef idx="0">
                            <a:srgbClr val="000000">
                              <a:alpha val="0"/>
                            </a:srgbClr>
                          </a:lnRef>
                          <a:fillRef idx="1">
                            <a:srgbClr val="FECD23"/>
                          </a:fillRef>
                          <a:effectRef idx="0">
                            <a:scrgbClr r="0" g="0" b="0"/>
                          </a:effectRef>
                          <a:fontRef idx="none"/>
                        </wps:style>
                        <wps:bodyPr/>
                      </wps:wsp>
                      <wps:wsp>
                        <wps:cNvPr id="284" name="Shape 284"/>
                        <wps:cNvSpPr/>
                        <wps:spPr>
                          <a:xfrm>
                            <a:off x="110663" y="886818"/>
                            <a:ext cx="973226" cy="299263"/>
                          </a:xfrm>
                          <a:custGeom>
                            <a:avLst/>
                            <a:gdLst/>
                            <a:ahLst/>
                            <a:cxnLst/>
                            <a:rect l="0" t="0" r="0" b="0"/>
                            <a:pathLst>
                              <a:path w="973226" h="299263">
                                <a:moveTo>
                                  <a:pt x="686" y="0"/>
                                </a:moveTo>
                                <a:cubicBezTo>
                                  <a:pt x="686" y="0"/>
                                  <a:pt x="0" y="52070"/>
                                  <a:pt x="2044" y="67564"/>
                                </a:cubicBezTo>
                                <a:cubicBezTo>
                                  <a:pt x="4114" y="83058"/>
                                  <a:pt x="7302" y="103886"/>
                                  <a:pt x="10973" y="118402"/>
                                </a:cubicBezTo>
                                <a:cubicBezTo>
                                  <a:pt x="14630" y="132931"/>
                                  <a:pt x="22390" y="160541"/>
                                  <a:pt x="26276" y="170700"/>
                                </a:cubicBezTo>
                                <a:cubicBezTo>
                                  <a:pt x="30163" y="180873"/>
                                  <a:pt x="39065" y="203149"/>
                                  <a:pt x="43193" y="210896"/>
                                </a:cubicBezTo>
                                <a:cubicBezTo>
                                  <a:pt x="51701" y="226937"/>
                                  <a:pt x="62535" y="241795"/>
                                  <a:pt x="75146" y="254457"/>
                                </a:cubicBezTo>
                                <a:cubicBezTo>
                                  <a:pt x="78435" y="257772"/>
                                  <a:pt x="81851" y="260959"/>
                                  <a:pt x="85471" y="263855"/>
                                </a:cubicBezTo>
                                <a:cubicBezTo>
                                  <a:pt x="96545" y="272707"/>
                                  <a:pt x="110147" y="277190"/>
                                  <a:pt x="123355" y="281063"/>
                                </a:cubicBezTo>
                                <a:cubicBezTo>
                                  <a:pt x="144386" y="287236"/>
                                  <a:pt x="166332" y="289293"/>
                                  <a:pt x="188011" y="291046"/>
                                </a:cubicBezTo>
                                <a:cubicBezTo>
                                  <a:pt x="191605" y="291326"/>
                                  <a:pt x="195199" y="291643"/>
                                  <a:pt x="198806" y="291770"/>
                                </a:cubicBezTo>
                                <a:cubicBezTo>
                                  <a:pt x="205663" y="292011"/>
                                  <a:pt x="240627" y="292976"/>
                                  <a:pt x="250672" y="293218"/>
                                </a:cubicBezTo>
                                <a:cubicBezTo>
                                  <a:pt x="272250" y="293739"/>
                                  <a:pt x="293471" y="293904"/>
                                  <a:pt x="315049" y="294678"/>
                                </a:cubicBezTo>
                                <a:cubicBezTo>
                                  <a:pt x="331686" y="295263"/>
                                  <a:pt x="348716" y="296113"/>
                                  <a:pt x="365392" y="296113"/>
                                </a:cubicBezTo>
                                <a:cubicBezTo>
                                  <a:pt x="371792" y="296113"/>
                                  <a:pt x="416115" y="298297"/>
                                  <a:pt x="429374" y="298297"/>
                                </a:cubicBezTo>
                                <a:cubicBezTo>
                                  <a:pt x="442620" y="298297"/>
                                  <a:pt x="508902" y="299263"/>
                                  <a:pt x="519862" y="299263"/>
                                </a:cubicBezTo>
                                <a:lnTo>
                                  <a:pt x="608304" y="299263"/>
                                </a:lnTo>
                                <a:cubicBezTo>
                                  <a:pt x="615836" y="299263"/>
                                  <a:pt x="680276" y="296367"/>
                                  <a:pt x="701065" y="295402"/>
                                </a:cubicBezTo>
                                <a:cubicBezTo>
                                  <a:pt x="721868" y="294437"/>
                                  <a:pt x="789279" y="288620"/>
                                  <a:pt x="798652" y="287896"/>
                                </a:cubicBezTo>
                                <a:cubicBezTo>
                                  <a:pt x="808012" y="287160"/>
                                  <a:pt x="853719" y="280378"/>
                                  <a:pt x="862622" y="277965"/>
                                </a:cubicBezTo>
                                <a:cubicBezTo>
                                  <a:pt x="880948" y="272986"/>
                                  <a:pt x="897852" y="263233"/>
                                  <a:pt x="910031" y="247714"/>
                                </a:cubicBezTo>
                                <a:cubicBezTo>
                                  <a:pt x="918413" y="237045"/>
                                  <a:pt x="925385" y="225158"/>
                                  <a:pt x="930948" y="212585"/>
                                </a:cubicBezTo>
                                <a:cubicBezTo>
                                  <a:pt x="939419" y="193484"/>
                                  <a:pt x="945972" y="173520"/>
                                  <a:pt x="952449" y="153594"/>
                                </a:cubicBezTo>
                                <a:cubicBezTo>
                                  <a:pt x="958380" y="135319"/>
                                  <a:pt x="962380" y="116395"/>
                                  <a:pt x="965873" y="97472"/>
                                </a:cubicBezTo>
                                <a:cubicBezTo>
                                  <a:pt x="970166" y="74295"/>
                                  <a:pt x="971448" y="50533"/>
                                  <a:pt x="972782" y="26988"/>
                                </a:cubicBezTo>
                                <a:cubicBezTo>
                                  <a:pt x="972960" y="23737"/>
                                  <a:pt x="973226" y="20460"/>
                                  <a:pt x="973226" y="17196"/>
                                </a:cubicBezTo>
                                <a:cubicBezTo>
                                  <a:pt x="973226" y="12116"/>
                                  <a:pt x="973010" y="1701"/>
                                  <a:pt x="973010" y="1701"/>
                                </a:cubicBezTo>
                                <a:lnTo>
                                  <a:pt x="952436" y="5817"/>
                                </a:lnTo>
                                <a:cubicBezTo>
                                  <a:pt x="952436" y="5817"/>
                                  <a:pt x="953567" y="16472"/>
                                  <a:pt x="952436" y="32944"/>
                                </a:cubicBezTo>
                                <a:cubicBezTo>
                                  <a:pt x="951471" y="46698"/>
                                  <a:pt x="950138" y="60439"/>
                                  <a:pt x="948309" y="74105"/>
                                </a:cubicBezTo>
                                <a:cubicBezTo>
                                  <a:pt x="946366" y="88811"/>
                                  <a:pt x="943927" y="103454"/>
                                  <a:pt x="941171" y="118021"/>
                                </a:cubicBezTo>
                                <a:cubicBezTo>
                                  <a:pt x="938479" y="132182"/>
                                  <a:pt x="934224" y="146190"/>
                                  <a:pt x="930186" y="160058"/>
                                </a:cubicBezTo>
                                <a:cubicBezTo>
                                  <a:pt x="927964" y="167729"/>
                                  <a:pt x="925703" y="175831"/>
                                  <a:pt x="922871" y="183299"/>
                                </a:cubicBezTo>
                                <a:cubicBezTo>
                                  <a:pt x="920661" y="189154"/>
                                  <a:pt x="918261" y="194387"/>
                                  <a:pt x="915721" y="200076"/>
                                </a:cubicBezTo>
                                <a:cubicBezTo>
                                  <a:pt x="909828" y="213309"/>
                                  <a:pt x="902348" y="225857"/>
                                  <a:pt x="892746" y="236436"/>
                                </a:cubicBezTo>
                                <a:cubicBezTo>
                                  <a:pt x="889889" y="239599"/>
                                  <a:pt x="886816" y="242583"/>
                                  <a:pt x="883602" y="245313"/>
                                </a:cubicBezTo>
                                <a:cubicBezTo>
                                  <a:pt x="876821" y="251054"/>
                                  <a:pt x="869213" y="255727"/>
                                  <a:pt x="861060" y="258876"/>
                                </a:cubicBezTo>
                                <a:cubicBezTo>
                                  <a:pt x="847293" y="264211"/>
                                  <a:pt x="832663" y="266395"/>
                                  <a:pt x="818134" y="267995"/>
                                </a:cubicBezTo>
                                <a:cubicBezTo>
                                  <a:pt x="806513" y="269266"/>
                                  <a:pt x="794880" y="270370"/>
                                  <a:pt x="783247" y="271564"/>
                                </a:cubicBezTo>
                                <a:cubicBezTo>
                                  <a:pt x="770890" y="272809"/>
                                  <a:pt x="758533" y="273609"/>
                                  <a:pt x="746125" y="274345"/>
                                </a:cubicBezTo>
                                <a:cubicBezTo>
                                  <a:pt x="732079" y="275158"/>
                                  <a:pt x="718020" y="275895"/>
                                  <a:pt x="703973" y="276555"/>
                                </a:cubicBezTo>
                                <a:cubicBezTo>
                                  <a:pt x="694487" y="277013"/>
                                  <a:pt x="685000" y="277431"/>
                                  <a:pt x="675513" y="277850"/>
                                </a:cubicBezTo>
                                <a:cubicBezTo>
                                  <a:pt x="661289" y="278461"/>
                                  <a:pt x="647052" y="279133"/>
                                  <a:pt x="632815" y="279984"/>
                                </a:cubicBezTo>
                                <a:cubicBezTo>
                                  <a:pt x="612483" y="281204"/>
                                  <a:pt x="585597" y="281115"/>
                                  <a:pt x="569151" y="281597"/>
                                </a:cubicBezTo>
                                <a:cubicBezTo>
                                  <a:pt x="559689" y="281877"/>
                                  <a:pt x="550227" y="281927"/>
                                  <a:pt x="540766" y="282016"/>
                                </a:cubicBezTo>
                                <a:cubicBezTo>
                                  <a:pt x="527659" y="282143"/>
                                  <a:pt x="514566" y="282245"/>
                                  <a:pt x="501472" y="282308"/>
                                </a:cubicBezTo>
                                <a:cubicBezTo>
                                  <a:pt x="492734" y="282346"/>
                                  <a:pt x="484022" y="282398"/>
                                  <a:pt x="475297" y="282398"/>
                                </a:cubicBezTo>
                                <a:cubicBezTo>
                                  <a:pt x="455219" y="282398"/>
                                  <a:pt x="435115" y="282131"/>
                                  <a:pt x="415061" y="281483"/>
                                </a:cubicBezTo>
                                <a:cubicBezTo>
                                  <a:pt x="403796" y="281127"/>
                                  <a:pt x="392544" y="280568"/>
                                  <a:pt x="381305" y="280150"/>
                                </a:cubicBezTo>
                                <a:cubicBezTo>
                                  <a:pt x="368783" y="279730"/>
                                  <a:pt x="356794" y="279565"/>
                                  <a:pt x="344297" y="279019"/>
                                </a:cubicBezTo>
                                <a:cubicBezTo>
                                  <a:pt x="334264" y="278587"/>
                                  <a:pt x="323837" y="278511"/>
                                  <a:pt x="313817" y="278206"/>
                                </a:cubicBezTo>
                                <a:cubicBezTo>
                                  <a:pt x="304762" y="277940"/>
                                  <a:pt x="295758" y="277888"/>
                                  <a:pt x="286702" y="277888"/>
                                </a:cubicBezTo>
                                <a:cubicBezTo>
                                  <a:pt x="272300" y="277622"/>
                                  <a:pt x="257886" y="276961"/>
                                  <a:pt x="243484" y="276403"/>
                                </a:cubicBezTo>
                                <a:cubicBezTo>
                                  <a:pt x="239433" y="276237"/>
                                  <a:pt x="235369" y="276072"/>
                                  <a:pt x="231318" y="275907"/>
                                </a:cubicBezTo>
                                <a:cubicBezTo>
                                  <a:pt x="218872" y="275374"/>
                                  <a:pt x="206413" y="274790"/>
                                  <a:pt x="193980" y="273926"/>
                                </a:cubicBezTo>
                                <a:cubicBezTo>
                                  <a:pt x="186791" y="273431"/>
                                  <a:pt x="179616" y="272834"/>
                                  <a:pt x="172453" y="272085"/>
                                </a:cubicBezTo>
                                <a:cubicBezTo>
                                  <a:pt x="163893" y="271196"/>
                                  <a:pt x="155346" y="270091"/>
                                  <a:pt x="146863" y="268529"/>
                                </a:cubicBezTo>
                                <a:cubicBezTo>
                                  <a:pt x="141935" y="267615"/>
                                  <a:pt x="135966" y="266916"/>
                                  <a:pt x="131153" y="265455"/>
                                </a:cubicBezTo>
                                <a:cubicBezTo>
                                  <a:pt x="126365" y="264008"/>
                                  <a:pt x="125082" y="263499"/>
                                  <a:pt x="120497" y="261417"/>
                                </a:cubicBezTo>
                                <a:cubicBezTo>
                                  <a:pt x="105867" y="254788"/>
                                  <a:pt x="91516" y="245694"/>
                                  <a:pt x="81038" y="233172"/>
                                </a:cubicBezTo>
                                <a:cubicBezTo>
                                  <a:pt x="66218" y="215468"/>
                                  <a:pt x="55766" y="191465"/>
                                  <a:pt x="47371" y="169811"/>
                                </a:cubicBezTo>
                                <a:cubicBezTo>
                                  <a:pt x="44907" y="163500"/>
                                  <a:pt x="42608" y="157137"/>
                                  <a:pt x="40437" y="150723"/>
                                </a:cubicBezTo>
                                <a:cubicBezTo>
                                  <a:pt x="37922" y="143231"/>
                                  <a:pt x="35611" y="135687"/>
                                  <a:pt x="33541" y="128041"/>
                                </a:cubicBezTo>
                                <a:cubicBezTo>
                                  <a:pt x="28435" y="109195"/>
                                  <a:pt x="24282" y="89980"/>
                                  <a:pt x="22390" y="70434"/>
                                </a:cubicBezTo>
                                <a:cubicBezTo>
                                  <a:pt x="20815" y="54254"/>
                                  <a:pt x="21310" y="38481"/>
                                  <a:pt x="21691" y="22289"/>
                                </a:cubicBezTo>
                                <a:cubicBezTo>
                                  <a:pt x="21933" y="13322"/>
                                  <a:pt x="22631" y="4369"/>
                                  <a:pt x="22631" y="4369"/>
                                </a:cubicBezTo>
                                <a:lnTo>
                                  <a:pt x="686" y="0"/>
                                </a:lnTo>
                                <a:close/>
                              </a:path>
                            </a:pathLst>
                          </a:custGeom>
                          <a:ln w="2667" cap="flat">
                            <a:miter lim="127000"/>
                          </a:ln>
                        </wps:spPr>
                        <wps:style>
                          <a:lnRef idx="1">
                            <a:srgbClr val="181717"/>
                          </a:lnRef>
                          <a:fillRef idx="0">
                            <a:srgbClr val="000000">
                              <a:alpha val="0"/>
                            </a:srgbClr>
                          </a:fillRef>
                          <a:effectRef idx="0">
                            <a:scrgbClr r="0" g="0" b="0"/>
                          </a:effectRef>
                          <a:fontRef idx="none"/>
                        </wps:style>
                        <wps:bodyPr/>
                      </wps:wsp>
                      <wps:wsp>
                        <wps:cNvPr id="285" name="Shape 285"/>
                        <wps:cNvSpPr/>
                        <wps:spPr>
                          <a:xfrm>
                            <a:off x="135186" y="893366"/>
                            <a:ext cx="924103" cy="271183"/>
                          </a:xfrm>
                          <a:custGeom>
                            <a:avLst/>
                            <a:gdLst/>
                            <a:ahLst/>
                            <a:cxnLst/>
                            <a:rect l="0" t="0" r="0" b="0"/>
                            <a:pathLst>
                              <a:path w="924103" h="271183">
                                <a:moveTo>
                                  <a:pt x="2591" y="0"/>
                                </a:moveTo>
                                <a:cubicBezTo>
                                  <a:pt x="7087" y="788"/>
                                  <a:pt x="13767" y="2515"/>
                                  <a:pt x="18275" y="3226"/>
                                </a:cubicBezTo>
                                <a:cubicBezTo>
                                  <a:pt x="43917" y="7226"/>
                                  <a:pt x="64834" y="11633"/>
                                  <a:pt x="90488" y="15494"/>
                                </a:cubicBezTo>
                                <a:cubicBezTo>
                                  <a:pt x="106236" y="17856"/>
                                  <a:pt x="122860" y="20383"/>
                                  <a:pt x="138633" y="22593"/>
                                </a:cubicBezTo>
                                <a:cubicBezTo>
                                  <a:pt x="170002" y="26975"/>
                                  <a:pt x="198641" y="30366"/>
                                  <a:pt x="230035" y="34544"/>
                                </a:cubicBezTo>
                                <a:cubicBezTo>
                                  <a:pt x="246253" y="36716"/>
                                  <a:pt x="267399" y="37922"/>
                                  <a:pt x="283655" y="39700"/>
                                </a:cubicBezTo>
                                <a:cubicBezTo>
                                  <a:pt x="314376" y="43066"/>
                                  <a:pt x="343332" y="45200"/>
                                  <a:pt x="374155" y="47130"/>
                                </a:cubicBezTo>
                                <a:cubicBezTo>
                                  <a:pt x="398653" y="48666"/>
                                  <a:pt x="422148" y="49161"/>
                                  <a:pt x="446672" y="50026"/>
                                </a:cubicBezTo>
                                <a:cubicBezTo>
                                  <a:pt x="481609" y="51283"/>
                                  <a:pt x="513182" y="51130"/>
                                  <a:pt x="548119" y="49708"/>
                                </a:cubicBezTo>
                                <a:cubicBezTo>
                                  <a:pt x="556463" y="49378"/>
                                  <a:pt x="570573" y="47904"/>
                                  <a:pt x="578904" y="47447"/>
                                </a:cubicBezTo>
                                <a:cubicBezTo>
                                  <a:pt x="607263" y="45898"/>
                                  <a:pt x="634695" y="44221"/>
                                  <a:pt x="662991" y="41313"/>
                                </a:cubicBezTo>
                                <a:cubicBezTo>
                                  <a:pt x="683133" y="39243"/>
                                  <a:pt x="702297" y="36626"/>
                                  <a:pt x="722414" y="34213"/>
                                </a:cubicBezTo>
                                <a:cubicBezTo>
                                  <a:pt x="738137" y="32321"/>
                                  <a:pt x="753326" y="31585"/>
                                  <a:pt x="769023" y="29375"/>
                                </a:cubicBezTo>
                                <a:cubicBezTo>
                                  <a:pt x="776122" y="28372"/>
                                  <a:pt x="785076" y="25984"/>
                                  <a:pt x="792175" y="24854"/>
                                </a:cubicBezTo>
                                <a:cubicBezTo>
                                  <a:pt x="800735" y="23495"/>
                                  <a:pt x="923900" y="6172"/>
                                  <a:pt x="924103" y="3226"/>
                                </a:cubicBezTo>
                                <a:cubicBezTo>
                                  <a:pt x="924103" y="3251"/>
                                  <a:pt x="921969" y="34544"/>
                                  <a:pt x="921055" y="49390"/>
                                </a:cubicBezTo>
                                <a:cubicBezTo>
                                  <a:pt x="920738" y="54635"/>
                                  <a:pt x="920064" y="59855"/>
                                  <a:pt x="919379" y="65062"/>
                                </a:cubicBezTo>
                                <a:cubicBezTo>
                                  <a:pt x="916419" y="87719"/>
                                  <a:pt x="913587" y="110477"/>
                                  <a:pt x="908088" y="132638"/>
                                </a:cubicBezTo>
                                <a:cubicBezTo>
                                  <a:pt x="903072" y="152794"/>
                                  <a:pt x="895782" y="172276"/>
                                  <a:pt x="886828" y="190830"/>
                                </a:cubicBezTo>
                                <a:cubicBezTo>
                                  <a:pt x="878713" y="207632"/>
                                  <a:pt x="869290" y="225514"/>
                                  <a:pt x="854558" y="236792"/>
                                </a:cubicBezTo>
                                <a:cubicBezTo>
                                  <a:pt x="833996" y="252552"/>
                                  <a:pt x="808253" y="255562"/>
                                  <a:pt x="783946" y="258343"/>
                                </a:cubicBezTo>
                                <a:cubicBezTo>
                                  <a:pt x="761429" y="260921"/>
                                  <a:pt x="735228" y="262407"/>
                                  <a:pt x="712648" y="264389"/>
                                </a:cubicBezTo>
                                <a:cubicBezTo>
                                  <a:pt x="704583" y="265113"/>
                                  <a:pt x="695363" y="265392"/>
                                  <a:pt x="687286" y="265862"/>
                                </a:cubicBezTo>
                                <a:cubicBezTo>
                                  <a:pt x="668312" y="266891"/>
                                  <a:pt x="650786" y="266916"/>
                                  <a:pt x="631813" y="267780"/>
                                </a:cubicBezTo>
                                <a:cubicBezTo>
                                  <a:pt x="609676" y="268783"/>
                                  <a:pt x="587553" y="269811"/>
                                  <a:pt x="565379" y="270281"/>
                                </a:cubicBezTo>
                                <a:cubicBezTo>
                                  <a:pt x="546456" y="270675"/>
                                  <a:pt x="527431" y="271094"/>
                                  <a:pt x="508521" y="270193"/>
                                </a:cubicBezTo>
                                <a:cubicBezTo>
                                  <a:pt x="487794" y="269240"/>
                                  <a:pt x="442405" y="271183"/>
                                  <a:pt x="426250" y="270193"/>
                                </a:cubicBezTo>
                                <a:cubicBezTo>
                                  <a:pt x="406057" y="268999"/>
                                  <a:pt x="385737" y="269125"/>
                                  <a:pt x="365519" y="268846"/>
                                </a:cubicBezTo>
                                <a:cubicBezTo>
                                  <a:pt x="348640" y="268592"/>
                                  <a:pt x="331775" y="268377"/>
                                  <a:pt x="314909" y="267856"/>
                                </a:cubicBezTo>
                                <a:cubicBezTo>
                                  <a:pt x="290525" y="267081"/>
                                  <a:pt x="266014" y="265494"/>
                                  <a:pt x="241618" y="266002"/>
                                </a:cubicBezTo>
                                <a:cubicBezTo>
                                  <a:pt x="234036" y="266002"/>
                                  <a:pt x="226466" y="265874"/>
                                  <a:pt x="218872" y="265608"/>
                                </a:cubicBezTo>
                                <a:cubicBezTo>
                                  <a:pt x="210515" y="265329"/>
                                  <a:pt x="202159" y="264935"/>
                                  <a:pt x="193802" y="264554"/>
                                </a:cubicBezTo>
                                <a:cubicBezTo>
                                  <a:pt x="166103" y="263296"/>
                                  <a:pt x="137440" y="263969"/>
                                  <a:pt x="110541" y="256019"/>
                                </a:cubicBezTo>
                                <a:cubicBezTo>
                                  <a:pt x="94285" y="251206"/>
                                  <a:pt x="77216" y="243015"/>
                                  <a:pt x="64897" y="230505"/>
                                </a:cubicBezTo>
                                <a:cubicBezTo>
                                  <a:pt x="58534" y="224054"/>
                                  <a:pt x="53607" y="215938"/>
                                  <a:pt x="48794" y="208166"/>
                                </a:cubicBezTo>
                                <a:cubicBezTo>
                                  <a:pt x="43599" y="199746"/>
                                  <a:pt x="38773" y="191033"/>
                                  <a:pt x="34430" y="182067"/>
                                </a:cubicBezTo>
                                <a:cubicBezTo>
                                  <a:pt x="32931" y="178956"/>
                                  <a:pt x="31661" y="175705"/>
                                  <a:pt x="30404" y="172466"/>
                                </a:cubicBezTo>
                                <a:cubicBezTo>
                                  <a:pt x="23660" y="154711"/>
                                  <a:pt x="17374" y="136766"/>
                                  <a:pt x="11887" y="118529"/>
                                </a:cubicBezTo>
                                <a:cubicBezTo>
                                  <a:pt x="5486" y="97168"/>
                                  <a:pt x="1422" y="73723"/>
                                  <a:pt x="610" y="51333"/>
                                </a:cubicBezTo>
                                <a:cubicBezTo>
                                  <a:pt x="0" y="34544"/>
                                  <a:pt x="2591" y="0"/>
                                  <a:pt x="2591" y="0"/>
                                </a:cubicBezTo>
                                <a:close/>
                              </a:path>
                            </a:pathLst>
                          </a:custGeom>
                          <a:ln w="0" cap="flat">
                            <a:miter lim="127000"/>
                          </a:ln>
                        </wps:spPr>
                        <wps:style>
                          <a:lnRef idx="0">
                            <a:srgbClr val="000000">
                              <a:alpha val="0"/>
                            </a:srgbClr>
                          </a:lnRef>
                          <a:fillRef idx="1">
                            <a:srgbClr val="FECD23"/>
                          </a:fillRef>
                          <a:effectRef idx="0">
                            <a:scrgbClr r="0" g="0" b="0"/>
                          </a:effectRef>
                          <a:fontRef idx="none"/>
                        </wps:style>
                        <wps:bodyPr/>
                      </wps:wsp>
                      <wps:wsp>
                        <wps:cNvPr id="286" name="Shape 286"/>
                        <wps:cNvSpPr/>
                        <wps:spPr>
                          <a:xfrm>
                            <a:off x="135136" y="944042"/>
                            <a:ext cx="922198" cy="53454"/>
                          </a:xfrm>
                          <a:custGeom>
                            <a:avLst/>
                            <a:gdLst/>
                            <a:ahLst/>
                            <a:cxnLst/>
                            <a:rect l="0" t="0" r="0" b="0"/>
                            <a:pathLst>
                              <a:path w="922198" h="53454">
                                <a:moveTo>
                                  <a:pt x="546" y="0"/>
                                </a:moveTo>
                                <a:cubicBezTo>
                                  <a:pt x="5042" y="788"/>
                                  <a:pt x="11874" y="1232"/>
                                  <a:pt x="16383" y="1930"/>
                                </a:cubicBezTo>
                                <a:cubicBezTo>
                                  <a:pt x="42012" y="5956"/>
                                  <a:pt x="62941" y="10338"/>
                                  <a:pt x="88595" y="14198"/>
                                </a:cubicBezTo>
                                <a:cubicBezTo>
                                  <a:pt x="104343" y="16573"/>
                                  <a:pt x="120955" y="19101"/>
                                  <a:pt x="136728" y="21310"/>
                                </a:cubicBezTo>
                                <a:cubicBezTo>
                                  <a:pt x="168097" y="25692"/>
                                  <a:pt x="196736" y="29070"/>
                                  <a:pt x="228130" y="33248"/>
                                </a:cubicBezTo>
                                <a:cubicBezTo>
                                  <a:pt x="244348" y="35420"/>
                                  <a:pt x="265494" y="36652"/>
                                  <a:pt x="281762" y="38418"/>
                                </a:cubicBezTo>
                                <a:cubicBezTo>
                                  <a:pt x="312484" y="41770"/>
                                  <a:pt x="341440" y="43917"/>
                                  <a:pt x="372263" y="45834"/>
                                </a:cubicBezTo>
                                <a:cubicBezTo>
                                  <a:pt x="396735" y="47371"/>
                                  <a:pt x="420243" y="47879"/>
                                  <a:pt x="444767" y="48743"/>
                                </a:cubicBezTo>
                                <a:cubicBezTo>
                                  <a:pt x="479704" y="50000"/>
                                  <a:pt x="511289" y="49861"/>
                                  <a:pt x="546227" y="48425"/>
                                </a:cubicBezTo>
                                <a:cubicBezTo>
                                  <a:pt x="554571" y="48082"/>
                                  <a:pt x="568655" y="46622"/>
                                  <a:pt x="576999" y="46165"/>
                                </a:cubicBezTo>
                                <a:cubicBezTo>
                                  <a:pt x="605371" y="44615"/>
                                  <a:pt x="632803" y="42952"/>
                                  <a:pt x="661098" y="40030"/>
                                </a:cubicBezTo>
                                <a:cubicBezTo>
                                  <a:pt x="681241" y="37947"/>
                                  <a:pt x="700392" y="35344"/>
                                  <a:pt x="720496" y="32931"/>
                                </a:cubicBezTo>
                                <a:cubicBezTo>
                                  <a:pt x="736232" y="31026"/>
                                  <a:pt x="751243" y="29349"/>
                                  <a:pt x="766940" y="27127"/>
                                </a:cubicBezTo>
                                <a:cubicBezTo>
                                  <a:pt x="774040" y="26124"/>
                                  <a:pt x="783184" y="24702"/>
                                  <a:pt x="790283" y="23558"/>
                                </a:cubicBezTo>
                                <a:cubicBezTo>
                                  <a:pt x="798817" y="22199"/>
                                  <a:pt x="922007" y="4902"/>
                                  <a:pt x="922198" y="1943"/>
                                </a:cubicBezTo>
                                <a:lnTo>
                                  <a:pt x="921664" y="5411"/>
                                </a:lnTo>
                                <a:cubicBezTo>
                                  <a:pt x="921474" y="8357"/>
                                  <a:pt x="797738" y="26403"/>
                                  <a:pt x="789178" y="27775"/>
                                </a:cubicBezTo>
                                <a:cubicBezTo>
                                  <a:pt x="782079" y="28893"/>
                                  <a:pt x="773430" y="29845"/>
                                  <a:pt x="766331" y="30835"/>
                                </a:cubicBezTo>
                                <a:cubicBezTo>
                                  <a:pt x="750646" y="33058"/>
                                  <a:pt x="735698" y="34519"/>
                                  <a:pt x="719963" y="36399"/>
                                </a:cubicBezTo>
                                <a:cubicBezTo>
                                  <a:pt x="699859" y="38824"/>
                                  <a:pt x="680707" y="41428"/>
                                  <a:pt x="660565" y="43497"/>
                                </a:cubicBezTo>
                                <a:cubicBezTo>
                                  <a:pt x="632270" y="46419"/>
                                  <a:pt x="604850" y="48082"/>
                                  <a:pt x="576466" y="49632"/>
                                </a:cubicBezTo>
                                <a:cubicBezTo>
                                  <a:pt x="568122" y="50088"/>
                                  <a:pt x="554025" y="51562"/>
                                  <a:pt x="545693" y="51892"/>
                                </a:cubicBezTo>
                                <a:cubicBezTo>
                                  <a:pt x="510756" y="53327"/>
                                  <a:pt x="479184" y="53454"/>
                                  <a:pt x="444233" y="52222"/>
                                </a:cubicBezTo>
                                <a:cubicBezTo>
                                  <a:pt x="419710" y="51346"/>
                                  <a:pt x="396202" y="50851"/>
                                  <a:pt x="371716" y="49314"/>
                                </a:cubicBezTo>
                                <a:cubicBezTo>
                                  <a:pt x="340906" y="47384"/>
                                  <a:pt x="311950" y="45250"/>
                                  <a:pt x="281229" y="41884"/>
                                </a:cubicBezTo>
                                <a:cubicBezTo>
                                  <a:pt x="264973" y="40107"/>
                                  <a:pt x="243815" y="38900"/>
                                  <a:pt x="227597" y="36729"/>
                                </a:cubicBezTo>
                                <a:cubicBezTo>
                                  <a:pt x="196202" y="32550"/>
                                  <a:pt x="167564" y="29159"/>
                                  <a:pt x="136208" y="24778"/>
                                </a:cubicBezTo>
                                <a:cubicBezTo>
                                  <a:pt x="120421" y="22568"/>
                                  <a:pt x="103810" y="20041"/>
                                  <a:pt x="88062" y="17679"/>
                                </a:cubicBezTo>
                                <a:cubicBezTo>
                                  <a:pt x="62408" y="13818"/>
                                  <a:pt x="41478" y="9423"/>
                                  <a:pt x="15849" y="5411"/>
                                </a:cubicBezTo>
                                <a:cubicBezTo>
                                  <a:pt x="11354" y="4699"/>
                                  <a:pt x="4509" y="4255"/>
                                  <a:pt x="0" y="3467"/>
                                </a:cubicBezTo>
                                <a:lnTo>
                                  <a:pt x="5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7" name="Shape 287"/>
                        <wps:cNvSpPr/>
                        <wps:spPr>
                          <a:xfrm>
                            <a:off x="146455" y="1013545"/>
                            <a:ext cx="900785" cy="49225"/>
                          </a:xfrm>
                          <a:custGeom>
                            <a:avLst/>
                            <a:gdLst/>
                            <a:ahLst/>
                            <a:cxnLst/>
                            <a:rect l="0" t="0" r="0" b="0"/>
                            <a:pathLst>
                              <a:path w="900785" h="49225">
                                <a:moveTo>
                                  <a:pt x="152" y="0"/>
                                </a:moveTo>
                                <a:cubicBezTo>
                                  <a:pt x="2946" y="279"/>
                                  <a:pt x="5715" y="546"/>
                                  <a:pt x="7938" y="876"/>
                                </a:cubicBezTo>
                                <a:cubicBezTo>
                                  <a:pt x="33566" y="4699"/>
                                  <a:pt x="54496" y="8890"/>
                                  <a:pt x="80150" y="12560"/>
                                </a:cubicBezTo>
                                <a:cubicBezTo>
                                  <a:pt x="95898" y="14821"/>
                                  <a:pt x="112522" y="17221"/>
                                  <a:pt x="128295" y="19329"/>
                                </a:cubicBezTo>
                                <a:cubicBezTo>
                                  <a:pt x="159677" y="23520"/>
                                  <a:pt x="188290" y="26721"/>
                                  <a:pt x="219697" y="30709"/>
                                </a:cubicBezTo>
                                <a:cubicBezTo>
                                  <a:pt x="235902" y="32779"/>
                                  <a:pt x="257061" y="33934"/>
                                  <a:pt x="273317" y="35623"/>
                                </a:cubicBezTo>
                                <a:cubicBezTo>
                                  <a:pt x="304038" y="38824"/>
                                  <a:pt x="332994" y="40869"/>
                                  <a:pt x="363804" y="42697"/>
                                </a:cubicBezTo>
                                <a:cubicBezTo>
                                  <a:pt x="388302" y="44171"/>
                                  <a:pt x="411797" y="44641"/>
                                  <a:pt x="436321" y="45466"/>
                                </a:cubicBezTo>
                                <a:cubicBezTo>
                                  <a:pt x="471272" y="46660"/>
                                  <a:pt x="502844" y="46520"/>
                                  <a:pt x="537782" y="45162"/>
                                </a:cubicBezTo>
                                <a:cubicBezTo>
                                  <a:pt x="546125" y="44831"/>
                                  <a:pt x="560222" y="43447"/>
                                  <a:pt x="568554" y="43015"/>
                                </a:cubicBezTo>
                                <a:cubicBezTo>
                                  <a:pt x="596925" y="41542"/>
                                  <a:pt x="624357" y="39954"/>
                                  <a:pt x="652640" y="37173"/>
                                </a:cubicBezTo>
                                <a:cubicBezTo>
                                  <a:pt x="672795" y="35192"/>
                                  <a:pt x="691959" y="32703"/>
                                  <a:pt x="712064" y="30404"/>
                                </a:cubicBezTo>
                                <a:cubicBezTo>
                                  <a:pt x="727786" y="28601"/>
                                  <a:pt x="741286" y="27419"/>
                                  <a:pt x="756996" y="25298"/>
                                </a:cubicBezTo>
                                <a:cubicBezTo>
                                  <a:pt x="764095" y="24346"/>
                                  <a:pt x="774738" y="22555"/>
                                  <a:pt x="781837" y="21475"/>
                                </a:cubicBezTo>
                                <a:cubicBezTo>
                                  <a:pt x="788683" y="20447"/>
                                  <a:pt x="868883" y="9690"/>
                                  <a:pt x="900785" y="3975"/>
                                </a:cubicBezTo>
                                <a:lnTo>
                                  <a:pt x="900633" y="6553"/>
                                </a:lnTo>
                                <a:cubicBezTo>
                                  <a:pt x="868744" y="12256"/>
                                  <a:pt x="788517" y="23025"/>
                                  <a:pt x="781672" y="24067"/>
                                </a:cubicBezTo>
                                <a:cubicBezTo>
                                  <a:pt x="774586" y="25133"/>
                                  <a:pt x="764540" y="26581"/>
                                  <a:pt x="757441" y="27534"/>
                                </a:cubicBezTo>
                                <a:cubicBezTo>
                                  <a:pt x="741756" y="29655"/>
                                  <a:pt x="727634" y="31179"/>
                                  <a:pt x="711911" y="32982"/>
                                </a:cubicBezTo>
                                <a:cubicBezTo>
                                  <a:pt x="691794" y="35268"/>
                                  <a:pt x="672643" y="37770"/>
                                  <a:pt x="652488" y="39739"/>
                                </a:cubicBezTo>
                                <a:cubicBezTo>
                                  <a:pt x="624218" y="42520"/>
                                  <a:pt x="596786" y="44107"/>
                                  <a:pt x="568401" y="45580"/>
                                </a:cubicBezTo>
                                <a:cubicBezTo>
                                  <a:pt x="560070" y="46012"/>
                                  <a:pt x="545986" y="47409"/>
                                  <a:pt x="537629" y="47739"/>
                                </a:cubicBezTo>
                                <a:cubicBezTo>
                                  <a:pt x="502691" y="49085"/>
                                  <a:pt x="471119" y="49225"/>
                                  <a:pt x="436169" y="48044"/>
                                </a:cubicBezTo>
                                <a:cubicBezTo>
                                  <a:pt x="411645" y="47219"/>
                                  <a:pt x="388150" y="46736"/>
                                  <a:pt x="363652" y="45263"/>
                                </a:cubicBezTo>
                                <a:cubicBezTo>
                                  <a:pt x="332842" y="43434"/>
                                  <a:pt x="303885" y="41402"/>
                                  <a:pt x="273164" y="38202"/>
                                </a:cubicBezTo>
                                <a:cubicBezTo>
                                  <a:pt x="256908" y="36513"/>
                                  <a:pt x="235763" y="35344"/>
                                  <a:pt x="219545" y="33274"/>
                                </a:cubicBezTo>
                                <a:cubicBezTo>
                                  <a:pt x="188151" y="29299"/>
                                  <a:pt x="159512" y="26086"/>
                                  <a:pt x="128143" y="21907"/>
                                </a:cubicBezTo>
                                <a:cubicBezTo>
                                  <a:pt x="112370" y="19812"/>
                                  <a:pt x="95745" y="17387"/>
                                  <a:pt x="79997" y="15139"/>
                                </a:cubicBezTo>
                                <a:cubicBezTo>
                                  <a:pt x="54343" y="11468"/>
                                  <a:pt x="33413" y="7277"/>
                                  <a:pt x="7798" y="3442"/>
                                </a:cubicBezTo>
                                <a:cubicBezTo>
                                  <a:pt x="5575" y="3124"/>
                                  <a:pt x="2794" y="2857"/>
                                  <a:pt x="0" y="2578"/>
                                </a:cubicBezTo>
                                <a:lnTo>
                                  <a:pt x="1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8" name="Shape 288"/>
                        <wps:cNvSpPr/>
                        <wps:spPr>
                          <a:xfrm>
                            <a:off x="146455" y="1013545"/>
                            <a:ext cx="900785" cy="49225"/>
                          </a:xfrm>
                          <a:custGeom>
                            <a:avLst/>
                            <a:gdLst/>
                            <a:ahLst/>
                            <a:cxnLst/>
                            <a:rect l="0" t="0" r="0" b="0"/>
                            <a:pathLst>
                              <a:path w="900785" h="49225">
                                <a:moveTo>
                                  <a:pt x="152" y="0"/>
                                </a:moveTo>
                                <a:cubicBezTo>
                                  <a:pt x="2946" y="279"/>
                                  <a:pt x="5715" y="546"/>
                                  <a:pt x="7938" y="876"/>
                                </a:cubicBezTo>
                                <a:cubicBezTo>
                                  <a:pt x="33566" y="4699"/>
                                  <a:pt x="54496" y="8890"/>
                                  <a:pt x="80150" y="12560"/>
                                </a:cubicBezTo>
                                <a:cubicBezTo>
                                  <a:pt x="95898" y="14821"/>
                                  <a:pt x="112522" y="17221"/>
                                  <a:pt x="128295" y="19329"/>
                                </a:cubicBezTo>
                                <a:cubicBezTo>
                                  <a:pt x="159677" y="23520"/>
                                  <a:pt x="188290" y="26721"/>
                                  <a:pt x="219697" y="30709"/>
                                </a:cubicBezTo>
                                <a:cubicBezTo>
                                  <a:pt x="235902" y="32779"/>
                                  <a:pt x="257061" y="33934"/>
                                  <a:pt x="273317" y="35623"/>
                                </a:cubicBezTo>
                                <a:cubicBezTo>
                                  <a:pt x="304038" y="38824"/>
                                  <a:pt x="332994" y="40869"/>
                                  <a:pt x="363804" y="42697"/>
                                </a:cubicBezTo>
                                <a:cubicBezTo>
                                  <a:pt x="388302" y="44171"/>
                                  <a:pt x="411797" y="44641"/>
                                  <a:pt x="436321" y="45466"/>
                                </a:cubicBezTo>
                                <a:cubicBezTo>
                                  <a:pt x="471272" y="46660"/>
                                  <a:pt x="502844" y="46520"/>
                                  <a:pt x="537782" y="45162"/>
                                </a:cubicBezTo>
                                <a:cubicBezTo>
                                  <a:pt x="546125" y="44831"/>
                                  <a:pt x="560222" y="43447"/>
                                  <a:pt x="568554" y="43015"/>
                                </a:cubicBezTo>
                                <a:cubicBezTo>
                                  <a:pt x="596925" y="41542"/>
                                  <a:pt x="624357" y="39954"/>
                                  <a:pt x="652640" y="37173"/>
                                </a:cubicBezTo>
                                <a:cubicBezTo>
                                  <a:pt x="672795" y="35192"/>
                                  <a:pt x="691959" y="32703"/>
                                  <a:pt x="712064" y="30404"/>
                                </a:cubicBezTo>
                                <a:cubicBezTo>
                                  <a:pt x="727786" y="28601"/>
                                  <a:pt x="741286" y="27419"/>
                                  <a:pt x="756996" y="25298"/>
                                </a:cubicBezTo>
                                <a:cubicBezTo>
                                  <a:pt x="764095" y="24346"/>
                                  <a:pt x="774738" y="22555"/>
                                  <a:pt x="781837" y="21475"/>
                                </a:cubicBezTo>
                                <a:cubicBezTo>
                                  <a:pt x="788683" y="20447"/>
                                  <a:pt x="868883" y="9690"/>
                                  <a:pt x="900785" y="3975"/>
                                </a:cubicBezTo>
                                <a:lnTo>
                                  <a:pt x="900633" y="6553"/>
                                </a:lnTo>
                                <a:cubicBezTo>
                                  <a:pt x="868744" y="12256"/>
                                  <a:pt x="788517" y="23025"/>
                                  <a:pt x="781672" y="24067"/>
                                </a:cubicBezTo>
                                <a:cubicBezTo>
                                  <a:pt x="774586" y="25133"/>
                                  <a:pt x="764540" y="26581"/>
                                  <a:pt x="757441" y="27534"/>
                                </a:cubicBezTo>
                                <a:cubicBezTo>
                                  <a:pt x="741756" y="29655"/>
                                  <a:pt x="727634" y="31179"/>
                                  <a:pt x="711911" y="32982"/>
                                </a:cubicBezTo>
                                <a:cubicBezTo>
                                  <a:pt x="691794" y="35268"/>
                                  <a:pt x="672643" y="37770"/>
                                  <a:pt x="652488" y="39739"/>
                                </a:cubicBezTo>
                                <a:cubicBezTo>
                                  <a:pt x="624218" y="42520"/>
                                  <a:pt x="596786" y="44107"/>
                                  <a:pt x="568401" y="45580"/>
                                </a:cubicBezTo>
                                <a:cubicBezTo>
                                  <a:pt x="560070" y="46012"/>
                                  <a:pt x="545986" y="47409"/>
                                  <a:pt x="537629" y="47739"/>
                                </a:cubicBezTo>
                                <a:cubicBezTo>
                                  <a:pt x="502691" y="49085"/>
                                  <a:pt x="471119" y="49225"/>
                                  <a:pt x="436169" y="48044"/>
                                </a:cubicBezTo>
                                <a:cubicBezTo>
                                  <a:pt x="411645" y="47219"/>
                                  <a:pt x="388150" y="46736"/>
                                  <a:pt x="363652" y="45263"/>
                                </a:cubicBezTo>
                                <a:cubicBezTo>
                                  <a:pt x="332842" y="43434"/>
                                  <a:pt x="303885" y="41402"/>
                                  <a:pt x="273164" y="38202"/>
                                </a:cubicBezTo>
                                <a:cubicBezTo>
                                  <a:pt x="256908" y="36513"/>
                                  <a:pt x="235763" y="35344"/>
                                  <a:pt x="219545" y="33274"/>
                                </a:cubicBezTo>
                                <a:cubicBezTo>
                                  <a:pt x="188151" y="29299"/>
                                  <a:pt x="159512" y="26086"/>
                                  <a:pt x="128143" y="21907"/>
                                </a:cubicBezTo>
                                <a:cubicBezTo>
                                  <a:pt x="112370" y="19812"/>
                                  <a:pt x="95745" y="17387"/>
                                  <a:pt x="79997" y="15139"/>
                                </a:cubicBezTo>
                                <a:cubicBezTo>
                                  <a:pt x="54343" y="11468"/>
                                  <a:pt x="33413" y="7277"/>
                                  <a:pt x="7798" y="3442"/>
                                </a:cubicBezTo>
                                <a:cubicBezTo>
                                  <a:pt x="5575" y="3124"/>
                                  <a:pt x="2794" y="2857"/>
                                  <a:pt x="0" y="2578"/>
                                </a:cubicBezTo>
                                <a:lnTo>
                                  <a:pt x="152" y="0"/>
                                </a:lnTo>
                                <a:close/>
                              </a:path>
                            </a:pathLst>
                          </a:custGeom>
                          <a:ln w="940" cap="flat">
                            <a:miter lim="127000"/>
                          </a:ln>
                        </wps:spPr>
                        <wps:style>
                          <a:lnRef idx="1">
                            <a:srgbClr val="181717"/>
                          </a:lnRef>
                          <a:fillRef idx="0">
                            <a:srgbClr val="000000">
                              <a:alpha val="0"/>
                            </a:srgbClr>
                          </a:fillRef>
                          <a:effectRef idx="0">
                            <a:scrgbClr r="0" g="0" b="0"/>
                          </a:effectRef>
                          <a:fontRef idx="none"/>
                        </wps:style>
                        <wps:bodyPr/>
                      </wps:wsp>
                      <wps:wsp>
                        <wps:cNvPr id="289" name="Shape 289"/>
                        <wps:cNvSpPr/>
                        <wps:spPr>
                          <a:xfrm>
                            <a:off x="175746" y="1088828"/>
                            <a:ext cx="845439" cy="35331"/>
                          </a:xfrm>
                          <a:custGeom>
                            <a:avLst/>
                            <a:gdLst/>
                            <a:ahLst/>
                            <a:cxnLst/>
                            <a:rect l="0" t="0" r="0" b="0"/>
                            <a:pathLst>
                              <a:path w="845439" h="35331">
                                <a:moveTo>
                                  <a:pt x="0" y="0"/>
                                </a:moveTo>
                                <a:cubicBezTo>
                                  <a:pt x="17691" y="2248"/>
                                  <a:pt x="34125" y="4546"/>
                                  <a:pt x="53162" y="6642"/>
                                </a:cubicBezTo>
                                <a:cubicBezTo>
                                  <a:pt x="68910" y="8382"/>
                                  <a:pt x="85535" y="10236"/>
                                  <a:pt x="101308" y="11836"/>
                                </a:cubicBezTo>
                                <a:cubicBezTo>
                                  <a:pt x="132677" y="15036"/>
                                  <a:pt x="161315" y="17513"/>
                                  <a:pt x="192710" y="20561"/>
                                </a:cubicBezTo>
                                <a:cubicBezTo>
                                  <a:pt x="208928" y="22148"/>
                                  <a:pt x="230073" y="23037"/>
                                  <a:pt x="246329" y="24346"/>
                                </a:cubicBezTo>
                                <a:cubicBezTo>
                                  <a:pt x="277051" y="26797"/>
                                  <a:pt x="306007" y="28359"/>
                                  <a:pt x="336829" y="29769"/>
                                </a:cubicBezTo>
                                <a:cubicBezTo>
                                  <a:pt x="361315" y="30899"/>
                                  <a:pt x="384810" y="31255"/>
                                  <a:pt x="409346" y="31902"/>
                                </a:cubicBezTo>
                                <a:cubicBezTo>
                                  <a:pt x="444284" y="32804"/>
                                  <a:pt x="475856" y="32689"/>
                                  <a:pt x="510794" y="31661"/>
                                </a:cubicBezTo>
                                <a:cubicBezTo>
                                  <a:pt x="519138" y="31420"/>
                                  <a:pt x="533235" y="30353"/>
                                  <a:pt x="541566" y="29997"/>
                                </a:cubicBezTo>
                                <a:cubicBezTo>
                                  <a:pt x="569938" y="28867"/>
                                  <a:pt x="597383" y="27660"/>
                                  <a:pt x="625666" y="25527"/>
                                </a:cubicBezTo>
                                <a:cubicBezTo>
                                  <a:pt x="645808" y="24003"/>
                                  <a:pt x="664972" y="22098"/>
                                  <a:pt x="685076" y="20320"/>
                                </a:cubicBezTo>
                                <a:cubicBezTo>
                                  <a:pt x="700812" y="18948"/>
                                  <a:pt x="715810" y="17793"/>
                                  <a:pt x="731495" y="16167"/>
                                </a:cubicBezTo>
                                <a:cubicBezTo>
                                  <a:pt x="738619" y="15456"/>
                                  <a:pt x="747751" y="14313"/>
                                  <a:pt x="754850" y="13488"/>
                                </a:cubicBezTo>
                                <a:cubicBezTo>
                                  <a:pt x="760082" y="12891"/>
                                  <a:pt x="808190" y="7912"/>
                                  <a:pt x="844829" y="3645"/>
                                </a:cubicBezTo>
                                <a:lnTo>
                                  <a:pt x="845439" y="6172"/>
                                </a:lnTo>
                                <a:cubicBezTo>
                                  <a:pt x="808800" y="10426"/>
                                  <a:pt x="760692" y="15405"/>
                                  <a:pt x="755460" y="16015"/>
                                </a:cubicBezTo>
                                <a:cubicBezTo>
                                  <a:pt x="748360" y="16840"/>
                                  <a:pt x="738619" y="18149"/>
                                  <a:pt x="731495" y="18872"/>
                                </a:cubicBezTo>
                                <a:cubicBezTo>
                                  <a:pt x="715810" y="20485"/>
                                  <a:pt x="701408" y="21475"/>
                                  <a:pt x="685686" y="22860"/>
                                </a:cubicBezTo>
                                <a:cubicBezTo>
                                  <a:pt x="665581" y="24612"/>
                                  <a:pt x="646418" y="26530"/>
                                  <a:pt x="626275" y="28054"/>
                                </a:cubicBezTo>
                                <a:cubicBezTo>
                                  <a:pt x="597979" y="30175"/>
                                  <a:pt x="570548" y="31394"/>
                                  <a:pt x="542176" y="32524"/>
                                </a:cubicBezTo>
                                <a:cubicBezTo>
                                  <a:pt x="533845" y="32868"/>
                                  <a:pt x="519748" y="33934"/>
                                  <a:pt x="511404" y="34175"/>
                                </a:cubicBezTo>
                                <a:cubicBezTo>
                                  <a:pt x="476466" y="35230"/>
                                  <a:pt x="444907" y="35331"/>
                                  <a:pt x="409956" y="34417"/>
                                </a:cubicBezTo>
                                <a:cubicBezTo>
                                  <a:pt x="385420" y="33782"/>
                                  <a:pt x="361937" y="33413"/>
                                  <a:pt x="337426" y="32296"/>
                                </a:cubicBezTo>
                                <a:cubicBezTo>
                                  <a:pt x="306616" y="30899"/>
                                  <a:pt x="277660" y="29311"/>
                                  <a:pt x="246939" y="26860"/>
                                </a:cubicBezTo>
                                <a:cubicBezTo>
                                  <a:pt x="230696" y="25578"/>
                                  <a:pt x="209537" y="24676"/>
                                  <a:pt x="193320" y="23101"/>
                                </a:cubicBezTo>
                                <a:cubicBezTo>
                                  <a:pt x="161925" y="20027"/>
                                  <a:pt x="133299" y="17576"/>
                                  <a:pt x="101917" y="14363"/>
                                </a:cubicBezTo>
                                <a:cubicBezTo>
                                  <a:pt x="86144" y="12750"/>
                                  <a:pt x="69520" y="10896"/>
                                  <a:pt x="53772" y="9182"/>
                                </a:cubicBezTo>
                                <a:cubicBezTo>
                                  <a:pt x="34735" y="7086"/>
                                  <a:pt x="18301" y="4775"/>
                                  <a:pt x="597" y="2515"/>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0" name="Shape 290"/>
                        <wps:cNvSpPr/>
                        <wps:spPr>
                          <a:xfrm>
                            <a:off x="175746" y="1088828"/>
                            <a:ext cx="845439" cy="35331"/>
                          </a:xfrm>
                          <a:custGeom>
                            <a:avLst/>
                            <a:gdLst/>
                            <a:ahLst/>
                            <a:cxnLst/>
                            <a:rect l="0" t="0" r="0" b="0"/>
                            <a:pathLst>
                              <a:path w="845439" h="35331">
                                <a:moveTo>
                                  <a:pt x="844829" y="3645"/>
                                </a:moveTo>
                                <a:cubicBezTo>
                                  <a:pt x="808190" y="7912"/>
                                  <a:pt x="760082" y="12891"/>
                                  <a:pt x="754850" y="13488"/>
                                </a:cubicBezTo>
                                <a:cubicBezTo>
                                  <a:pt x="747751" y="14313"/>
                                  <a:pt x="738619" y="15456"/>
                                  <a:pt x="731495" y="16167"/>
                                </a:cubicBezTo>
                                <a:cubicBezTo>
                                  <a:pt x="715810" y="17793"/>
                                  <a:pt x="700812" y="18948"/>
                                  <a:pt x="685076" y="20320"/>
                                </a:cubicBezTo>
                                <a:cubicBezTo>
                                  <a:pt x="664972" y="22098"/>
                                  <a:pt x="645808" y="24003"/>
                                  <a:pt x="625666" y="25527"/>
                                </a:cubicBezTo>
                                <a:cubicBezTo>
                                  <a:pt x="597383" y="27660"/>
                                  <a:pt x="569938" y="28867"/>
                                  <a:pt x="541566" y="29997"/>
                                </a:cubicBezTo>
                                <a:cubicBezTo>
                                  <a:pt x="533235" y="30353"/>
                                  <a:pt x="519138" y="31420"/>
                                  <a:pt x="510794" y="31661"/>
                                </a:cubicBezTo>
                                <a:cubicBezTo>
                                  <a:pt x="475856" y="32689"/>
                                  <a:pt x="444284" y="32804"/>
                                  <a:pt x="409346" y="31902"/>
                                </a:cubicBezTo>
                                <a:cubicBezTo>
                                  <a:pt x="384810" y="31255"/>
                                  <a:pt x="361315" y="30899"/>
                                  <a:pt x="336829" y="29769"/>
                                </a:cubicBezTo>
                                <a:cubicBezTo>
                                  <a:pt x="306007" y="28359"/>
                                  <a:pt x="277051" y="26797"/>
                                  <a:pt x="246329" y="24346"/>
                                </a:cubicBezTo>
                                <a:cubicBezTo>
                                  <a:pt x="230073" y="23037"/>
                                  <a:pt x="208928" y="22148"/>
                                  <a:pt x="192710" y="20561"/>
                                </a:cubicBezTo>
                                <a:cubicBezTo>
                                  <a:pt x="161315" y="17513"/>
                                  <a:pt x="132677" y="15036"/>
                                  <a:pt x="101308" y="11836"/>
                                </a:cubicBezTo>
                                <a:cubicBezTo>
                                  <a:pt x="85535" y="10236"/>
                                  <a:pt x="68910" y="8382"/>
                                  <a:pt x="53162" y="6642"/>
                                </a:cubicBezTo>
                                <a:cubicBezTo>
                                  <a:pt x="34125" y="4546"/>
                                  <a:pt x="17691" y="2248"/>
                                  <a:pt x="0" y="0"/>
                                </a:cubicBezTo>
                                <a:lnTo>
                                  <a:pt x="597" y="2515"/>
                                </a:lnTo>
                                <a:cubicBezTo>
                                  <a:pt x="18301" y="4775"/>
                                  <a:pt x="34735" y="7086"/>
                                  <a:pt x="53772" y="9182"/>
                                </a:cubicBezTo>
                                <a:cubicBezTo>
                                  <a:pt x="69520" y="10896"/>
                                  <a:pt x="86144" y="12750"/>
                                  <a:pt x="101917" y="14363"/>
                                </a:cubicBezTo>
                                <a:cubicBezTo>
                                  <a:pt x="133299" y="17576"/>
                                  <a:pt x="161925" y="20027"/>
                                  <a:pt x="193320" y="23101"/>
                                </a:cubicBezTo>
                                <a:cubicBezTo>
                                  <a:pt x="209537" y="24676"/>
                                  <a:pt x="230696" y="25578"/>
                                  <a:pt x="246939" y="26860"/>
                                </a:cubicBezTo>
                                <a:cubicBezTo>
                                  <a:pt x="277660" y="29311"/>
                                  <a:pt x="306616" y="30899"/>
                                  <a:pt x="337426" y="32296"/>
                                </a:cubicBezTo>
                                <a:cubicBezTo>
                                  <a:pt x="361937" y="33413"/>
                                  <a:pt x="385420" y="33782"/>
                                  <a:pt x="409956" y="34417"/>
                                </a:cubicBezTo>
                                <a:cubicBezTo>
                                  <a:pt x="444907" y="35331"/>
                                  <a:pt x="476466" y="35230"/>
                                  <a:pt x="511404" y="34175"/>
                                </a:cubicBezTo>
                                <a:cubicBezTo>
                                  <a:pt x="519748" y="33934"/>
                                  <a:pt x="533845" y="32868"/>
                                  <a:pt x="542176" y="32524"/>
                                </a:cubicBezTo>
                                <a:cubicBezTo>
                                  <a:pt x="570548" y="31394"/>
                                  <a:pt x="597979" y="30175"/>
                                  <a:pt x="626275" y="28054"/>
                                </a:cubicBezTo>
                                <a:cubicBezTo>
                                  <a:pt x="646418" y="26530"/>
                                  <a:pt x="665581" y="24612"/>
                                  <a:pt x="685686" y="22860"/>
                                </a:cubicBezTo>
                                <a:cubicBezTo>
                                  <a:pt x="701408" y="21475"/>
                                  <a:pt x="715810" y="20485"/>
                                  <a:pt x="731495" y="18872"/>
                                </a:cubicBezTo>
                                <a:cubicBezTo>
                                  <a:pt x="738619" y="18149"/>
                                  <a:pt x="748360" y="16840"/>
                                  <a:pt x="755460" y="16015"/>
                                </a:cubicBezTo>
                                <a:cubicBezTo>
                                  <a:pt x="760692" y="15405"/>
                                  <a:pt x="808800" y="10426"/>
                                  <a:pt x="845439" y="6172"/>
                                </a:cubicBezTo>
                                <a:lnTo>
                                  <a:pt x="844829" y="3645"/>
                                </a:lnTo>
                                <a:close/>
                              </a:path>
                            </a:pathLst>
                          </a:custGeom>
                          <a:ln w="94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608CCB9" id="Group 990" o:spid="_x0000_s1026" style="width:63.25pt;height:67.5pt;mso-position-horizontal-relative:char;mso-position-vertical-relative:line" coordsize="11999,1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">
                <v:shape id="Shape 198" o:spid="_x0000_s1027" style="position:absolute;width:11999;height:13604;visibility:visible;mso-wrap-style:square;v-text-anchor:top" coordsize="1199909,1360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1cYA&#10;AADcAAAADwAAAGRycy9kb3ducmV2LnhtbESPQWvCQBCF7wX/wzKCt7qxB2lTVymCRQQLUUuvQ3bM&#10;ps3Ohuxqor++cyj0NsN78943i9XgG3WlLtaBDcymGSjiMtiaKwOn4+bxGVRMyBabwGTgRhFWy9HD&#10;AnMbei7oekiVkhCOORpwKbW51rF05DFOQ0ss2jl0HpOsXaVth72E+0Y/Zdlce6xZGhy2tHZU/hwu&#10;3sDX9+7jsyjWp6Pv77ezdbv9+2VuzGQ8vL2CSjSkf/Pf9dYK/ov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91cYAAADcAAAADwAAAAAAAAAAAAAAAACYAgAAZHJz&#10;L2Rvd25yZXYueG1sUEsFBgAAAAAEAAQA9QAAAIsDAAAAAA==&#10;" path="m,l1199909,r,755929c1199909,1089787,931304,1360412,599936,1360412,268592,1360412,,1089787,,755929l,xe" fillcolor="#4792be" stroked="f" strokeweight="0">
                  <v:stroke miterlimit="83231f" joinstyle="miter"/>
                  <v:path arrowok="t" textboxrect="0,0,1199909,1360412"/>
                </v:shape>
                <v:shape id="Shape 199" o:spid="_x0000_s1028" style="position:absolute;width:11999;height:13604;visibility:visible;mso-wrap-style:square;v-text-anchor:top" coordsize="1199909,1360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ux8MA&#10;AADcAAAADwAAAGRycy9kb3ducmV2LnhtbERPS2vCQBC+F/oflin0ImZjDmJS1xACRS9FqpbibchO&#10;Hm12NmS3mv77riD0Nh/fc9b5ZHpxodF1lhUsohgEcWV1x42C0/F1vgLhPLLG3jIp+CUH+ebxYY2Z&#10;tld+p8vBNyKEsMtQQev9kEnpqpYMusgOxIGr7WjQBzg2Uo94DeGml0kcL6XBjkNDiwOVLVXfhx+j&#10;IKFZTfum+OJ6a3YfZZIWn+c3pZ6fpuIFhKfJ/4vv7p0O89MUbs+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ux8MAAADcAAAADwAAAAAAAAAAAAAAAACYAgAAZHJzL2Rv&#10;d25yZXYueG1sUEsFBgAAAAAEAAQA9QAAAIgDAAAAAA==&#10;" path="m,l,755929v,333858,268592,604483,599936,604483c931304,1360412,1199909,1089787,1199909,755929l1199909,,,xe" filled="f" strokecolor="#171616" strokeweight=".84pt">
                  <v:stroke miterlimit="1" joinstyle="miter"/>
                  <v:path arrowok="t" textboxrect="0,0,1199909,1360412"/>
                </v:shape>
                <v:shape id="Shape 200" o:spid="_x0000_s1029" style="position:absolute;left:4425;top:671;width:2888;height:2925;visibility:visible;mso-wrap-style:square;v-text-anchor:top" coordsize="288849,29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I3sIA&#10;AADcAAAADwAAAGRycy9kb3ducmV2LnhtbESPwWrDMBBE74X8g9hAbo0cB0rrRgnBkJJTTZ1+wGJt&#10;bDfWykiqrfx9VSj0OMzMG2Z3iGYQEznfW1awWWcgiBure24VfF5Oj88gfEDWOFgmBXfycNgvHnZY&#10;aDvzB011aEWCsC9QQRfCWEjpm44M+rUdiZN3tc5gSNK1UjucE9wMMs+yJ2mw57TQ4UhlR82t/jYK&#10;4lvJL5dMu/c8mra+1tX2K6+UWi3j8RVEoBj+w3/ts1aQiPB7Jh0B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wjewgAAANwAAAAPAAAAAAAAAAAAAAAAAJgCAABkcnMvZG93&#10;bnJldi54bWxQSwUGAAAAAAQABAD1AAAAhwMAAAAA&#10;" path="m144424,v79756,,144425,65469,144425,146203c288849,226949,224180,292418,144424,292418,64668,292418,,226949,,146203,,65469,64668,,144424,xe" fillcolor="#fecd23" stroked="f" strokeweight="0">
                  <v:stroke miterlimit="1" joinstyle="miter"/>
                  <v:path arrowok="t" textboxrect="0,0,288849,292418"/>
                </v:shape>
                <v:shape id="Shape 201" o:spid="_x0000_s1030" style="position:absolute;left:4425;top:671;width:2888;height:2925;visibility:visible;mso-wrap-style:square;v-text-anchor:top" coordsize="288849,29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5/cUA&#10;AADcAAAADwAAAGRycy9kb3ducmV2LnhtbESPQWvCQBSE7wX/w/KE3upGD8VGV5FooYcWMXrw+Mg+&#10;s9Hs25DdaOyv7woFj8PMfMPMl72txZVaXzlWMB4lIIgLpysuFRz2n29TED4ga6wdk4I7eVguBi9z&#10;TLW78Y6ueShFhLBPUYEJoUml9IUhi37kGuLonVxrMUTZllK3eItwW8tJkrxLixXHBYMNZYaKS95Z&#10;BZwZU5/z3ffUbH5/jtvu3q0/MqVeh/1qBiJQH57h//aXVjBJxvA4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Hn9xQAAANwAAAAPAAAAAAAAAAAAAAAAAJgCAABkcnMv&#10;ZG93bnJldi54bWxQSwUGAAAAAAQABAD1AAAAigMAAAAA&#10;" path="m288849,146203v,80746,-64669,146215,-144425,146215c64668,292418,,226949,,146203,,65469,64668,,144424,v79756,,144425,65469,144425,146203xe" filled="f" strokecolor="#171616" strokeweight=".42pt">
                  <v:stroke miterlimit="83231f" joinstyle="miter"/>
                  <v:path arrowok="t" textboxrect="0,0,288849,292418"/>
                </v:shape>
                <v:shape id="Shape 202" o:spid="_x0000_s1031" style="position:absolute;left:4360;top:10695;width:970;height:1057;visibility:visible;mso-wrap-style:square;v-text-anchor:top" coordsize="96977,10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osIA&#10;AADcAAAADwAAAGRycy9kb3ducmV2LnhtbESPQYvCMBSE78L+h/AEL7Km28Oy1kYRURBvVen5bfNs&#10;q81LaaKt/34jCHscZuYbJl0NphEP6lxtWcHXLAJBXFhdc6ngfNp9/oBwHlljY5kUPMnBavkxSjHR&#10;tueMHkdfigBhl6CCyvs2kdIVFRl0M9sSB+9iO4M+yK6UusM+wE0j4yj6lgZrDgsVtrSpqLgd70ZB&#10;v810TryZHurTkG3z6zzXv16pyXhYL0B4Gvx/+N3eawVxFMPrTDgC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6iwgAAANwAAAAPAAAAAAAAAAAAAAAAAJgCAABkcnMvZG93&#10;bnJldi54bWxQSwUGAAAAAAQABAD1AAAAhwMAAAAA&#10;" path="m91186,r5791,28207c96977,28207,81750,50305,73101,60782,64160,71603,60566,80073,50330,89637v-9207,8597,-20117,14656,-33680,15278c,105690,2820,86182,5068,76950,10084,56541,22251,38545,33300,20993l91186,xe" fillcolor="#fecd23" stroked="f" strokeweight="0">
                  <v:stroke miterlimit="83231f" joinstyle="miter"/>
                  <v:path arrowok="t" textboxrect="0,0,96977,105690"/>
                </v:shape>
                <v:shape id="Shape 203" o:spid="_x0000_s1032" style="position:absolute;left:4360;top:10695;width:970;height:1057;visibility:visible;mso-wrap-style:square;v-text-anchor:top" coordsize="96977,10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VxwcQA&#10;AADcAAAADwAAAGRycy9kb3ducmV2LnhtbESPQWvCQBSE74L/YXlCb7prBJHUVURQ0h4ENXh+ZF+T&#10;tNm3IbuNaX+9Wyh4HGbmG2a9HWwjeup87VjDfKZAEBfO1FxqyK+H6QqED8gGG8ek4Yc8bDfj0RpT&#10;4+58pv4SShEh7FPUUIXQplL6oiKLfuZa4uh9uM5iiLIrpenwHuG2kYlSS2mx5rhQYUv7ioqvy7fV&#10;4HuVn3+z+afL3vm4yGRyelvetH6ZDLtXEIGG8Az/tzOjIVEL+DsTj4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lccHEAAAA3AAAAA8AAAAAAAAAAAAAAAAAmAIAAGRycy9k&#10;b3ducmV2LnhtbFBLBQYAAAAABAAEAPUAAACJAwAAAAA=&#10;" path="m33300,20993c22251,38545,10084,56541,5068,76950,2820,86182,,105690,16650,104915v13563,-622,24473,-6681,33680,-15278c60566,80073,64160,71603,73101,60782,81750,50305,96977,28207,96977,28207l91186,,33300,20993xe" filled="f" strokecolor="#171616" strokeweight=".1175mm">
                  <v:stroke miterlimit="83231f" joinstyle="miter"/>
                  <v:path arrowok="t" textboxrect="0,0,96977,105690"/>
                </v:shape>
                <v:shape id="Shape 204" o:spid="_x0000_s1033" style="position:absolute;left:6441;top:10695;width:970;height:1057;visibility:visible;mso-wrap-style:square;v-text-anchor:top" coordsize="96990,10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aAsYA&#10;AADcAAAADwAAAGRycy9kb3ducmV2LnhtbESPT2sCMRTE7wW/Q3hCbzVxLVVWo0hboaVe/IN4fGye&#10;u6ubl2WT6uqnN0Khx2FmfsNMZq2txJkaXzrW0O8pEMSZMyXnGrabxcsIhA/IBivHpOFKHmbTztME&#10;U+MuvKLzOuQiQtinqKEIoU6l9FlBFn3P1cTRO7jGYoiyyaVp8BLhtpKJUm/SYslxocCa3gvKTutf&#10;q2GQfAx3P60aLK4q2S4/b8v98dtr/dxt52MQgdrwH/5rfxkNiXqFx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oaAsYAAADcAAAADwAAAAAAAAAAAAAAAACYAgAAZHJz&#10;L2Rvd25yZXYueG1sUEsFBgAAAAAEAAQA9QAAAIsDAAAAAA==&#10;" path="m5791,l63678,20993c74714,38545,86906,56541,91910,76950v2261,9232,5080,28740,-11582,27965c66777,104293,55855,98234,46647,89637,36411,80073,32817,71603,23876,60782,15215,50305,,28207,,28207l5791,xe" fillcolor="#fecd23" stroked="f" strokeweight="0">
                  <v:stroke miterlimit="83231f" joinstyle="miter"/>
                  <v:path arrowok="t" textboxrect="0,0,96990,105690"/>
                </v:shape>
                <v:shape id="Shape 205" o:spid="_x0000_s1034" style="position:absolute;left:6441;top:10695;width:970;height:1057;visibility:visible;mso-wrap-style:square;v-text-anchor:top" coordsize="96990,10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1DNsUA&#10;AADcAAAADwAAAGRycy9kb3ducmV2LnhtbESPTYvCMBCG7wv+hzCCtzVV8INqlPULPIiyKsjehma2&#10;7dpMShNr/fdGEPY4vPM+88x03phC1FS53LKCXjcCQZxYnXOq4HzafI5BOI+ssbBMCh7kYD5rfUwx&#10;1vbO31QffSoChF2MCjLvy1hKl2Rk0HVtSRyyX1sZ9GGsUqkrvAe4KWQ/iobSYM7hQoYlLTNKrseb&#10;CRo/69Hub7FY173Das/L0UWOg57qtJuvCQhPjf9ffre3WkE/GsDrmUAA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UM2xQAAANwAAAAPAAAAAAAAAAAAAAAAAJgCAABkcnMv&#10;ZG93bnJldi54bWxQSwUGAAAAAAQABAD1AAAAigMAAAAA&#10;" path="m63678,20993c74714,38545,86906,56541,91910,76950v2261,9232,5080,28740,-11582,27965c66777,104293,55855,98234,46647,89637,36411,80073,32817,71603,23876,60782,15215,50305,,28207,,28207l5791,,63678,20993xe" filled="f" strokecolor="#171616" strokeweight=".1175mm">
                  <v:stroke miterlimit="83231f" joinstyle="miter"/>
                  <v:path arrowok="t" textboxrect="0,0,96990,105690"/>
                </v:shape>
                <v:shape id="Shape 206" o:spid="_x0000_s1035" style="position:absolute;left:5128;top:2236;width:1475;height:1506;visibility:visible;mso-wrap-style:square;v-text-anchor:top" coordsize="147510,1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SUcYA&#10;AADcAAAADwAAAGRycy9kb3ducmV2LnhtbESPQWsCMRSE74X+h/AKXoomXcpWVqOUomIvBa2ox8fm&#10;dbO4eVk20d3++6ZQ6HGYmW+Y+XJwjbhRF2rPGp4mCgRx6U3NlYbD53o8BREissHGM2n4pgDLxf3d&#10;HAvje97RbR8rkSAcCtRgY2wLKUNpyWGY+JY4eV++cxiT7CppOuwT3DUyUyqXDmtOCxZberNUXvZX&#10;p2G9eX85rx4PedafSPWXZ7v6OFqtRw/D6wxEpCH+h//aW6MhUzn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ISUcYAAADcAAAADwAAAAAAAAAAAAAAAACYAgAAZHJz&#10;L2Rvd25yZXYueG1sUEsFBgAAAAAEAAQA9QAAAIsDAAAAAA==&#10;" path="m133083,v,,7709,48247,9259,78054c143866,107874,147510,121069,139535,128512v-7976,7454,-38938,21234,-57442,21678c63589,150635,30264,144437,18974,137261,7684,130073,,121983,,114236,,111049,2489,92342,4839,70383,8217,38938,15139,1765,15139,1765l133083,xe" fillcolor="#181717" stroked="f" strokeweight="0">
                  <v:stroke miterlimit="83231f" joinstyle="miter"/>
                  <v:path arrowok="t" textboxrect="0,0,147510,150635"/>
                </v:shape>
                <v:shape id="Shape 207" o:spid="_x0000_s1036" style="position:absolute;left:5128;top:2236;width:1475;height:1506;visibility:visible;mso-wrap-style:square;v-text-anchor:top" coordsize="147510,1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bp78A&#10;AADcAAAADwAAAGRycy9kb3ducmV2LnhtbESPwQrCMBBE74L/EFbwpqkeVKpRVBAUL7YKXpdmbYvN&#10;pjRR698bQfA4zMwbZrFqTSWe1LjSsoLRMAJBnFldcq7gct4NZiCcR9ZYWSYFb3KwWnY7C4y1fXFC&#10;z9TnIkDYxaig8L6OpXRZQQbd0NbEwbvZxqAPssmlbvAV4KaS4yiaSIMlh4UCa9oWlN3Th1FgLB2S&#10;5ErnO7rT6HjbbI/TKlWq32vXcxCeWv8P/9p7rWAcTeF7JhwB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txunvwAAANwAAAAPAAAAAAAAAAAAAAAAAJgCAABkcnMvZG93bnJl&#10;di54bWxQSwUGAAAAAAQABAD1AAAAhAMAAAAA&#10;" path="m133083,v,,7709,48247,9259,78054c143866,107874,147510,121069,139535,128512v-7976,7454,-38938,21234,-57442,21678c63589,150635,30264,144437,18974,137261,7684,130073,,121983,,114236,,111049,2489,92342,4839,70383,8217,38938,15139,1765,15139,1765l133083,xe" filled="f" strokecolor="#191814" strokeweight=".03458mm">
                  <v:stroke miterlimit="1" joinstyle="miter"/>
                  <v:path arrowok="t" textboxrect="0,0,147510,150635"/>
                </v:shape>
                <v:shape id="Shape 208" o:spid="_x0000_s1037" style="position:absolute;left:4113;top:3403;width:3549;height:7921;visibility:visible;mso-wrap-style:square;v-text-anchor:top" coordsize="354927,79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4V8IA&#10;AADcAAAADwAAAGRycy9kb3ducmV2LnhtbERPTYvCMBC9L/gfwgje1rQKi1SjiCiIyyJ2FTwOzdhW&#10;m0ltsrX+e3MQ9vh437NFZyrRUuNKywriYQSCOLO65FzB8XfzOQHhPLLGyjIpeJKDxbz3McNE2wcf&#10;qE19LkIIuwQVFN7XiZQuK8igG9qaOHAX2xj0ATa51A0+Qrip5CiKvqTBkkNDgTWtCspu6Z9R4Krv&#10;3c823nWn9roe72/x+ZLerVKDfrecgvDU+X/x273VCkZRWBvOhCM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PhXwgAAANwAAAAPAAAAAAAAAAAAAAAAAJgCAABkcnMvZG93&#10;bnJldi54bWxQSwUGAAAAAAQABAD1AAAAhwMAAAAA&#10;" path="m177902,v,,28892,1207,47637,9423c225539,9423,225920,7303,227114,7239v3150,-177,8281,648,12573,2667c246291,13018,252146,18453,255486,23330v1003,1448,5042,1943,8255,2362c265824,25971,267919,25959,268034,25997v2997,991,67310,58737,68592,64415c337464,94132,332041,102539,328968,108293v-2641,4915,1613,10656,241,14110c328054,125311,325387,128663,324714,131661v,,-2502,10820,-5779,29553c315646,179959,317005,245173,314058,257683v-2959,12484,1969,78448,3290,99149c318656,377558,326873,484454,330175,504508v3276,20065,12230,77724,13411,95148c344767,617080,349733,654380,350850,665214v2197,21056,1055,35534,2959,55041c354876,731114,354927,745262,353682,756221v-1790,15812,-25374,16714,-37554,20105c300495,780682,286322,789775,270104,790461v-31242,1321,-97803,1574,-131573,-369c110503,788467,73647,783946,60046,776936,53302,773443,45910,769976,39002,766852,33160,764210,17932,759168,12586,755511,,746913,5842,715937,6553,703517,7912,679615,29147,501803,31102,471259v1867,-28892,5754,-59335,7570,-88227c39586,368402,41123,355460,41631,340817v990,-28295,8775,-89992,6146,-103060c45148,224651,23000,175298,21018,159500,19723,149085,14427,135128,18910,124714v1931,-4458,2693,-9030,2858,-13868c21895,107099,21539,103708,19545,100482v-431,-698,-889,-1371,-1333,-2057c16967,96482,16878,93853,17996,90640,19025,87655,30264,76150,43586,63792,61913,46774,83884,28067,85839,26695v1258,-863,2490,-1841,4039,-2083c90957,24461,92037,24600,93129,24612v597,14,2007,90,2223,-672c97307,16548,102349,14427,107264,11265v6414,-4127,13196,-5931,18263,-4762c127241,6896,128537,7048,129540,6566,135141,3937,177902,,177902,xe" fillcolor="#181717" stroked="f" strokeweight="0">
                  <v:stroke miterlimit="1" joinstyle="miter"/>
                  <v:path arrowok="t" textboxrect="0,0,354927,792035"/>
                </v:shape>
                <v:shape id="Shape 209" o:spid="_x0000_s1038" style="position:absolute;left:5317;top:2033;width:1085;height:1533;visibility:visible;mso-wrap-style:square;v-text-anchor:top" coordsize="108509,15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qM8IA&#10;AADcAAAADwAAAGRycy9kb3ducmV2LnhtbESPT2sCMRTE7wW/Q3hCbzVxoaVdjeIfBHvU7sXbY/PM&#10;Lm5eliTq+u1NodDjMDO/YebLwXXiRiG2njVMJwoEce1Ny1ZD9bN7+wQRE7LBzjNpeFCE5WL0MsfS&#10;+Dsf6HZMVmQIxxI1NCn1pZSxbshhnPieOHtnHxymLIOVJuA9w10nC6U+pMOW80KDPW0aqi/Hq9OQ&#10;3mWxrlbRdVZJuw377/4QT1q/jofVDESiIf2H/9p7o6FQX/B7Jh8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OozwgAAANwAAAAPAAAAAAAAAAAAAAAAAJgCAABkcnMvZG93&#10;bnJldi54bWxQSwUGAAAAAAQABAD1AAAAhwMAAAAA&#10;" path="m51173,557c59411,,67748,908,74359,3461v10960,4229,22250,11963,27597,22682c107391,37027,107264,49562,107861,61423v648,13259,-533,26823,-3543,39777c99619,121368,88722,146768,66078,151632v-7671,1651,-19494,-1144,-26632,-3963c33134,145193,26505,140836,21780,135972,5715,119387,559,94202,178,71901,76,66428,,60776,279,55163,660,47276,1803,39440,4750,32138,9131,21279,18301,11932,28588,6445,34798,3137,42935,1115,51173,557xe" fillcolor="#181717" stroked="f" strokeweight="0">
                  <v:stroke miterlimit="1" joinstyle="miter"/>
                  <v:path arrowok="t" textboxrect="0,0,108509,153283"/>
                </v:shape>
                <v:shape id="Shape 210" o:spid="_x0000_s1039" style="position:absolute;left:5363;top:2088;width:991;height:1418;visibility:visible;mso-wrap-style:square;v-text-anchor:top" coordsize="99124,141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8mMMA&#10;AADcAAAADwAAAGRycy9kb3ducmV2LnhtbERPTWvCQBC9F/oflin0UnRjDjFEV2mVlkLwUBXPQ3ZM&#10;otnZJLtN0n/fPRR6fLzv9XYyjRiod7VlBYt5BIK4sLrmUsH59D5LQTiPrLGxTAp+yMF28/iwxkzb&#10;kb9oOPpShBB2GSqovG8zKV1RkUE3ty1x4K62N+gD7EupexxDuGlkHEWJNFhzaKiwpV1Fxf34bRS0&#10;+0vaySR+w4/uZbgVcX5YjrlSz0/T6wqEp8n/i//cn1pBvAjzw5lw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98mMMAAADcAAAADwAAAAAAAAAAAAAAAACYAgAAZHJzL2Rv&#10;d25yZXYueG1sUEsFBgAAAAAEAAQA9QAAAIgDAAAAAA==&#10;" path="m49670,140c52667,,55690,102,58712,533v1969,293,3924,686,5829,1206c71158,3543,77343,6845,82448,11443v1461,1307,2820,2717,4065,4216c89954,19799,93345,24435,95288,29476v3264,8522,3467,18123,3671,27141c99124,63856,98806,71120,98082,78308v-343,3315,-762,6629,-1320,9906c95758,94120,94386,99975,92672,105714v-1245,4154,-3086,8065,-4826,12040c84125,126288,78817,134239,70168,138316v-2299,1092,-4826,2184,-7328,2705c59499,141706,55563,141846,52159,141605v-8916,-661,-17831,-2921,-25273,-7849c24803,132359,22695,130911,21031,129019,16307,123647,11557,116751,8509,109296,4839,100317,2375,90335,1321,80734,445,72720,,64656,140,56604v38,-2324,114,-4661,254,-6985c584,46621,851,43650,1308,40678,2197,34912,4166,29413,6896,24257,10871,16739,17221,10630,24714,6642,26784,5537,28969,4546,31179,3746,34684,2463,38329,1473,42025,927,44577,546,47117,253,49670,140xe" fillcolor="#fffefd" stroked="f" strokeweight="0">
                  <v:stroke miterlimit="1" joinstyle="miter"/>
                  <v:path arrowok="t" textboxrect="0,0,99124,141846"/>
                </v:shape>
                <v:shape id="Shape 211" o:spid="_x0000_s1040" style="position:absolute;left:5455;top:2611;width:441;height:524;visibility:visible;mso-wrap-style:square;v-text-anchor:top" coordsize="44107,5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VkKsMA&#10;AADcAAAADwAAAGRycy9kb3ducmV2LnhtbESPzWrDMBCE74W+g9hCb7WsUEJxrYRSKPU1P6U+rq2N&#10;7cRaGUtx3LevAoEch5n5hsnXs+3FRKPvHGtQSQqCuHam40bDfvf18gbCB2SDvWPS8Ece1qvHhxwz&#10;4y68oWkbGhEh7DPU0IYwZFL6uiWLPnEDcfQObrQYohwbaUa8RLjt5SJNl9Jix3GhxYE+W6pP27PV&#10;8PptyoZ+pspXhVLF4dcdLZZaPz/NH+8gAs3hHr61C6NhoRR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VkKsMAAADcAAAADwAAAAAAAAAAAAAAAACYAgAAZHJzL2Rv&#10;d25yZXYueG1sUEsFBgAAAAAEAAQA9QAAAIgDAAAAAA==&#10;" path="m14808,v2603,,4839,127,6782,267c25895,597,30556,1308,33261,5017v1981,2717,3124,6096,3252,9461c36626,17755,35598,21234,35077,24461v-889,5498,-8344,18250,-2451,22669c35420,49226,40818,48235,44107,48311v-3797,2134,-9335,4090,-14212,953c26822,47308,26695,41339,27368,38100v978,-4673,3582,-8775,5309,-13170c34556,20219,34506,15735,32689,11037,32118,9551,30759,8699,29299,8268,27317,7709,25755,7024,23749,6630,20193,5918,16472,5830,12865,6248,10185,6579,7645,7024,5359,8548,3949,9525,1778,11037,,9817,228,8699,203,8827,419,7684l2108,5283c2108,5283,5575,,14808,xe" fillcolor="black" stroked="f" strokeweight="0">
                  <v:stroke miterlimit="1" joinstyle="miter"/>
                  <v:path arrowok="t" textboxrect="0,0,44107,52401"/>
                </v:shape>
                <v:shape id="Shape 212" o:spid="_x0000_s1041" style="position:absolute;left:5924;top:2606;width:337;height:106;visibility:visible;mso-wrap-style:square;v-text-anchor:top" coordsize="33693,1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qBrccA&#10;AADcAAAADwAAAGRycy9kb3ducmV2LnhtbESPzWrDMBCE74W8g9hAb40ct02CEyWEgKFQUvJ3yHGx&#10;NpaJtTKWart9+qpQ6HGYmW+Y1Wawteio9ZVjBdNJAoK4cLriUsHlnD8tQPiArLF2TAq+yMNmPXpY&#10;YaZdz0fqTqEUEcI+QwUmhCaT0heGLPqJa4ijd3OtxRBlW0rdYh/htpZpksykxYrjgsGGdoaK++nT&#10;Kvi+3vN83z9f5uHj5bgvu8Ored8q9TgetksQgYbwH/5rv2kF6TSF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6ga3HAAAA3AAAAA8AAAAAAAAAAAAAAAAAmAIAAGRy&#10;cy9kb3ducmV2LnhtbFBLBQYAAAAABAAEAPUAAACMAwAAAAA=&#10;" path="m16497,v5030,,10427,1562,13018,3619c32474,5943,33693,7327,33693,7327l32372,9677v-63,115,-4584,-1562,-4952,-1689c25007,7200,22530,6490,19990,6210v-1461,-178,-2972,-152,-4432,51c14275,6426,13005,6832,11748,7137v-775,190,-1639,280,-2401,572l6490,8788c4699,9448,2921,10592,978,9778,,9360,89,8268,292,7391,381,7023,737,5105,1067,4940,1067,4940,11430,,16497,xe" fillcolor="black" stroked="f" strokeweight="0">
                  <v:stroke miterlimit="1" joinstyle="miter"/>
                  <v:path arrowok="t" textboxrect="0,0,33693,10592"/>
                </v:shape>
                <v:shape id="Shape 213" o:spid="_x0000_s1042" style="position:absolute;left:5956;top:2711;width:244;height:99;visibility:visible;mso-wrap-style:square;v-text-anchor:top" coordsize="24371,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M38UA&#10;AADcAAAADwAAAGRycy9kb3ducmV2LnhtbESPQWvCQBSE7wX/w/IEb3WjUrHRVaQQFcGDtocen9ln&#10;Esy+TbNrkv57VxA8DjPzDbNYdaYUDdWusKxgNIxAEKdWF5wp+PlO3mcgnEfWWFomBf/kYLXsvS0w&#10;1rblIzUnn4kAYRejgtz7KpbSpTkZdENbEQfvYmuDPsg6k7rGNsBNKcdRNJUGCw4LOVb0lVN6Pd2M&#10;gnPaHjaza/b5Ufzi9q/pEmv2iVKDfreeg/DU+Vf42d5pBePRBB5nw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IzfxQAAANwAAAAPAAAAAAAAAAAAAAAAAJgCAABkcnMv&#10;ZG93bnJldi54bWxQSwUGAAAAAAQABAD1AAAAigMAAAAA&#10;" path="m15977,305v1994,215,4114,1003,5626,2349c21844,2870,22047,3098,22289,3327v1143,1130,1701,2451,1701,2451l24371,6921c23241,5905,22187,4826,20904,3975,19710,3213,18428,2807,17056,2515v-762,-179,-1588,-280,-2375,-293c11925,2184,9042,2184,6617,3505,5753,3975,4813,4584,4039,5181,3035,5982,2299,6655,1410,7886,965,8534,572,9474,,9906l876,7023v64,-267,267,-547,381,-788c1664,5562,2146,4928,2705,4369,3492,3556,4458,2832,5423,2209,6718,1371,8141,724,9665,419,11747,,13894,64,15977,305xe" fillcolor="black" stroked="f" strokeweight="0">
                  <v:stroke miterlimit="1" joinstyle="miter"/>
                  <v:path arrowok="t" textboxrect="0,0,24371,9906"/>
                </v:shape>
                <v:shape id="Shape 214" o:spid="_x0000_s1043" style="position:absolute;left:6027;top:2720;width:113;height:127;visibility:visible;mso-wrap-style:square;v-text-anchor:top" coordsize="11354,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mEtMUA&#10;AADcAAAADwAAAGRycy9kb3ducmV2LnhtbESP0WrCQBRE3wv9h+UW+lJ0EymNRFcJgqU+pFD1A67Z&#10;axLN3g272xj/vlso9HGYmTPMcj2aTgzkfGtZQTpNQBBXVrdcKzgetpM5CB+QNXaWScGdPKxXjw9L&#10;zLW98RcN+1CLCGGfo4ImhD6X0lcNGfRT2xNH72ydwRClq6V2eItw08lZkrxJgy3HhQZ72jRUXfff&#10;RsHQe/x82V2OWfZ+MjgvSufOpVLPT2OxABFoDP/hv/aHVjBLX+H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GYS0xQAAANwAAAAPAAAAAAAAAAAAAAAAAJgCAABkcnMv&#10;ZG93bnJldi54bWxQSwUGAAAAAAQABAD1AAAAigMAAAAA&#10;" path="m5677,v3150,,5677,2832,5677,6324c11354,9817,8827,12649,5677,12649,2566,12649,,9817,,6324,,2832,2566,,5677,xe" fillcolor="black" stroked="f" strokeweight="0">
                  <v:stroke miterlimit="1" joinstyle="miter"/>
                  <v:path arrowok="t" textboxrect="0,0,11354,12649"/>
                </v:shape>
                <v:shape id="Shape 215" o:spid="_x0000_s1044" style="position:absolute;left:5509;top:2700;width:244;height:99;visibility:visible;mso-wrap-style:square;v-text-anchor:top" coordsize="24384,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MYTr8A&#10;AADcAAAADwAAAGRycy9kb3ducmV2LnhtbESPzQrCMBCE74LvEFbwZlMFRatRVCp4Evx5gKVZ22qz&#10;KU3U+vZGEDwOM/MNs1i1phJPalxpWcEwikEQZ1aXnCu4nHeDKQjnkTVWlknBmxyslt3OAhNtX3yk&#10;58nnIkDYJaig8L5OpHRZQQZdZGvi4F1tY9AH2eRSN/gKcFPJURxPpMGSw0KBNW0Lyu6nh1GQ2ry6&#10;XzcTMmW6PWRTTmfmlirV77XrOQhPrf+Hf+29VjAajuF7JhwB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oxhOvwAAANwAAAAPAAAAAAAAAAAAAAAAAJgCAABkcnMvZG93bnJl&#10;di54bWxQSwUGAAAAAAQABAD1AAAAhAMAAAAA&#10;" path="m8407,317c10503,50,12649,,14719,406v1524,318,2947,965,4242,1803c19939,2832,20879,3530,21679,4369v558,559,1041,1193,1435,1854c23254,6476,23444,6756,23520,7023r864,2883c23813,9486,23419,8534,22974,7899,22085,6655,21336,5994,20345,5181,19583,4597,18631,3987,17780,3505,15341,2184,12446,2184,9715,2222v-800,13,-1612,127,-2387,293c5956,2807,4661,3213,3480,3987,2210,4813,1143,5905,,6921l393,5778v,,572,-1308,1702,-2451c2324,3086,2553,2857,2781,2654,4280,1308,6414,520,8407,317xe" fillcolor="black" stroked="f" strokeweight="0">
                  <v:stroke miterlimit="1" joinstyle="miter"/>
                  <v:path arrowok="t" textboxrect="0,0,24384,9906"/>
                </v:shape>
                <v:shape id="Shape 216" o:spid="_x0000_s1045" style="position:absolute;left:5569;top:2709;width:113;height:126;visibility:visible;mso-wrap-style:square;v-text-anchor:top" coordsize="11354,1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WMUA&#10;AADcAAAADwAAAGRycy9kb3ducmV2LnhtbESPwWrDMBBE74H+g9hCL6GRk4Nj3CghFFraQwpx/QFb&#10;a2M7sVZGUm3376NAIcdhZt4wm91kOjGQ861lBctFAoK4srrlWkH5/facgfABWWNnmRT8kYfd9mG2&#10;wVzbkY80FKEWEcI+RwVNCH0upa8aMugXtieO3sk6gyFKV0vtcIxw08lVkqTSYMtxocGeXhuqLsWv&#10;UTD0Hr/mn+dyvX7/MZjtD86dDko9PU77FxCBpnAP/7c/tILVMoXbmXgE5P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79YxQAAANwAAAAPAAAAAAAAAAAAAAAAAJgCAABkcnMv&#10;ZG93bnJldi54bWxQSwUGAAAAAAQABAD1AAAAigMAAAAA&#10;" path="m5664,v3137,,5690,2832,5690,6324c11354,9817,8801,12649,5664,12649,2540,12649,,9817,,6324,,2832,2540,,5664,xe" fillcolor="black" stroked="f" strokeweight="0">
                  <v:stroke miterlimit="1" joinstyle="miter"/>
                  <v:path arrowok="t" textboxrect="0,0,11354,12649"/>
                </v:shape>
                <v:shape id="Shape 217" o:spid="_x0000_s1046" style="position:absolute;left:5906;top:2981;width:91;height:125;visibility:visible;mso-wrap-style:square;v-text-anchor:top" coordsize="9131,12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iNMcA&#10;AADcAAAADwAAAGRycy9kb3ducmV2LnhtbESPT2sCMRTE70K/Q3gFL1KzCvXP1iilKNhCD2oVe3sk&#10;r5ulm5dlE9ftt28KQo/DzPyGWaw6V4mWmlB6VjAaZiCItTclFwo+DpuHGYgQkQ1WnknBDwVYLe96&#10;C8yNv/KO2n0sRIJwyFGBjbHOpQzaksMw9DVx8r584zAm2RTSNHhNcFfJcZZNpMOS04LFml4s6e/9&#10;xSl43wym8/Xb48l+zrh6PZNu3VEr1b/vnp9AROrif/jW3hoF49EU/s6k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XojTHAAAA3AAAAA8AAAAAAAAAAAAAAAAAmAIAAGRy&#10;cy9kb3ducmV2LnhtbFBLBQYAAAAABAAEAPUAAACMAwAAAAA=&#10;" path="m,c3835,521,8090,2007,8814,6312v317,1727,-191,3531,-1029,5055c7455,11950,6439,12459,5728,12459v-178,,203,-648,355,-1067c7125,8827,7391,5385,5106,3416,3734,2260,1968,1219,419,292,317,241,127,26,,xe" fillcolor="black" stroked="f" strokeweight="0">
                  <v:stroke miterlimit="1" joinstyle="miter"/>
                  <v:path arrowok="t" textboxrect="0,0,9131,12459"/>
                </v:shape>
                <v:shape id="Shape 218" o:spid="_x0000_s1047" style="position:absolute;left:5264;top:2563;width:586;height:1442;visibility:visible;mso-wrap-style:square;v-text-anchor:top" coordsize="58658,14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UOw8IA&#10;AADcAAAADwAAAGRycy9kb3ducmV2LnhtbERPz2vCMBS+D/wfwhN2m2l7EKlGEUGZwmBzA/X2aJ5t&#10;sXnpmmiy/345DHb8+H4vVtF04kGDay0ryCcZCOLK6pZrBV+f25cZCOeRNXaWScEPOVgtR08LLLUN&#10;/EGPo69FCmFXooLG+76U0lUNGXQT2xMn7moHgz7BoZZ6wJDCTSeLLJtKgy2nhgZ72jRU3Y53o0Ce&#10;2sssHPbxln/vind6C5d4Dko9j+N6DsJT9P/iP/erVlDkaW06k4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lQ7DwgAAANwAAAAPAAAAAAAAAAAAAAAAAJgCAABkcnMvZG93&#10;bnJldi54bWxQSwUGAAAAAAQABAD1AAAAhwMAAAAA&#10;" path="m13639,v,,-1308,14097,-165,22009c15367,34989,16294,47930,22034,59931v1258,2630,2401,5258,5309,6325c28486,66687,29845,66739,30988,66319v2070,-749,3683,-2578,5093,-4203c37909,60020,39954,58318,42367,56883v1016,-597,1956,-813,3099,-1168c49365,54559,53911,56020,57823,56362r835,-62l58658,60540r-86,-279c58394,61202,58001,62344,57607,63056v-102,190,-1143,1422,-3277,2895c52756,67031,50444,68300,48857,69317v-2388,1511,-4674,2578,-6503,4826c40703,76212,39535,78905,41224,81369v1918,2806,6617,4635,9893,3505c52768,84315,54051,83033,55715,82486r2943,59l58658,143309r-6702,912c48869,143726,46952,140818,44450,139281v-6147,-3747,-14758,-2223,-19939,-8229c20548,126454,17437,115430,13322,103759,8585,90322,4356,77775,2616,63627,2044,58801,1651,51701,1308,46863,698,38253,1320,29452,483,20866,,15786,483,4293,483,4293l13639,xe" fillcolor="black" stroked="f" strokeweight="0">
                  <v:stroke miterlimit="1" joinstyle="miter"/>
                  <v:path arrowok="t" textboxrect="0,0,58658,144221"/>
                </v:shape>
                <v:shape id="Shape 219" o:spid="_x0000_s1048" style="position:absolute;left:5850;top:2507;width:611;height:1508;visibility:visible;mso-wrap-style:square;v-text-anchor:top" coordsize="61052,150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RrMEA&#10;AADcAAAADwAAAGRycy9kb3ducmV2LnhtbESPzYoCMRCE78K+Q+iFvWmih1VHo4igePP3AdpJ70zY&#10;SWdIos6+/UYQPBZV9RU1X3auEXcK0XrWMBwoEMSlN5YrDZfzpj8BEROywcYzafijCMvFR2+OhfEP&#10;PtL9lCqRIRwL1FCn1BZSxrImh3HgW+Ls/fjgMGUZKmkCPjLcNXKk1Ld0aDkv1NjSuqby93RzGuzt&#10;sE8rtZX2Oj2oHcbxZB2D1l+f3WoGIlGX3uFXe2c0jIZTeJ7JR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xEazBAAAA3AAAAA8AAAAAAAAAAAAAAAAAmAIAAGRycy9kb3du&#10;cmV2LnhtbFBLBQYAAAAABAAEAPUAAACGAwAAAAA=&#10;" path="m46904,v,,11341,4763,12662,6414c60887,8065,61052,14706,60569,28828v-470,12942,-1283,25959,-2705,38850c56365,81013,53368,94208,49545,107061v-3289,11011,-11709,30899,-14579,34848c32274,145643,26393,147879,22151,149161v-5333,1626,-11569,-3619,-16624,-1003l,148910,,88146r3406,68c4880,88988,5133,89471,6543,90195v2998,1588,8420,1016,10376,-1714c19167,85369,18253,83096,16627,80467,15154,78181,12868,77114,10531,75908v-394,-216,-813,-420,-1232,-623c8131,74688,7077,73889,5997,73101,4613,72098,3051,71285,1806,70129,1184,69558,853,68834,587,68046l,66141,,61901r6542,-485c9322,61131,12080,60985,13795,61696v4038,1664,5575,6071,8992,8573c27739,73901,28362,72530,32388,69837v3327,-2248,4318,-6108,5004,-9487c40922,43243,46269,26835,46764,9220,46828,6147,46904,3073,46904,xe" fillcolor="black" stroked="f" strokeweight="0">
                  <v:stroke miterlimit="1" joinstyle="miter"/>
                  <v:path arrowok="t" textboxrect="0,0,61052,150787"/>
                </v:shape>
                <v:shape id="Shape 220" o:spid="_x0000_s1049" style="position:absolute;left:5290;top:2554;width:1145;height:1425;visibility:visible;mso-wrap-style:square;v-text-anchor:top" coordsize="114478,142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5i9MMA&#10;AADcAAAADwAAAGRycy9kb3ducmV2LnhtbERPz2vCMBS+D/wfwhN2m2m7OaQaZVQmmydXBfH2aN6a&#10;sualNFHr/npzGOz48f1erAbbigv1vnGsIJ0kIIgrpxuuFRz2708zED4ga2wdk4IbeVgtRw8LzLW7&#10;8hddylCLGMI+RwUmhC6X0leGLPqJ64gj9+16iyHCvpa6x2sMt63MkuRVWmw4NhjsqDBU/ZRnq2DL&#10;U/N5/N1gujtNQ+Fu6+fuZa3U43h4m4MINIR/8Z/7QyvIsj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5i9MMAAADcAAAADwAAAAAAAAAAAAAAAACYAgAAZHJzL2Rv&#10;d25yZXYueG1sUEsFBgAAAAAEAAQA9QAAAIgDAAAAAA==&#10;" path="m107380,186v1364,186,2805,577,3161,786c111277,1365,113983,2356,114236,3511v242,1156,242,9221,,16778c113983,27845,113157,38195,112750,43631v-406,5436,-1460,16700,-2209,20396c109817,67723,108890,77756,107175,83763v-1740,6007,-3708,17425,-5118,20968c99682,110776,97993,117087,95707,123184v-965,2565,-2324,4966,-3683,7341c90360,133433,88583,135910,85751,137814v-2706,1816,-5893,3404,-9183,3708c74778,141687,72644,141586,70917,141078v-2820,-813,-4445,-1384,-8077,-927c60008,140494,57125,142157,54229,142298v-3048,139,-5626,-1639,-8319,-2782c42748,138170,39434,137192,36169,136099v-3035,-1041,-6273,-1828,-8928,-3708c24282,130296,22454,126880,20828,123717,19025,120186,11531,101188,10058,96755,8585,92297,4293,74543,3150,68307,1994,62046,775,38703,432,33509,114,28340,203,15856,114,13456,,10420,419,10255,114,5709l8903,3677v-140,51,-292,2223,-305,2375c8356,7855,8191,9658,8065,11488v-267,3911,152,7810,609,11709c9093,26765,9347,30359,9792,33941v965,7658,2400,15303,4991,22606c15735,59239,16828,61894,18149,64433v1053,2007,2755,3950,4787,5017c25121,70606,26479,70974,29007,69730v1867,-915,3137,-2058,3784,-2743c34036,65666,34557,65145,35763,64078v1194,-1067,2845,-3010,4217,-3886c41783,58998,44120,58147,46266,57766v762,-139,7811,-394,7988,978c54496,60547,53658,62643,52743,63862v-1664,2198,-4470,3239,-6909,4928c41986,71469,34595,74873,35687,80563v724,3823,4687,6553,8331,7074c45580,87865,47371,87840,48806,87052v991,-533,2540,-1003,3607,-1321c54178,85211,55270,84842,56528,84906v4483,242,7899,3568,12496,2858c70244,87573,72124,86964,73089,86176v1498,-1245,2603,-2552,2933,-4534c76187,80614,76073,79229,75654,78264,73609,73654,70218,71914,66065,69374,64186,68218,62116,67266,60452,65780,58306,63900,57887,62541,57379,59811v927,-1372,1663,-1067,2019,-1245c60312,58172,61569,58071,62878,58122v1410,38,4673,76,6007,571c71057,59455,71717,61347,73355,62885v889,825,1613,1599,2464,2451c77724,67253,78334,68193,80289,69577v2693,1943,4941,2121,7608,127c90831,67494,93053,64103,94374,60738v749,-1918,1257,-3594,1803,-5588c96736,53105,97371,50997,97803,48914v495,-2184,686,-4559,1105,-6756c99428,39516,100000,37065,100609,34436v1448,-6287,2198,-12802,2858,-19190c103874,11233,104623,1860,104686,629v44,-610,1330,-629,2694,-443xe" fillcolor="#fffefd" stroked="f" strokeweight="0">
                  <v:stroke miterlimit="1" joinstyle="miter"/>
                  <v:path arrowok="t" textboxrect="0,0,114478,142437"/>
                </v:shape>
                <v:shape id="Shape 221" o:spid="_x0000_s1050" style="position:absolute;left:5465;top:3217;width:237;height:432;visibility:visible;mso-wrap-style:square;v-text-anchor:top" coordsize="23673,4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FzcEA&#10;AADcAAAADwAAAGRycy9kb3ducmV2LnhtbESPwWrDMBBE74X+g9hAb40cH0rqRg4mEMihhybpByzW&#10;1jaWVkarOu7fV4VCjsPMvGF2+8U7NVOUIbCBzboARdwGO3Bn4PN6fN6CkoRs0QUmAz8ksK8fH3ZY&#10;2XDjM82X1KkMYanQQJ/SVGktbU8eZR0m4ux9hegxZRk7bSPeMtw7XRbFi/Y4cF7ocaJDT+14+faZ&#10;Ijji1emPJs5O3ptzO71qMeZptTRvoBIt6R7+b5+sgbLcwN+ZfAR0/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Ahc3BAAAA3AAAAA8AAAAAAAAAAAAAAAAAmAIAAGRycy9kb3du&#10;cmV2LnhtbFBLBQYAAAAABAAEAPUAAACGAwAAAAA=&#10;" path="m15634,c14020,1892,11912,3505,10198,5296,9309,6235,8433,7671,7683,8712,4826,12598,3492,16789,2464,21513v-521,2375,-763,4801,-673,7252c1892,30924,1575,34392,2324,36436v470,1308,1422,4559,3302,4420c7124,40754,9893,35966,10147,34798v508,-2274,775,-4382,1461,-6642c12293,25895,12560,23622,13500,21463v1003,-2311,1753,-4674,2896,-6909c17615,12179,19050,10020,20879,8065v800,-865,1701,-1893,2794,-2413c23622,6197,23380,6769,23254,7302v-165,711,-1156,1131,-1537,1752c20586,10960,19240,12319,18110,14224v-1080,1829,-1511,3911,-2375,5817c14859,21933,14605,23813,13907,25743v-686,1943,-1474,5042,-1893,7061c11443,35522,11328,37452,8560,40259v-559,571,-3315,2972,-4001,2717c3658,42646,1727,39268,1333,38392,,35445,330,31178,330,28054v13,-1537,127,-3073,356,-4572c1460,18250,3187,12802,5994,8280,6985,6693,8153,5232,9360,3822v533,-622,1066,-1511,1689,-2031c11125,1753,11176,1701,11252,1663v584,-342,1410,-495,2019,-711c14186,647,14706,330,15634,xe" fillcolor="#181717" stroked="f" strokeweight="0">
                  <v:stroke miterlimit="1" joinstyle="miter"/>
                  <v:path arrowok="t" textboxrect="0,0,23673,43231"/>
                </v:shape>
                <v:shape id="Shape 222" o:spid="_x0000_s1051" style="position:absolute;left:5999;top:3244;width:263;height:416;visibility:visible;mso-wrap-style:square;v-text-anchor:top" coordsize="26302,4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2isQA&#10;AADcAAAADwAAAGRycy9kb3ducmV2LnhtbESPT4vCMBTE7wt+h/AEL6KpZVekGkUUYWHxsP47P5pn&#10;U2xeShO1+uk3woLHYWZ+w8wWra3EjRpfOlYwGiYgiHOnSy4UHPabwQSED8gaK8ek4EEeFvPOxwwz&#10;7e78S7ddKESEsM9QgQmhzqT0uSGLfuhq4uidXWMxRNkUUjd4j3BbyTRJxtJiyXHBYE0rQ/lld7UK&#10;Ph9U95/Hn3V/fPpabdvEmGcwSvW67XIKIlAb3uH/9rdWkKYp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3torEAAAA3AAAAA8AAAAAAAAAAAAAAAAAmAIAAGRycy9k&#10;b3ducmV2LnhtbFBLBQYAAAAABAAEAPUAAACJAwAAAAA=&#10;" path="m8992,r3772,800c12764,800,14999,2527,18555,8636v2832,4838,7747,20472,4737,27407c22568,37694,21399,40589,19634,41160v-1067,356,-3010,-2463,-4242,-4216c12662,33058,10871,25450,9335,21298,8103,17894,6883,15901,6033,13436,5537,12040,5131,11125,4509,10198,3150,8318,2400,7251,2400,7251l1334,5410,,3848v,,991,165,3823,3505c6401,10363,7975,12827,9335,16599v952,2578,1765,4635,2476,6870c12713,26301,12878,28321,14224,30962v330,635,1041,2426,1765,3975c16904,36906,18631,39167,19812,39522v889,254,1854,-2870,2223,-4712c22403,33033,22390,32232,22517,31344v305,-2160,-419,-5741,-800,-7849c21463,22060,21069,20663,20777,19253,19812,14630,17856,10211,17209,9157,15697,6680,13754,3327,11252,1943,11125,1854,8852,50,8992,xe" fillcolor="#181717" stroked="f" strokeweight="0">
                  <v:stroke miterlimit="1" joinstyle="miter"/>
                  <v:path arrowok="t" textboxrect="0,0,26302,41516"/>
                </v:shape>
                <v:shape id="Shape 223" o:spid="_x0000_s1052" style="position:absolute;left:5153;top:951;width:1441;height:1738;visibility:visible;mso-wrap-style:square;v-text-anchor:top" coordsize="144056,173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v6MUA&#10;AADcAAAADwAAAGRycy9kb3ducmV2LnhtbESPQWsCMRSE74X+h/AK3mq2q5SyGkUKhZath2oRvD2S&#10;Z7K6eVk2qa7/vikUPA4z8w0zXw6+FWfqYxNYwdO4AEGsg2nYKvjevj2+gIgJ2WAbmBRcKcJycX83&#10;x8qEC3/ReZOsyBCOFSpwKXWVlFE78hjHoSPO3iH0HlOWvZWmx0uG+1aWRfEsPTacFxx29OpInzY/&#10;XgHvzPpTT497p23dTD5svV5Na6VGD8NqBiLRkG7h//a7UVCWE/g7k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GC/oxQAAANwAAAAPAAAAAAAAAAAAAAAAAJgCAABkcnMv&#10;ZG93bnJldi54bWxQSwUGAAAAAAQABAD1AAAAigMAAAAA&#10;" path="m70955,v73101,71616,71285,126289,72174,132855c143129,140843,134087,167907,134087,167907v,,-73648,-35839,-127178,5842l,138685c,138685,660,67018,70955,xe" fillcolor="#181717" stroked="f" strokeweight="0">
                  <v:stroke miterlimit="1" joinstyle="miter"/>
                  <v:path arrowok="t" textboxrect="0,0,144056,173749"/>
                </v:shape>
                <v:shape id="Shape 224" o:spid="_x0000_s1053" style="position:absolute;left:5192;top:978;width:1365;height:1650;visibility:visible;mso-wrap-style:square;v-text-anchor:top" coordsize="136512,165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IGx8UA&#10;AADcAAAADwAAAGRycy9kb3ducmV2LnhtbESPT2sCMRTE74V+h/AKvdWsS5GyGkWk/y4tdBXU22Pz&#10;zK5uXpYk6vrtTUHwOMzMb5jJrLetOJEPjWMFw0EGgrhyumGjYLX8eHkDESKyxtYxKbhQgNn08WGC&#10;hXZn/qNTGY1IEA4FKqhj7AopQ1WTxTBwHXHyds5bjEl6I7XHc4LbVuZZNpIWG04LNXa0qKk6lEer&#10;YB1MPjLDcvmz8b97/Kpo+/l+VOr5qZ+PQUTq4z18a39rBXn+Cv9n0hG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gbHxQAAANwAAAAPAAAAAAAAAAAAAAAAAJgCAABkcnMv&#10;ZG93bnJldi54bWxQSwUGAAAAAAQABAD1AAAAigMAAAAA&#10;" path="m66573,v1232,1168,1105,1067,2591,2642c70764,4318,72301,6083,73800,7848v1333,1575,2616,3189,3899,4801c82474,18669,86919,24041,91973,29794v1727,1968,2934,3963,4585,5995c97866,37402,99962,40322,101232,41973v4572,5881,7836,11202,11646,17616c115595,64224,118504,69469,120358,74485v3353,9132,7175,17819,9601,27229c132436,111278,134582,120917,136385,130607v127,762,-558,2248,-736,2972c133604,141948,132080,150660,129375,158877v102,-330,-6299,-2261,-6667,-2363c105867,151524,83871,146444,66218,145999v-18314,-444,-31839,4686,-48450,11989c16205,158674,8153,162814,5271,165036l,132804v,,4813,-27775,7493,-36983c11976,80442,18936,66472,26721,52463v1689,-3022,3366,-5689,5296,-8559c33172,42190,34608,40386,35903,38798,40526,33045,44107,27407,48806,21679v1372,-1702,3340,-4141,4775,-5816c58153,10541,61620,4966,66573,xe" fillcolor="#fffefd" stroked="f" strokeweight="0">
                  <v:stroke miterlimit="1" joinstyle="miter"/>
                  <v:path arrowok="t" textboxrect="0,0,136512,165036"/>
                </v:shape>
                <v:shape id="Shape 225" o:spid="_x0000_s1054" style="position:absolute;left:5712;top:3243;width:276;height:61;visibility:visible;mso-wrap-style:square;v-text-anchor:top" coordsize="27610,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3ksQA&#10;AADcAAAADwAAAGRycy9kb3ducmV2LnhtbESP3YrCMBSE74V9h3AE7zS17IrbNcoiSGVB8KcPcGiO&#10;bbU5KU3W1rc3guDlMDPfMItVb2pxo9ZVlhVMJxEI4tzqigsF2WkznoNwHlljbZkU3MnBavkxWGCi&#10;bccHuh19IQKEXYIKSu+bREqXl2TQTWxDHLyzbQ36INtC6ha7ADe1jKNoJg1WHBZKbGhdUn49/hsF&#10;83rq0n26ld/5obun1V+2u3xmSo2G/e8PCE+9f4df7a1WEMdf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Kd5LEAAAA3AAAAA8AAAAAAAAAAAAAAAAAmAIAAGRycy9k&#10;b3ducmV2LnhtbFBLBQYAAAAABAAEAPUAAACJAwAAAAA=&#10;" path="m10808,178v723,-25,939,216,1600,623c12954,1118,13107,1537,13805,1537v584,-25,2108,-1143,3035,-1283c18262,,19622,521,20853,1296v1956,1181,3874,2463,5804,3721c27013,5258,27165,5309,27610,5614v-699,419,-4775,546,-5296,521c17551,5957,16853,5817,12078,5880v-1296,26,-2604,64,-3899,153c6388,6160,5601,6122,3810,6122,2197,6059,1600,6122,,5906,2096,4763,2184,4521,3835,3429,6121,1931,8052,280,10808,178xe" fillcolor="#181717" stroked="f" strokeweight="0">
                  <v:stroke miterlimit="1" joinstyle="miter"/>
                  <v:path arrowok="t" textboxrect="0,0,27610,6160"/>
                </v:shape>
                <v:shape id="Shape 226" o:spid="_x0000_s1055" style="position:absolute;left:5757;top:3342;width:172;height:39;visibility:visible;mso-wrap-style:square;v-text-anchor:top" coordsize="17196,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5NqcUA&#10;AADcAAAADwAAAGRycy9kb3ducmV2LnhtbESPQWvCQBSE7wX/w/KEXqRuzCG00VWKIhaUgrZ4fmRf&#10;k2D27ZpdTfz3riD0OMzMN8xs0ZtGXKn1tWUFk3ECgriwuuZSwe/P+u0dhA/IGhvLpOBGHhbzwcsM&#10;c2073tP1EEoRIexzVFCF4HIpfVGRQT+2jjh6f7Y1GKJsS6lb7CLcNDJNkkwarDkuVOhoWVFxOlyM&#10;gu/VaaO7jywblZPt8nzky865kVKvw/5zCiJQH/7Dz/aXVpCmGTzOx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Hk2pxQAAANwAAAAPAAAAAAAAAAAAAAAAAJgCAABkcnMv&#10;ZG93bnJldi54bWxQSwUGAAAAAAQABAD1AAAAigMAAAAA&#10;" path="m,c,,3747,1727,9208,1600,11621,1536,14110,991,17196,,14643,2743,12116,3645,9360,3772,5905,3925,2184,2401,,xe" fillcolor="#181717" stroked="f" strokeweight="0">
                  <v:stroke miterlimit="1" joinstyle="miter"/>
                  <v:path arrowok="t" textboxrect="0,0,17196,3925"/>
                </v:shape>
                <v:shape id="Shape 227" o:spid="_x0000_s1056" style="position:absolute;left:5090;top:3480;width:1579;height:778;visibility:visible;mso-wrap-style:square;v-text-anchor:top" coordsize="157899,7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xKsMA&#10;AADcAAAADwAAAGRycy9kb3ducmV2LnhtbESPW4vCMBSE34X9D+EI+6apxRvdpiILBZ8EL4iPh+Zs&#10;U2xOShO1++83C4KPw8x8w+SbwbbiQb1vHCuYTRMQxJXTDdcKzqdysgbhA7LG1jEp+CUPm+JjlGOm&#10;3ZMP9DiGWkQI+wwVmBC6TEpfGbLop64jjt6P6y2GKPta6h6fEW5bmSbJUlpsOC4Y7OjbUHU73q0C&#10;mu3PfteYxbXcX7ZrM7iVLOdKfY6H7ReIQEN4h1/tnVaQpiv4PxOP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AxKsMAAADcAAAADwAAAAAAAAAAAAAAAACYAgAAZHJzL2Rv&#10;d25yZXYueG1sUEsFBgAAAAAEAAQA9QAAAIgDAAAAAA==&#10;" path="m25311,318v,,-76,-318,1283,3822c28258,9106,29972,14110,31763,19050v914,2527,1727,5067,2870,7506c37021,31610,39535,36729,43675,40602v1156,1079,2413,2032,3772,2857c49619,44806,51702,45441,54229,45707v4648,508,8115,2883,12103,5067c70929,53277,76175,52463,81026,51321v2146,-509,4318,-1092,6528,-940c89675,50521,91669,51321,93726,51739v1321,280,2667,445,4001,242c100533,51524,103213,50444,105639,48958v2133,-1282,4356,-2717,5994,-4661c113564,42011,114846,39256,115951,36487v2108,-5321,4166,-10681,6185,-16040c122708,18923,123279,17399,123749,15849v1448,-4838,3353,-10134,5118,-14858c128867,991,130658,1219,132436,1550v6858,1295,11188,5422,14808,8381c150863,12903,154381,15799,155804,17983v1422,2210,2095,4064,330,6490c154038,27356,82829,77775,79286,77533,77267,77419,10439,28537,8941,26860l,18644v,,5397,-9589,11418,-12992c17463,2260,25311,318,25311,318xe" fillcolor="#fffefd" stroked="f" strokeweight="0">
                  <v:stroke miterlimit="1" joinstyle="miter"/>
                  <v:path arrowok="t" textboxrect="0,0,157899,77775"/>
                </v:shape>
                <v:shape id="Shape 228" o:spid="_x0000_s1057" style="position:absolute;left:4309;top:3675;width:3139;height:4132;visibility:visible;mso-wrap-style:square;v-text-anchor:top" coordsize="313906,413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8b1cEA&#10;AADcAAAADwAAAGRycy9kb3ducmV2LnhtbERPzYrCMBC+C75DGGEvZU23gmjXKFJYVLxo9QGGZrYt&#10;20xqE2337c1B8Pjx/a82g2nEgzpXW1bwNY1BEBdW11wquF5+PhcgnEfW2FgmBf/kYLMej1aYatvz&#10;mR65L0UIYZeigsr7NpXSFRUZdFPbEgfu13YGfYBdKXWHfQg3jUzieC4N1hwaKmwpq6j4y+9GQdaf&#10;jn122R1ukY2y/Swyx2hplPqYDNtvEJ4G/xa/3HutIEnC2nAmHAG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PG9XBAAAA3AAAAA8AAAAAAAAAAAAAAAAAmAIAAGRycy9kb3du&#10;cmV2LnhtbFBLBQYAAAAABAAEAPUAAACGAwAAAAA=&#10;" path="m69748,432v3023,2578,81280,64680,87783,64782c164859,65329,244399,2438,246583,2260v1600,-127,67323,56833,66853,62510c313322,66103,263131,133134,263093,134785v-444,20218,-1778,31559,-1549,50000c261836,209105,260401,228041,259981,252349v-444,25794,-952,46723,-1777,71996c258001,330720,258800,343649,257315,356806v-1740,15342,-5499,30696,-11558,35116c232969,401231,217678,403250,202641,404368v-10706,800,-36855,1270,-46228,673c123075,402933,72618,413245,63068,373913v-1727,-7074,-4000,-22872,-5334,-39776c56007,312267,55448,288556,55067,279464v-660,-16003,-1816,-48032,-1994,-64009c52629,176568,53658,136474,51740,133452,47206,126314,,70320,1054,65760,3391,55766,69228,,69748,432xe" fillcolor="#fecd23" stroked="f" strokeweight="0">
                  <v:stroke miterlimit="1" joinstyle="miter"/>
                  <v:path arrowok="t" textboxrect="0,0,313906,413245"/>
                </v:shape>
                <v:shape id="Shape 229" o:spid="_x0000_s1058" style="position:absolute;left:5176;top:968;width:1375;height:1678;visibility:visible;mso-wrap-style:square;v-text-anchor:top" coordsize="137490,167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PFasMA&#10;AADcAAAADwAAAGRycy9kb3ducmV2LnhtbESPQYvCMBSE74L/ITzBm6YWXGzXKCKICl7Wiue3zdu2&#10;a/NSmmjrvzcLCx6HmfmGWa57U4sHta6yrGA2jUAQ51ZXXCi4ZLvJAoTzyBpry6TgSQ7Wq+Fgiam2&#10;HX/R4+wLESDsUlRQet+kUrq8JINuahvi4P3Y1qAPsi2kbrELcFPLOIo+pMGKw0KJDW1Lym/nu1HQ&#10;1YmZ/2a3/fc1slW2O+mjyxKlxqN+8wnCU+/f4f/2QSuI4wT+zo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PFasMAAADcAAAADwAAAAAAAAAAAAAAAACYAgAAZHJzL2Rv&#10;d25yZXYueG1sUEsFBgAAAAAEAAQA9QAAAIgDAAAAAA==&#10;" path="m68643,v2490,2603,5119,5194,7468,7988c77534,9677,78867,11430,80074,13271v775,1168,3098,3899,3098,5233c83172,18555,82957,119634,82957,119634v34302,3378,54533,18085,54533,18085l130886,162496v,,-32207,-15087,-62789,-14249c37529,149072,5258,167754,5258,167754l470,140474,,137719v,,18682,-14656,53505,-18136l52680,18808v-13,-749,1752,-2463,2159,-3048c55956,14211,57036,12636,58230,11137,61417,7176,65189,3721,68643,xe" fillcolor="#181717" stroked="f" strokeweight="0">
                  <v:stroke miterlimit="1" joinstyle="miter"/>
                  <v:path arrowok="t" textboxrect="0,0,137490,167754"/>
                </v:shape>
                <v:shape id="Shape 230" o:spid="_x0000_s1059" style="position:absolute;left:5181;top:2171;width:1364;height:470;visibility:visible;mso-wrap-style:square;v-text-anchor:top" coordsize="136449,4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ea+sQA&#10;AADcAAAADwAAAGRycy9kb3ducmV2LnhtbESP0WrCQBBF3wv9h2UE3+rGWKREV5G2glCK1vYDxuyY&#10;BLOzYXc18e87D4U+DnfumTnL9eBadaMQG88GppMMFHHpbcOVgZ/v7dMLqJiQLbaeycCdIqxXjw9L&#10;LKzv+Ytux1QpgXAs0ECdUldoHcuaHMaJ74glO/vgMMkYKm0D9gJ3rc6zbK4dNiwXauzotabycrw6&#10;oWQDh8/Daf6xf+vy5/2heg/n3pjxaNgsQCUa0v/yX3tnDeQzeV9kRAT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3mvrEAAAA3AAAAA8AAAAAAAAAAAAAAAAAmAIAAGRycy9k&#10;b3ducmV2LnhtbFBLBQYAAAAABAAEAPUAAACJAwAAAAA=&#10;" path="m65100,v44082,,71349,19571,71349,19571l130162,43535v,,-24701,-15113,-64706,-13919c24092,30835,5728,46977,5728,46977l,20218c,20218,24028,,65100,xe" fillcolor="#fecd23" stroked="f" strokeweight="0">
                  <v:stroke miterlimit="1" joinstyle="miter"/>
                  <v:path arrowok="t" textboxrect="0,0,136449,46977"/>
                </v:shape>
                <v:shape id="Shape 231" o:spid="_x0000_s1060" style="position:absolute;left:5181;top:2171;width:1364;height:470;visibility:visible;mso-wrap-style:square;v-text-anchor:top" coordsize="136449,4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DJsQA&#10;AADcAAAADwAAAGRycy9kb3ducmV2LnhtbESPQWvCQBSE7wX/w/IEb3Wj0iCpq6ggeLCgqe35NftM&#10;gtm3S3Y18d+7hUKPw8x8wyxWvWnEnVpfW1YwGScgiAuray4VnD93r3MQPiBrbCyTggd5WC0HLwvM&#10;tO34RPc8lCJC2GeooArBZVL6oiKDfmwdcfQutjUYomxLqVvsItw0cpokqTRYc1yo0NG2ouKa34wC&#10;7k7pt2u2R3PIU/fzVbr1x+ZNqdGwX7+DCNSH//Bfe68VTGcT+D0Tj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LAybEAAAA3AAAAA8AAAAAAAAAAAAAAAAAmAIAAGRycy9k&#10;b3ducmV2LnhtbFBLBQYAAAAABAAEAPUAAACJAwAAAAA=&#10;" path="m65100,v44082,,71349,19571,71349,19571l130162,43535v,,-24701,-15113,-64706,-13919c24092,30835,5728,46977,5728,46977l,20218c,20218,24028,,65100,xe" filled="f" strokecolor="#171616" strokeweight=".07303mm">
                  <v:stroke miterlimit="83231f" joinstyle="miter"/>
                  <v:path arrowok="t" textboxrect="0,0,136449,46977"/>
                </v:shape>
                <v:shape id="Shape 232" o:spid="_x0000_s1061" style="position:absolute;left:5718;top:1002;width:272;height:1322;visibility:visible;mso-wrap-style:square;v-text-anchor:top" coordsize="27140,13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zR8QA&#10;AADcAAAADwAAAGRycy9kb3ducmV2LnhtbESPQYvCMBSE78L+h/AW9qbpdkWWapSyKHgQwboi3h7N&#10;sy02L6WJtv57Iwgeh5n5hpktelOLG7WusqzgexSBIM6trrhQ8L9fDX9BOI+ssbZMCu7kYDH/GMww&#10;0bbjHd0yX4gAYZeggtL7JpHS5SUZdCPbEAfvbFuDPsi2kLrFLsBNLeMomkiDFYeFEhv6Kym/ZFej&#10;IDuZe9rJ02G7ScfH9SQ6LJdZrdTXZ59OQXjq/Tv8aq+1gvgnhu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z80fEAAAA3AAAAA8AAAAAAAAAAAAAAAAAmAIAAGRycy9k&#10;b3ducmV2LnhtbFBLBQYAAAAABAAEAPUAAACJAwAAAAA=&#10;" path="m14008,v4623,5194,4623,5194,7938,9169c22289,9589,27140,14757,27140,15329l25565,118821r241,13360l1244,132181r877,-10528c2121,121653,1282,14795,419,16218,,16929,3696,12395,5715,9525,7658,6731,10947,3543,14008,xe" fillcolor="#fecd23" stroked="f" strokeweight="0">
                  <v:stroke miterlimit="83231f" joinstyle="miter"/>
                  <v:path arrowok="t" textboxrect="0,0,27140,132181"/>
                </v:shape>
                <v:shape id="Shape 233" o:spid="_x0000_s1062" style="position:absolute;left:4216;top:4671;width:3384;height:6593;visibility:visible;mso-wrap-style:square;v-text-anchor:top" coordsize="338417,65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XL8McA&#10;AADcAAAADwAAAGRycy9kb3ducmV2LnhtbESPT0sDMRTE74LfITzBm822CyJr02ILin+w0LWX3l43&#10;r5u1m5c1iW389kYQehxm5jfMdJ5sL47kQ+dYwXhUgCBunO64VbD5eLy5AxEissbeMSn4oQDz2eXF&#10;FCvtTrymYx1bkSEcKlRgYhwqKUNjyGIYuYE4e3vnLcYsfSu1x1OG215OiuJWWuw4LxgcaGmoOdTf&#10;VsFbekrL1W57+CzN9t3Xi6/NS/eq1PVVergHESnFc/i//awVTMoS/s7k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ly/DHAAAA3AAAAA8AAAAAAAAAAAAAAAAAmAIAAGRy&#10;cy9kb3ducmV2LnhtbFBLBQYAAAAABAAEAPUAAACMAwAAAAA=&#10;" path="m302819,v,,-4979,54470,-6452,89446c295199,117183,297256,142227,297713,146888v927,9855,1524,28575,1956,34925c300101,188189,302298,226987,302958,238176v661,11189,5474,67094,7011,86398c311505,343853,323177,445859,325819,473049v2616,27204,12598,158509,12598,158509c332194,634733,310362,642518,303797,644957v-32246,12077,-65291,13360,-99378,13310c186182,658254,167907,659295,149695,658038,114287,655612,81801,649377,48438,637515,34455,632549,20028,632206,8852,621868,,613677,2146,599313,3404,588543,5156,573545,7861,553504,8852,538429,12573,480631,17983,425653,24333,367817,25336,358648,34569,237858,35001,226022v445,-11837,4115,-52121,5105,-65786c40386,156667,41072,142049,41669,125781,42570,102006,39649,77216,38671,51448,37567,22365,38341,10440,38341,10440v,,18009,23570,18225,24676c58687,45758,56147,46533,57175,70117v1334,30670,-101,51676,280,56337c58115,134785,59423,191643,60008,207467v393,10770,1447,27445,2565,37681c63106,250051,63817,254953,64465,259855v1803,13183,2604,28740,13831,37782c82258,300812,86982,302946,91783,304457v18732,5905,38735,5143,58128,5575c169697,310477,189700,310477,209258,309817v8903,-306,18085,38,26809,-2071c245148,305550,251879,302057,258597,295808v2985,-2793,5080,-7391,6934,-11074c268440,279006,269481,272276,270637,266002v1410,-7785,2248,-15621,2540,-23534c273685,228638,273380,214782,273964,200964v737,-17157,1143,-33553,851,-50723c274485,130404,273990,109830,275031,90005v902,-16891,229,-25337,902,-53124c275933,36564,302819,,302819,xe" fillcolor="#fffefd" stroked="f" strokeweight="0">
                  <v:stroke miterlimit="83231f" joinstyle="miter"/>
                  <v:path arrowok="t" textboxrect="0,0,338417,659295"/>
                </v:shape>
                <v:shape id="Shape 234" o:spid="_x0000_s1063" style="position:absolute;left:3131;top:4363;width:1524;height:1627;visibility:visible;mso-wrap-style:square;v-text-anchor:top" coordsize="152362,16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aucUA&#10;AADcAAAADwAAAGRycy9kb3ducmV2LnhtbESPW2sCMRSE3wv9D+EUfKtZ77I1igqKUBBvL76dbo67&#10;2yYnyybq+u8bodDHYWa+YSazxhpxo9qXjhV02gkI4szpknMFp+PqfQzCB2SNxjEpeJCH2fT1ZYKp&#10;dnfe0+0QchEh7FNUUIRQpVL6rCCLvu0q4uhdXG0xRFnnUtd4j3BrZDdJhtJiyXGhwIqWBWU/h6tV&#10;4Na70XVhPr/6vFx8h8Ge1ua8Var11sw/QARqwn/4r73RCrq9PjzPxCM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tq5xQAAANwAAAAPAAAAAAAAAAAAAAAAAJgCAABkcnMv&#10;ZG93bnJldi54bWxQSwUGAAAAAAQABAD1AAAAigMAAAAA&#10;" path="m29196,327c31614,,35262,524,40183,3928v203,127,432,266,635,406c42913,5680,45022,7027,47142,8310v3112,1917,6236,3758,9386,5612c60414,16196,64338,18456,68263,20717v4178,2400,8369,4813,12560,7188c83261,29302,85458,30738,87909,32122v2693,1549,5614,3277,8484,4470c97333,36973,98311,37265,99289,37443v3391,635,7086,393,10211,-1155c112014,35055,114326,32896,116065,30293v2451,-3594,3988,-7874,4928,-10198l127089,78070v,,16637,49924,18402,57150c147904,145215,152362,156073,146685,159414v-5664,3327,-52654,-15608,-59029,-17768c81268,139488,43879,119383,43879,119383r-4128,5334c33617,129264,11938,115828,9322,115548,,114507,3213,90936,3505,85411,4902,58462,8344,25898,25591,1832v,,1187,-1178,3605,-1505xe" fillcolor="#181717" stroked="f" strokeweight="0">
                  <v:stroke miterlimit="83231f" joinstyle="miter"/>
                  <v:path arrowok="t" textboxrect="0,0,152362,162741"/>
                </v:shape>
                <v:shape id="Shape 235" o:spid="_x0000_s1064" style="position:absolute;left:3177;top:4370;width:310;height:1130;visibility:visible;mso-wrap-style:square;v-text-anchor:top" coordsize="31026,11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CycEA&#10;AADcAAAADwAAAGRycy9kb3ducmV2LnhtbESPQYvCMBSE7wv+h/AEb2tqxUW6xrKIBa+te/H2aN62&#10;XZuXtola/70RBI/DzHzDbNLRtOJKg2ssK1jMIxDEpdUNVwp+j9nnGoTzyBpby6TgTg7S7eRjg4m2&#10;N87pWvhKBAi7BBXU3neJlK6syaCb2444eH92MOiDHCqpB7wFuGllHEVf0mDDYaHGjnY1lefiYhRQ&#10;Hp+p+N9nvbTREXu/PGU5KzWbjj/fIDyN/h1+tQ9aQbxcwfNMOAJ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pAsnBAAAA3AAAAA8AAAAAAAAAAAAAAAAAmAIAAGRycy9kb3du&#10;cmV2LnhtbFBLBQYAAAAABAAEAPUAAACGAwAAAAA=&#10;" path="m25006,977v5677,966,6020,26594,775,57240c20549,88862,11709,112928,6020,111951,355,110985,,85357,5245,54711,10478,24066,19329,,25006,977xe" fillcolor="#f6f9f0" stroked="f" strokeweight="0">
                  <v:stroke miterlimit="83231f" joinstyle="miter"/>
                  <v:path arrowok="t" textboxrect="0,0,31026,112928"/>
                </v:shape>
                <v:shape id="Shape 236" o:spid="_x0000_s1065" style="position:absolute;left:3268;top:4423;width:484;height:1185;visibility:visible;mso-wrap-style:square;v-text-anchor:top" coordsize="48400,118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0FVMYA&#10;AADcAAAADwAAAGRycy9kb3ducmV2LnhtbESPQWvCQBSE7wX/w/IKvRTdVEEkukotCKVSqtGDx0f2&#10;maTNvk2yW7P9965Q8DjMzDfMYhVMLS7UucqygpdRAoI4t7riQsHxsBnOQDiPrLG2TAr+yMFqOXhY&#10;YKptz3u6ZL4QEcIuRQWl900qpctLMuhGtiGO3tl2Bn2UXSF1h32Em1qOk2QqDVYcF0ps6K2k/Cf7&#10;NQo+10mYfYXn3p02O99m/Ue7/W6VenoMr3MQnoK/h//b71rBeDKF25l4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0FVMYAAADcAAAADwAAAAAAAAAAAAAAAACYAgAAZHJz&#10;L2Rvd25yZXYueG1sUEsFBgAAAAAEAAQA9QAAAIsDAAAAAA==&#10;" path="m23317,254v4636,2959,9322,6020,13995,8928c39421,10490,41402,11481,43409,12954v368,267,4991,3010,4940,3518c48349,16472,47308,31699,45174,46901,42951,62852,40031,81445,34214,96621v-2604,6770,-5753,14275,-10554,19762c21844,118466,19444,116777,17348,115812v-2299,-1068,-4699,-1944,-7048,-2896c6858,111544,3442,110172,,108801v,,5702,-4394,12268,-21311c17450,74143,19926,59563,21819,45415v558,-4140,1016,-8293,1346,-12446c23787,25298,24016,17615,24003,9919l23381,2184v,,-458,-2184,-64,-1930xe" fillcolor="#f6f9f0" stroked="f" strokeweight="0">
                  <v:stroke miterlimit="83231f" joinstyle="miter"/>
                  <v:path arrowok="t" textboxrect="0,0,48400,118466"/>
                </v:shape>
                <v:shape id="Shape 237" o:spid="_x0000_s1066" style="position:absolute;left:3591;top:4460;width:1010;height:1435;visibility:visible;mso-wrap-style:square;v-text-anchor:top" coordsize="100965,143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J7wMUA&#10;AADcAAAADwAAAGRycy9kb3ducmV2LnhtbESPQWsCMRSE74L/ITzBm2ar1upqlFJa6UnQ9tLbY/Pc&#10;Xbt5WZLorv56Iwgeh5n5hlmuW1OJMzlfWlbwMkxAEGdWl5wr+P35GsxA+ICssbJMCi7kYb3qdpaY&#10;atvwjs77kIsIYZ+igiKEOpXSZwUZ9ENbE0fvYJ3BEKXLpXbYRLip5ChJptJgyXGhwJo+Csr+9yej&#10;YJxttp+Tua2m27mb/TV0PNDrVal+r31fgAjUhmf40f7WCkbjN7if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nvAxQAAANwAAAAPAAAAAAAAAAAAAAAAAJgCAABkcnMv&#10;ZG93bnJldi54bWxQSwUGAAAAAAQABAD1AAAAigMAAAAA&#10;" path="m78206,3569c78867,,90335,22606,90881,23558v8598,15355,5157,15481,6007,33783c97625,73673,97206,86576,98285,106985v369,6883,1258,13411,1258,20256c99543,130251,100965,141504,96749,142660v-3188,888,-7366,-1080,-10389,-1995c81420,139179,76429,137808,71488,136258v-5766,-1790,-11379,-3924,-17018,-6057c50317,128663,46190,127127,42024,125654,27241,120383,14580,114668,,106934,3124,106414,10135,76822,10985,73635,12217,68949,22568,15570,20104,14300r9843,6236c36652,25185,34595,23013,41478,27381v4306,2731,11811,6350,17297,5487c63703,32093,69456,28525,69456,28525v,,3734,-2210,5741,-8954c76619,14859,77254,8775,78206,3569xe" fillcolor="#fffefd" stroked="f" strokeweight="0">
                  <v:stroke miterlimit="83231f" joinstyle="miter"/>
                  <v:path arrowok="t" textboxrect="0,0,100965,143548"/>
                </v:shape>
                <v:shape id="Shape 238" o:spid="_x0000_s1067" style="position:absolute;left:2737;top:3939;width:763;height:1018;visibility:visible;mso-wrap-style:square;v-text-anchor:top" coordsize="76264,101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RkcQA&#10;AADcAAAADwAAAGRycy9kb3ducmV2LnhtbERPz2vCMBS+D/wfwhvsMjSdg6GdaZHBoAcvazfF26N5&#10;a8ual9KkGv3rzUHY8eP7vcmD6cWJRtdZVvCySEAQ11Z33Cj4rj7nKxDOI2vsLZOCCznIs9nDBlNt&#10;z/xFp9I3IoawS1FB6/2QSunqlgy6hR2II/drR4M+wrGResRzDDe9XCbJmzTYcWxocaCPluq/cjIK&#10;yr0bpul5fQx1+Lled0VV6EOl1NNj2L6D8BT8v/juLrSC5WtcG8/EI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YUZHEAAAA3AAAAA8AAAAAAAAAAAAAAAAAmAIAAGRycy9k&#10;b3ducmV2LnhtbFBLBQYAAAAABAAEAPUAAACJAwAAAAA=&#10;" path="m26175,r6794,3010l40754,9944r6947,9232l54013,31242r4470,9652l70053,51219v1194,749,1854,1511,2959,2375c76264,56134,72187,99110,70345,100761v-1054,965,-2070,-800,-3099,-1739c57544,90119,50152,79819,40094,70980,34392,69240,26721,67843,21145,65709,16446,63906,13094,62039,9208,58864,6858,56959,4521,55004,2184,53086l,42418,2515,29172,11468,18313,23126,12903,21399,4470,26175,xe" fillcolor="#fefcfb" stroked="f" strokeweight="0">
                  <v:stroke miterlimit="83231f" joinstyle="miter"/>
                  <v:path arrowok="t" textboxrect="0,0,76264,101726"/>
                </v:shape>
                <v:shape id="Shape 239" o:spid="_x0000_s1068" style="position:absolute;left:2737;top:3939;width:763;height:1018;visibility:visible;mso-wrap-style:square;v-text-anchor:top" coordsize="76264,101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Z3qsYA&#10;AADcAAAADwAAAGRycy9kb3ducmV2LnhtbESP0WrCQBRE3wv+w3KFvhTdNEIw0VW0tCBVBKMfcM1e&#10;k2D2bshuNf59Vyj0cZiZM8x82ZtG3KhztWUF7+MIBHFhdc2lgtPxazQF4TyyxsYyKXiQg+Vi8DLH&#10;TNs7H+iW+1IECLsMFVTet5mUrqjIoBvbljh4F9sZ9EF2pdQd3gPcNDKOokQarDksVNjSR0XFNf8x&#10;Cpq3eLXb7pPvz3R6Ttdmk0+K5KHU67BfzUB46v1/+K+90QriSQrP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Z3qsYAAADcAAAADwAAAAAAAAAAAAAAAACYAgAAZHJz&#10;L2Rvd25yZXYueG1sUEsFBgAAAAAEAAQA9QAAAIsDAAAAAA==&#10;" path="m73012,53594v-1105,-864,-1765,-1626,-2959,-2375l58483,40894,54013,31242,47701,19176,40754,9944,32969,3010,26175,,21399,4470r1727,8433l11468,18313,2515,29172,,42418,2184,53086v2337,1918,4674,3873,7024,5778c13094,62039,16446,63906,21145,65709v5576,2134,13247,3531,18949,5271c50152,79819,57544,90119,67246,99022v1029,939,2045,2704,3099,1739c72187,99110,76264,56134,73012,53594xe" filled="f" strokecolor="#191814" strokeweight=".07303mm">
                  <v:stroke miterlimit="1" joinstyle="miter"/>
                  <v:path arrowok="t" textboxrect="0,0,76264,101726"/>
                </v:shape>
                <v:shape id="Shape 240" o:spid="_x0000_s1069" style="position:absolute;left:6375;top:2628;width:178;height:877;visibility:visible;mso-wrap-style:square;v-text-anchor:top" coordsize="17831,87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VMsAA&#10;AADcAAAADwAAAGRycy9kb3ducmV2LnhtbERPTUvDQBC9C/6HZQRvdmNQK2m3pRVEr65C7W3ITrKx&#10;2dmQXZv4752D4PHxvtfbOfTqTGPqIhu4XRSgiOvoOm4NfLw/3zyCShnZYR+ZDPxQgu3m8mKNlYsT&#10;v9HZ5lZJCKcKDfich0rrVHsKmBZxIBauiWPALHBstRtxkvDQ67IoHnTAjqXB40BPnuqT/Q4GyuOB&#10;T423zdR+3tv9spzty5c35vpq3q1AZZrzv/jP/erEdyfz5YwcAb3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DVMsAAAADcAAAADwAAAAAAAAAAAAAAAACYAgAAZHJzL2Rvd25y&#10;ZXYueG1sUEsFBgAAAAAEAAQA9QAAAIUDAAAAAA==&#10;" path="m8242,r4077,1753c12319,1753,17831,72339,16954,77508v-914,5156,-3543,10135,-3543,10135c13411,87643,,84404,152,83782,597,82144,7036,37935,7455,30480,7912,23025,8598,6058,8598,6058l8242,xe" fillcolor="#f5f8ef" stroked="f" strokeweight="0">
                  <v:stroke miterlimit="1" joinstyle="miter"/>
                  <v:path arrowok="t" textboxrect="0,0,17831,87643"/>
                </v:shape>
                <v:shape id="Shape 241" o:spid="_x0000_s1070" style="position:absolute;left:6375;top:2628;width:178;height:877;visibility:visible;mso-wrap-style:square;v-text-anchor:top" coordsize="17831,87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ZOPcYA&#10;AADcAAAADwAAAGRycy9kb3ducmV2LnhtbESPQWvCQBSE7wX/w/KE3uom2opEVxGpUNpe1CAen9ln&#10;Esy+TbOrbv99tyB4HGbmG2a2CKYRV+pcbVlBOkhAEBdW11wqyHfrlwkI55E1NpZJwS85WMx7TzPM&#10;tL3xhq5bX4oIYZehgsr7NpPSFRUZdAPbEkfvZDuDPsqulLrDW4SbRg6TZCwN1hwXKmxpVVFx3l6M&#10;Atvu8rA//HxO0rfmfXTJw/Hre6PUcz8spyA8Bf8I39sfWsHwNYX/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ZOPcYAAADcAAAADwAAAAAAAAAAAAAAAACYAgAAZHJz&#10;L2Rvd25yZXYueG1sUEsFBgAAAAAEAAQA9QAAAIsDAAAAAA==&#10;" path="m8242,r4077,1753c12319,1753,17831,72339,16954,77508v-914,5156,-3543,10135,-3543,10135c13411,87643,,84404,152,83782,597,82144,7036,37935,7455,30480,7912,23025,8598,6058,8598,6058l8242,xe" filled="f" strokecolor="#191814" strokeweight=".03458mm">
                  <v:stroke miterlimit="1" joinstyle="miter"/>
                  <v:path arrowok="t" textboxrect="0,0,17831,87643"/>
                </v:shape>
                <v:shape id="Shape 242" o:spid="_x0000_s1071" style="position:absolute;left:5153;top:2670;width:197;height:831;visibility:visible;mso-wrap-style:square;v-text-anchor:top" coordsize="19723,8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5qFsMA&#10;AADcAAAADwAAAGRycy9kb3ducmV2LnhtbESPwWrDMBBE74X8g9hAb7Ucp5TiRDEhadpc7eYDFmtj&#10;mVgr21Id9++rQqHHYWbeMNtitp2YaPStYwWrJAVBXDvdcqPg8nl6egXhA7LGzjEp+CYPxW7xsMVc&#10;uzuXNFWhERHCPkcFJoQ+l9LXhiz6xPXE0bu60WKIcmykHvEe4baTWZq+SIstxwWDPR0M1bfqyyro&#10;+G242nI692b9fhvoWJfph1fqcTnvNyACzeE//Nc+awXZcwa/Z+IR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5qFsMAAADcAAAADwAAAAAAAAAAAAAAAACYAgAAZHJzL2Rv&#10;d25yZXYueG1sUEsFBgAAAAAEAAQA9QAAAIgDAAAAAA==&#10;" path="m11430,r-38,17666c11392,24752,12205,32563,12662,39662v495,7265,1219,14148,2299,21057c15596,64719,16370,68338,17538,72187v268,800,2185,4877,1715,5448c19253,77635,9665,81559,8649,81762,940,83147,775,78778,394,71704,,64198,901,54254,1663,46812,3188,32220,4928,17666,6731,3099l11430,xe" fillcolor="#f5f8ef" stroked="f" strokeweight="0">
                  <v:stroke miterlimit="1" joinstyle="miter"/>
                  <v:path arrowok="t" textboxrect="0,0,19723,83147"/>
                </v:shape>
                <v:shape id="Shape 243" o:spid="_x0000_s1072" style="position:absolute;left:5153;top:2670;width:197;height:831;visibility:visible;mso-wrap-style:square;v-text-anchor:top" coordsize="19723,8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t8UA&#10;AADcAAAADwAAAGRycy9kb3ducmV2LnhtbESPT2sCMRTE74V+h/CE3mqilVZWoyxCQSgF//Ti7bF5&#10;bhY3L0uSutt++kYQehxm5jfMcj24VlwpxMazhslYgSCuvGm41vB1fH+eg4gJ2WDrmTT8UIT16vFh&#10;iYXxPe/peki1yBCOBWqwKXWFlLGy5DCOfUecvbMPDlOWoZYmYJ/hrpVTpV6lw4bzgsWONpaqy+Hb&#10;aTh99J+/5N5MadU5qt1mW4a91/ppNJQLEImG9B++t7dGw3T2Arcz+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ev63xQAAANwAAAAPAAAAAAAAAAAAAAAAAJgCAABkcnMv&#10;ZG93bnJldi54bWxQSwUGAAAAAAQABAD1AAAAigMAAAAA&#10;" path="m11430,l6731,3099c4928,17666,3188,32220,1663,46812,901,54254,,64198,394,71704v381,7074,546,11443,8255,10058c9665,81559,19253,77635,19253,77635v470,-571,-1447,-4648,-1715,-5448c16370,68338,15596,64719,14961,60719,13881,53810,13157,46927,12662,39662,12205,32563,11392,24752,11392,17666l11430,xe" filled="f" strokecolor="#191814" strokeweight=".03458mm">
                  <v:stroke miterlimit="1" joinstyle="miter"/>
                  <v:path arrowok="t" textboxrect="0,0,19723,83147"/>
                </v:shape>
                <v:shape id="Shape 244" o:spid="_x0000_s1073" style="position:absolute;left:4913;top:8432;width:206;height:2794;visibility:visible;mso-wrap-style:square;v-text-anchor:top" coordsize="20638,279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xWZ8YA&#10;AADcAAAADwAAAGRycy9kb3ducmV2LnhtbESP0WrCQBRE3wv+w3ILvpS6MYhpU1cRi1IFH5r6AZfs&#10;NRuavRuy2xj/visIPg4zc4ZZrAbbiJ46XztWMJ0kIIhLp2uuFJx+tq9vIHxA1tg4JgVX8rBajp4W&#10;mGt34W/qi1CJCGGfowITQptL6UtDFv3EtcTRO7vOYoiyq6Tu8BLhtpFpksylxZrjgsGWNobK3+LP&#10;Ksh2p+3L4Z2Pbb8vzPn6mR2bNFNq/DysP0AEGsIjfG9/aQXpbAa3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xWZ8YAAADcAAAADwAAAAAAAAAAAAAAAACYAgAAZHJz&#10;L2Rvd25yZXYueG1sUEsFBgAAAAAEAAQA9QAAAIsDAAAAAA==&#10;" path="m,c,,3378,14974,4661,24676,6071,35103,6286,47307,6452,50012v1257,21692,736,62180,1904,83859c9652,157988,9195,183007,10795,207111v991,15075,1867,29337,4153,44285c15608,255880,14224,271564,20638,272352v-166,-38,-13183,7060,-15787,-3416c2248,258420,,,,xe" fillcolor="#181717" stroked="f" strokeweight="0">
                  <v:stroke miterlimit="1" joinstyle="miter"/>
                  <v:path arrowok="t" textboxrect="0,0,20638,279412"/>
                </v:shape>
                <v:shape id="Shape 245" o:spid="_x0000_s1074" style="position:absolute;left:6814;top:8432;width:202;height:2376;visibility:visible;mso-wrap-style:square;v-text-anchor:top" coordsize="20180,237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PnRscA&#10;AADcAAAADwAAAGRycy9kb3ducmV2LnhtbESPQWvCQBSE7wX/w/KEXoputK1KdBUpDVikQjQHj4/s&#10;Mwlm36bZjab/vlso9DjMzDfMatObWtyodZVlBZNxBII4t7riQkF2SkYLEM4ja6wtk4JvcrBZDx5W&#10;GGt755RuR1+IAGEXo4LS+yaW0uUlGXRj2xAH72Jbgz7ItpC6xXuAm1pOo2gmDVYcFkps6K2k/Hrs&#10;jILP8zzKnp6L96/uI094nx6yZNcp9Tjst0sQnnr/H/5r77SC6csr/J4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T50bHAAAA3AAAAA8AAAAAAAAAAAAAAAAAmAIAAGRy&#10;cy9kb3ducmV2LnhtbFBLBQYAAAAABAAEAPUAAACMAwAAAAA=&#10;" path="m20180,v,,-1321,216636,-3924,227152c13652,237630,178,234709,,234734v6426,-775,6032,-20193,6705,-24676c8979,195110,9334,180391,10338,165329v1587,-24105,1117,-49124,2413,-73242c13919,70409,14033,41249,15291,19558,15596,14339,20180,,20180,xe" fillcolor="#181717" stroked="f" strokeweight="0">
                  <v:stroke miterlimit="1" joinstyle="miter"/>
                  <v:path arrowok="t" textboxrect="0,0,20180,237630"/>
                </v:shape>
                <v:shape id="Shape 246" o:spid="_x0000_s1075" style="position:absolute;left:1600;top:903;width:2635;height:4028;visibility:visible;mso-wrap-style:square;v-text-anchor:top" coordsize="263525,402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QHMUA&#10;AADcAAAADwAAAGRycy9kb3ducmV2LnhtbESPT2vCQBTE74V+h+UVvBTdqG2Q6CpSETxJ/Xd/Zp9J&#10;SPZturtq2k/vFgo9DjPzG2a26EwjbuR8ZVnBcJCAIM6trrhQcDys+xMQPiBrbCyTgm/ysJg/P80w&#10;0/bOO7rtQyEihH2GCsoQ2kxKn5dk0A9sSxy9i3UGQ5SukNrhPcJNI0dJkkqDFceFElv6KCmv91ej&#10;IDn9vK78pq7P6bsbn9ovv/28TpTqvXTLKYhAXfgP/7U3WsHoLYXf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tAcxQAAANwAAAAPAAAAAAAAAAAAAAAAAJgCAABkcnMv&#10;ZG93bnJldi54bWxQSwUGAAAAAAQABAD1AAAAigMAAAAA&#10;" path="m115024,r33477,l148501,110871r115024,l263525,145249r-115024,l148501,402844r-33477,l115024,145249,,145249,,110871r115024,l115024,xe" fillcolor="#fecd23" stroked="f" strokeweight="0">
                  <v:stroke miterlimit="1" joinstyle="miter"/>
                  <v:path arrowok="t" textboxrect="0,0,263525,402844"/>
                </v:shape>
                <v:shape id="Shape 247" o:spid="_x0000_s1076" style="position:absolute;left:1600;top:903;width:2635;height:4028;visibility:visible;mso-wrap-style:square;v-text-anchor:top" coordsize="263525,402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GLsYA&#10;AADcAAAADwAAAGRycy9kb3ducmV2LnhtbESPQWvCQBSE7wX/w/IKvdVNpRhJXUUEragg2tJ6fGRf&#10;s8Hs25DdJvHfu0Khx2FmvmGm895WoqXGl44VvAwTEMS50yUXCj4/Vs8TED4ga6wck4IreZjPBg9T&#10;zLTr+EjtKRQiQthnqMCEUGdS+tyQRT90NXH0flxjMUTZFFI32EW4reQoScbSYslxwWBNS0P55fRr&#10;FbyH9Hy2u6/2sF7v0+p7s9ibbafU02O/eAMRqA//4b/2RisYva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qGLsYAAADcAAAADwAAAAAAAAAAAAAAAACYAgAAZHJz&#10;L2Rvd25yZXYueG1sUEsFBgAAAAAEAAQA9QAAAIsDAAAAAA==&#10;" path="m263525,110871r-115024,l148501,,115024,r,110871l,110871r,34378l115024,145249r,257595l148501,402844r,-257595l263525,145249r,-34378xe" filled="f" strokecolor="#171616" strokeweight=".42pt">
                  <v:stroke miterlimit="1" joinstyle="miter"/>
                  <v:path arrowok="t" textboxrect="0,0,263525,402844"/>
                </v:shape>
                <v:shape id="Shape 248" o:spid="_x0000_s1077" style="position:absolute;left:2641;top:3863;width:635;height:487;visibility:visible;mso-wrap-style:square;v-text-anchor:top" coordsize="63487,48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fXsEA&#10;AADcAAAADwAAAGRycy9kb3ducmV2LnhtbERPTYvCMBC9C/6HMIK3NbXIulSjqCCI62FXRa9jM7bF&#10;ZlKaWOu/NwfB4+N9T+etKUVDtSssKxgOIhDEqdUFZwqOh/XXDwjnkTWWlknBkxzMZ93OFBNtH/xP&#10;zd5nIoSwS1BB7n2VSOnSnAy6ga2IA3e1tUEfYJ1JXeMjhJtSxlH0LQ0WHBpyrGiVU3rb342CXdwc&#10;L1W7/HPj1fLmz+73ZLdjpfq9djEB4an1H/HbvdEK4lFYG86EIy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7H17BAAAA3AAAAA8AAAAAAAAAAAAAAAAAmAIAAGRycy9kb3du&#10;cmV2LnhtbFBLBQYAAAAABAAEAPUAAACGAwAAAAA=&#10;" path="m8064,292c13246,,15723,,20638,1588v4927,1587,7302,622,10807,1664c34950,4293,37465,4661,42151,8586v6846,5702,12002,12877,16193,20815c60033,32563,61176,35446,63487,38151l44640,48743c34518,46089,29515,33046,29172,23317,28918,16447,23647,15799,18250,13792,12840,11786,9284,12598,4686,9589,3239,8661,,5677,1105,3264,2222,851,2883,559,8064,292xe" fillcolor="#fefcfb" strokecolor="#191814" strokeweight=".07303mm">
                  <v:stroke miterlimit="1" joinstyle="miter"/>
                  <v:path arrowok="t" textboxrect="0,0,63487,48743"/>
                </v:shape>
                <v:shape id="Shape 249" o:spid="_x0000_s1078" style="position:absolute;left:2596;top:4113;width:390;height:171;visibility:visible;mso-wrap-style:square;v-text-anchor:top" coordsize="38989,17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rydsMA&#10;AADcAAAADwAAAGRycy9kb3ducmV2LnhtbESPUWsCMRCE34X+h7CFvmmuRxG9GqUVW3wTtT9guayX&#10;w8vmSLZ69tc3QqGPw8x8wyxWg+/UhWJqAxt4nhSgiOtgW24MfB0/xjNQSZAtdoHJwI0SrJYPowVW&#10;Nlx5T5eDNCpDOFVowIn0ldapduQxTUJPnL1TiB4ly9hoG/Ga4b7TZVFMtceW84LDntaO6vPh2xuQ&#10;n63s9rv3mYvrz7Iuu40ebhtjnh6Ht1dQQoP8h//aW2ugfJnD/Uw+An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rydsMAAADcAAAADwAAAAAAAAAAAAAAAACYAgAAZHJzL2Rv&#10;d25yZXYueG1sUEsFBgAAAAAEAAQA9QAAAIgDAAAAAA==&#10;" path="m7925,241v762,51,1498,127,2171,153c13652,559,17082,1638,20625,1930v3619,280,7467,-279,11036,597c38989,4292,37135,10846,31407,12598v-2946,890,-6960,1588,-9944,1461c16624,13830,3289,17157,1130,11481,241,9157,,6985,635,4190,1486,444,4724,,7925,241xe" fillcolor="#fefcfb" stroked="f" strokeweight="0">
                  <v:stroke miterlimit="1" joinstyle="miter"/>
                  <v:path arrowok="t" textboxrect="0,0,38989,17157"/>
                </v:shape>
                <v:shape id="Shape 250" o:spid="_x0000_s1079" style="position:absolute;left:2596;top:4113;width:390;height:171;visibility:visible;mso-wrap-style:square;v-text-anchor:top" coordsize="38989,17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2BMIA&#10;AADcAAAADwAAAGRycy9kb3ducmV2LnhtbERP3WrCMBS+F/YO4Qy803SCc6tGGUNBB7L58wCH5tgU&#10;m5OuiTXu6ZcLwcuP73+2iLYWHbW+cqzgZZiBIC6crrhUcDysBm8gfEDWWDsmBTfysJg/9WaYa3fl&#10;HXX7UIoUwj5HBSaEJpfSF4Ys+qFriBN3cq3FkGBbSt3iNYXbWo6y7FVarDg1GGzo01Bx3l+sgvL2&#10;+7eJ4y/y77vl96Hbxp96YpTqP8ePKYhAMTzEd/daKxiN0/x0Jh0B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rYEwgAAANwAAAAPAAAAAAAAAAAAAAAAAJgCAABkcnMvZG93&#10;bnJldi54bWxQSwUGAAAAAAQABAD1AAAAhwMAAAAA&#10;" path="m7925,241v762,51,1498,127,2171,153c13652,559,17082,1638,20625,1930v3619,280,7467,-279,11036,597c38989,4292,37135,10846,31407,12598v-2946,890,-6960,1588,-9944,1461c16624,13830,3289,17157,1130,11481,241,9157,,6985,635,4190,1486,444,4724,,7925,241xe" filled="f" strokecolor="#191814" strokeweight=".07303mm">
                  <v:stroke miterlimit="1" joinstyle="miter"/>
                  <v:path arrowok="t" textboxrect="0,0,38989,17157"/>
                </v:shape>
                <v:shape id="Shape 251" o:spid="_x0000_s1080" style="position:absolute;left:2634;top:4247;width:342;height:163;visibility:visible;mso-wrap-style:square;v-text-anchor:top" coordsize="34214,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R23cIA&#10;AADcAAAADwAAAGRycy9kb3ducmV2LnhtbESP3YrCMBCF74V9hzDC3tlUYVWqUcRF8cIV7O4DDM3Y&#10;lDaT0kStb28EYS8P5+fjLNe9bcSNOl85VjBOUhDEhdMVlwr+fnejOQgfkDU2jknBgzysVx+DJWba&#10;3flMtzyUIo6wz1CBCaHNpPSFIYs+cS1x9C6usxii7EqpO7zHcdvISZpOpcWKI8FgS1tDRZ1fbeTu&#10;9Pcs31Odnsy0feTy+FNvj0p9DvvNAkSgPvyH3+2DVjD5GsPrTDw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1HbdwgAAANwAAAAPAAAAAAAAAAAAAAAAAJgCAABkcnMvZG93&#10;bnJldi54bWxQSwUGAAAAAAQABAD1AAAAhwMAAAAA&#10;" path="m27559,407v6655,812,5639,6807,749,8940c25806,10440,22314,11481,19685,11659,15380,11977,3924,16269,1435,11468,419,9500,,7607,267,5055,660,1651,3467,940,6324,813v686,-25,1334,-51,1944,-89c11417,534,14567,1118,17716,1004,20968,889,24307,,27559,407xe" fillcolor="#fefcfb" stroked="f" strokeweight="0">
                  <v:stroke miterlimit="1" joinstyle="miter"/>
                  <v:path arrowok="t" textboxrect="0,0,34214,16269"/>
                </v:shape>
                <v:shape id="Shape 252" o:spid="_x0000_s1081" style="position:absolute;left:2634;top:4247;width:342;height:163;visibility:visible;mso-wrap-style:square;v-text-anchor:top" coordsize="34214,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H9s8QA&#10;AADcAAAADwAAAGRycy9kb3ducmV2LnhtbESPQYvCMBSE7wv7H8IT9ramFlakNpUirrh6snrw+Gie&#10;bbF5KU3U7r83guBxmJlvmHQxmFbcqHeNZQWTcQSCuLS64UrB8fD7PQPhPLLG1jIp+CcHi+zzI8VE&#10;2zvv6Vb4SgQIuwQV1N53iZSurMmgG9uOOHhn2xv0QfaV1D3eA9y0Mo6iqTTYcFiosaNlTeWluBoF&#10;f9uTPLj10Z3yfHdppsvVbH9dKfU1GvI5CE+Df4df7Y1WEP/E8DwTjoD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R/bPEAAAA3AAAAA8AAAAAAAAAAAAAAAAAmAIAAGRycy9k&#10;b3ducmV2LnhtbFBLBQYAAAAABAAEAPUAAACJAwAAAAA=&#10;" path="m6324,813v686,-25,1334,-51,1944,-89c11417,534,14567,1118,17716,1004,20968,889,24307,,27559,407v6655,812,5639,6807,749,8940c25806,10440,22314,11481,19685,11659,15380,11977,3924,16269,1435,11468,419,9500,,7607,267,5055,660,1651,3467,940,6324,813xe" filled="f" strokecolor="#191814" strokeweight=".07303mm">
                  <v:stroke miterlimit="1" joinstyle="miter"/>
                  <v:path arrowok="t" textboxrect="0,0,34214,16269"/>
                </v:shape>
                <v:shape id="Shape 253" o:spid="_x0000_s1082" style="position:absolute;left:2671;top:4336;width:293;height:137;visibility:visible;mso-wrap-style:square;v-text-anchor:top" coordsize="29299,1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t1sMA&#10;AADcAAAADwAAAGRycy9kb3ducmV2LnhtbESP3YrCMBSE7wXfIRzBO01VVqQaRfxDF0H8eYBDc2yr&#10;zUlponbf3iwIXg4z8w0zmdWmEE+qXG5ZQa8bgSBOrM45VXA5rzsjEM4jaywsk4I/cjCbNhsTjLV9&#10;8ZGeJ5+KAGEXo4LM+zKW0iUZGXRdWxIH72orgz7IKpW6wleAm0L2o2goDeYcFjIsaZFRcj89jAI8&#10;r0abhR0+9r+3wzW57JaDuVkq1W7V8zEIT7X/hj/trVbQ/xnA/5lwBOT0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ft1sMAAADcAAAADwAAAAAAAAAAAAAAAACYAgAAZHJzL2Rv&#10;d25yZXYueG1sUEsFBgAAAAAEAAQA9QAAAIgDAAAAAA==&#10;" path="m24066,686c29299,,28092,4674,26670,6884v,,-3137,3098,-12167,4952c5474,13704,6896,13577,2781,13145,724,12904,698,10694,457,9360,,6630,6261,5131,6261,5131l17018,2566c19456,1842,21514,1016,24066,686xe" fillcolor="#fefcfb" stroked="f" strokeweight="0">
                  <v:stroke miterlimit="1" joinstyle="miter"/>
                  <v:path arrowok="t" textboxrect="0,0,29299,13704"/>
                </v:shape>
                <v:shape id="Shape 254" o:spid="_x0000_s1083" style="position:absolute;left:2671;top:4336;width:293;height:137;visibility:visible;mso-wrap-style:square;v-text-anchor:top" coordsize="29299,1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jwLsMA&#10;AADcAAAADwAAAGRycy9kb3ducmV2LnhtbESPQYvCMBSE78L+h/AWvGlqUanVKIso7kEPuvsDHs2z&#10;LTYv3SRq/fcbQfA4zMw3zGLVmUbcyPnasoLRMAFBXFhdc6ng92c7yED4gKyxsUwKHuRhtfzoLTDX&#10;9s5Hup1CKSKEfY4KqhDaXEpfVGTQD21LHL2zdQZDlK6U2uE9wk0j0ySZSoM1x4UKW1pXVFxOV6Ng&#10;7DeXXZkets3umv51mdzvZ84r1f/svuYgAnXhHX61v7WCdDKG5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jwLsMAAADcAAAADwAAAAAAAAAAAAAAAACYAgAAZHJzL2Rv&#10;d25yZXYueG1sUEsFBgAAAAAEAAQA9QAAAIgDAAAAAA==&#10;" path="m17018,2566c19456,1842,21514,1016,24066,686,29299,,28092,4674,26670,6884v,,-3137,3098,-12167,4952c5474,13704,6896,13577,2781,13145,724,12904,698,10694,457,9360,,6630,6261,5131,6261,5131l17018,2566xe" filled="f" strokecolor="#191814" strokeweight=".07303mm">
                  <v:stroke miterlimit="1" joinstyle="miter"/>
                  <v:path arrowok="t" textboxrect="0,0,29299,13704"/>
                </v:shape>
                <v:shape id="Shape 255" o:spid="_x0000_s1084" style="position:absolute;left:2624;top:3974;width:347;height:158;visibility:visible;mso-wrap-style:square;v-text-anchor:top" coordsize="34709,15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0DEcYA&#10;AADcAAAADwAAAGRycy9kb3ducmV2LnhtbESPT2vCQBTE74V+h+UVequbCmqIrlIES2+l8Q94e2af&#10;2Wj2bZpdk/jtu4VCj8PM/IZZrAZbi45aXzlW8DpKQBAXTldcKthtNy8pCB+QNdaOScGdPKyWjw8L&#10;zLTr+Yu6PJQiQthnqMCE0GRS+sKQRT9yDXH0zq61GKJsS6lb7CPc1nKcJFNpseK4YLChtaHimt+s&#10;gvfP7f7S9acy9eb7cjjmM3++zZR6fhre5iACDeE//Nf+0ArGkw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0DEcYAAADcAAAADwAAAAAAAAAAAAAAAACYAgAAZHJz&#10;L2Rvd25yZXYueG1sUEsFBgAAAAAEAAQA9QAAAIsDAAAAAA==&#10;" path="m4220,241c5464,,6877,244,8255,632v660,177,1295,356,1880,521c13208,1940,16015,3489,19075,4353v3124,902,6566,1092,9551,2476c34709,9699,31940,15072,26619,15580v-2718,254,-6350,152,-8915,-483c13500,14030,1270,14551,368,9217,,7045,152,5115,1194,2766,1898,1210,2975,483,4220,241xe" fillcolor="#fefcfb" stroked="f" strokeweight="0">
                  <v:stroke miterlimit="1" joinstyle="miter"/>
                  <v:path arrowok="t" textboxrect="0,0,34709,15834"/>
                </v:shape>
                <v:shape id="Shape 256" o:spid="_x0000_s1085" style="position:absolute;left:2624;top:3970;width:347;height:162;visibility:visible;mso-wrap-style:square;v-text-anchor:top" coordsize="34709,1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YbFMMA&#10;AADcAAAADwAAAGRycy9kb3ducmV2LnhtbESPQYvCMBSE74L/ITzBm6YKinaNIoKwLHuxq+Dx0Tyb&#10;ss1LSaKt/94sCHscZuYbZrPrbSMe5EPtWMFsmoEgLp2uuVJw/jlOViBCRNbYOCYFTwqw2w4HG8y1&#10;6/hEjyJWIkE45KjAxNjmUobSkMUwdS1x8m7OW4xJ+kpqj12C20bOs2wpLdacFgy2dDBU/hZ3q2BV&#10;+EP31XzrW3Z9nm1n1pewWCs1HvX7DxCR+vgffrc/tYL5Ygl/Z9IR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YbFMMAAADcAAAADwAAAAAAAAAAAAAAAACYAgAAZHJzL2Rv&#10;d25yZXYueG1sUEsFBgAAAAAEAAQA9QAAAIgDAAAAAA==&#10;" path="m8255,978v660,178,1295,356,1880,521c13208,2287,16015,3835,19075,4700v3124,901,6566,1092,9551,2476c34709,10046,31940,15418,26619,15926v-2718,254,-6350,153,-8915,-483c13500,14377,1270,14898,368,9564,,7392,152,5462,1194,3112,2603,,5499,204,8255,978xe" filled="f" strokecolor="#191814" strokeweight=".07303mm">
                  <v:stroke miterlimit="1" joinstyle="miter"/>
                  <v:path arrowok="t" textboxrect="0,0,34709,16180"/>
                </v:shape>
                <v:shape id="Shape 257" o:spid="_x0000_s1086" style="position:absolute;left:7197;top:4383;width:1523;height:1627;visibility:visible;mso-wrap-style:square;v-text-anchor:top" coordsize="152362,16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jBTMMA&#10;AADcAAAADwAAAGRycy9kb3ducmV2LnhtbESP3YrCMBSE7xd8h3AEbxZNV/CHahQRXPRmF6sPcGiO&#10;bbA5KUnU+vZGWNjLYWa+YZbrzjbiTj4Yxwq+RhkI4tJpw5WC82k3nIMIEVlj45gUPCnAetX7WGKu&#10;3YOPdC9iJRKEQ44K6hjbXMpQ1mQxjFxLnLyL8xZjkr6S2uMjwW0jx1k2lRYNp4UaW9rWVF6Lm1Xw&#10;3Zndz80f2+1VTn/n5vCsPrlQatDvNgsQkbr4H/5r77WC8WQG7zPp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jBTMMAAADcAAAADwAAAAAAAAAAAAAAAACYAgAAZHJzL2Rv&#10;d25yZXYueG1sUEsFBgAAAAAEAAQA9QAAAIgDAAAAAA==&#10;" path="m123167,326v2417,325,3605,1496,3605,1496c144018,25888,147447,58477,148857,85413v292,5512,3505,29096,-5817,30125c140424,115817,118758,129267,112611,124720r-4127,-5347c108484,119373,71095,139490,64707,141636v-6376,2159,-53366,21121,-59030,17767c,156063,1651,147644,1981,136633,2210,129203,3988,85630,3988,85630l10097,33293,21209,4845v597,-420,4255,12827,10782,20116c36500,29990,41694,34169,46533,35998v3581,1371,7137,1156,9081,368c63576,33203,74016,26829,82791,21786,96177,14091,107836,6902,112179,3905,117100,521,120748,,123167,326xe" fillcolor="#181717" stroked="f" strokeweight="0">
                  <v:stroke miterlimit="1" joinstyle="miter"/>
                  <v:path arrowok="t" textboxrect="0,0,152362,162757"/>
                </v:shape>
                <v:shape id="Shape 258" o:spid="_x0000_s1087" style="position:absolute;left:8108;top:4450;width:476;height:1169;visibility:visible;mso-wrap-style:square;v-text-anchor:top" coordsize="47600,116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cue8MA&#10;AADcAAAADwAAAGRycy9kb3ducmV2LnhtbERPS0/CQBC+m/gfNmPCTbYSNKawEKOR4NFieNyG7tAW&#10;urO1O7T137sHE49fvvd8ObhaddSGyrOBh3ECijj3tuLCwNfm/f4ZVBBki7VnMvBDAZaL25s5ptb3&#10;/EldJoWKIRxSNFCKNKnWIS/JYRj7hjhyJ986lAjbQtsW+xjuaj1JkiftsOLYUGJDryXll+zqDGSX&#10;j/5t2hy7b+mm28O5X8lu74wZ3Q0vM1BCg/yL/9xra2DyGNfGM/EI6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cue8MAAADcAAAADwAAAAAAAAAAAAAAAACYAgAAZHJzL2Rv&#10;d25yZXYueG1sUEsFBgAAAAAEAAQA9QAAAIgDAAAAAA==&#10;" path="m24384,51v89,-51,-165,1435,-165,1435l23584,9246v,7683,216,15380,838,23037c24752,36437,25222,40589,25769,44730v1905,14147,4483,30670,9664,44030c41986,105676,47600,108115,47600,108115v-3442,1372,-6871,2756,-10313,4128c34938,113182,32538,114071,30252,115138v-2109,953,-4712,1766,-6553,-317c18910,109322,16015,102794,13424,96012,7607,80861,4636,62167,2413,46228,279,31026,51,15748,51,15748,,15253,3899,12941,4306,12712,6668,11329,8484,10058,10592,8751,15266,5855,19634,2870,24384,51xe" fillcolor="#f6f9f0" stroked="f" strokeweight="0">
                  <v:stroke miterlimit="1" joinstyle="miter"/>
                  <v:path arrowok="t" textboxrect="0,0,47600,116904"/>
                </v:shape>
                <v:shape id="Shape 259" o:spid="_x0000_s1088" style="position:absolute;left:7229;top:4504;width:1032;height:1470;visibility:visible;mso-wrap-style:square;v-text-anchor:top" coordsize="103225,146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I58cA&#10;AADcAAAADwAAAGRycy9kb3ducmV2LnhtbESPT2vCQBTE74V+h+UVvIhuFPzTNBsRQehBpNpaenzN&#10;vibB7Nuwu9XYT+8WBI/DzPyGyRadacSJnK8tKxgNExDEhdU1lwo+3teDOQgfkDU2lknBhTws8seH&#10;DFNtz7yj0z6UIkLYp6igCqFNpfRFRQb90LbE0fuxzmCI0pVSOzxHuGnkOEmm0mDNcaHCllYVFcf9&#10;r1GwdpvZ4Wv0Ni/lVCbm83v71+e+Ur2nbvkCIlAX7uFb+1UrGE+e4f9MPAIy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SiOfHAAAA3AAAAA8AAAAAAAAAAAAAAAAAmAIAAGRy&#10;cy9kb3ducmV2LnhtbFBLBQYAAAAABAAEAPUAAACMAwAAAAA=&#10;" path="m15951,291v1867,255,5664,11608,8280,15063c29451,22250,36474,28283,45199,30175v5436,1181,13246,-1702,17551,-4420c69634,21374,67348,23114,74041,18466r9334,-5792c80899,13944,90995,66497,92227,71183v838,3201,7874,32779,10998,33312c88633,112242,75959,117945,61176,123203v-4153,1486,-8293,3022,-12421,4559c43104,129883,37478,132016,31724,133820,26390,135483,,146989,216,134467,483,118211,190,101943,292,85674,343,77838,1511,70091,2121,62281,3467,44882,4826,27470,8712,10414,9246,8089,13729,,15951,291xe" fillcolor="#fffefd" stroked="f" strokeweight="0">
                  <v:stroke miterlimit="1" joinstyle="miter"/>
                  <v:path arrowok="t" textboxrect="0,0,103225,146989"/>
                </v:shape>
                <v:shape id="Shape 260" o:spid="_x0000_s1089" style="position:absolute;left:8367;top:4402;width:312;height:1123;visibility:visible;mso-wrap-style:square;v-text-anchor:top" coordsize="31280,11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TRMMA&#10;AADcAAAADwAAAGRycy9kb3ducmV2LnhtbERPy2rCQBTdF/yH4QrdNRMFraSOolKhm4KNQraXzG2S&#10;NnMnZsY8+vWdheDycN7r7WBq0VHrKssKZlEMgji3uuJCweV8fFmBcB5ZY22ZFIzkYLuZPK0x0bbn&#10;L+pSX4gQwi5BBaX3TSKly0sy6CLbEAfu27YGfYBtIXWLfQg3tZzH8VIarDg0lNjQoaT8N70ZBZ+v&#10;5/3tPVscFvLvOqY//fF0zWZKPU+H3RsIT4N/iO/uD61gvgzzw5lw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BTRMMAAADcAAAADwAAAAAAAAAAAAAAAACYAgAAZHJzL2Rv&#10;d25yZXYueG1sUEsFBgAAAAAEAAQA9QAAAIgDAAAAAA==&#10;" path="m6033,965c11709,,20548,24066,25781,54711v5245,30646,5499,55639,-165,56617c19926,112293,10490,88862,5245,58217,,27571,355,1930,6033,965xe" fillcolor="#f6f9f0" stroked="f" strokeweight="0">
                  <v:stroke miterlimit="1" joinstyle="miter"/>
                  <v:path arrowok="t" textboxrect="0,0,31280,112293"/>
                </v:shape>
                <v:shape id="Shape 261" o:spid="_x0000_s1090" style="position:absolute;left:8352;top:3959;width:763;height:1018;visibility:visible;mso-wrap-style:square;v-text-anchor:top" coordsize="76276,10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tksQA&#10;AADcAAAADwAAAGRycy9kb3ducmV2LnhtbESPQWsCMRSE7wX/Q3iCt5pVcCmrUUQQSw9Ct614fGye&#10;u9HNy5JEXf+9KRR6HGbmG2ax6m0rbuSDcaxgMs5AEFdOG64VfH9tX99AhIissXVMCh4UYLUcvCyw&#10;0O7On3QrYy0ShEOBCpoYu0LKUDVkMYxdR5y8k/MWY5K+ltrjPcFtK6dZlkuLhtNCgx1tGqou5dUq&#10;OOyO6+vHw9f7Mx87pFlp8h+j1GjYr+cgIvXxP/zXftcKpvkEfs+k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vbZLEAAAA3AAAAA8AAAAAAAAAAAAAAAAAmAIAAGRycy9k&#10;b3ducmV2LnhtbFBLBQYAAAAABAAEAPUAAACJAwAAAAA=&#10;" path="m50089,r4775,4457l53149,12890r11647,5423l73749,29184r2527,13246l74079,53086v-2336,1918,-4673,3860,-7023,5791c63170,62052,59817,63919,55118,65709v-5575,2147,-13233,3531,-18948,5271c26111,79832,18733,90106,9017,99009v-1029,952,-2045,2705,-3099,1765c4077,99110,,56146,3251,53594v1105,-864,1766,-1626,2959,-2362l17793,40894r4470,-9652l28563,19190,35509,9957,43307,3022,50089,xe" fillcolor="#fefcfb" stroked="f" strokeweight="0">
                  <v:stroke miterlimit="1" joinstyle="miter"/>
                  <v:path arrowok="t" textboxrect="0,0,76276,101714"/>
                </v:shape>
                <v:shape id="Shape 262" o:spid="_x0000_s1091" style="position:absolute;left:8352;top:3959;width:763;height:1018;visibility:visible;mso-wrap-style:square;v-text-anchor:top" coordsize="76276,10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B18QA&#10;AADcAAAADwAAAGRycy9kb3ducmV2LnhtbESP3WoCMRSE74W+QzgF72q2axFZjdJWpb0Rfx/gsDlu&#10;Vjcnyybq6tM3QsHLYWa+YcbT1lbiQo0vHSt47yUgiHOnSy4U7HeLtyEIH5A1Vo5JwY08TCcvnTFm&#10;2l15Q5dtKESEsM9QgQmhzqT0uSGLvudq4ugdXGMxRNkUUjd4jXBbyTRJBtJiyXHBYE3fhvLT9mwj&#10;5T4z6+XpoFfu/GO4P999fcyOSnVf288RiEBteIb/279aQTpI4XEmHgE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LgdfEAAAA3AAAAA8AAAAAAAAAAAAAAAAAmAIAAGRycy9k&#10;b3ducmV2LnhtbFBLBQYAAAAABAAEAPUAAACJAwAAAAA=&#10;" path="m3251,53594v1105,-864,1766,-1626,2959,-2362l17793,40894r4470,-9652l28563,19190,35509,9957,43307,3022,50089,r4775,4457l53149,12890r11647,5423l73749,29184r2527,13246l74079,53086v-2336,1918,-4673,3860,-7023,5791c63170,62052,59817,63919,55118,65709v-5575,2147,-13233,3531,-18948,5271c26111,79832,18733,90106,9017,99009v-1029,952,-2045,2705,-3099,1765c4077,99110,,56146,3251,53594xe" filled="f" strokecolor="#191814" strokeweight=".07303mm">
                  <v:stroke miterlimit="1" joinstyle="miter"/>
                  <v:path arrowok="t" textboxrect="0,0,76276,101714"/>
                </v:shape>
                <v:shape id="Shape 263" o:spid="_x0000_s1092" style="position:absolute;left:8101;top:342;width:1670;height:11081;visibility:visible;mso-wrap-style:square;v-text-anchor:top" coordsize="166979,110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4mncUA&#10;AADcAAAADwAAAGRycy9kb3ducmV2LnhtbESPQWvCQBSE7wX/w/KE3pqNFkKNriKi4KEStII5PrPP&#10;JJh9G7LbGP99t1DocZiZb5jFajCN6KlztWUFkygGQVxYXXOp4Py1e/sA4TyyxsYyKXiSg9Vy9LLA&#10;VNsHH6k/+VIECLsUFVTet6mUrqjIoItsSxy8m+0M+iC7UuoOHwFuGjmN40QarDksVNjSpqLifvo2&#10;CmSfH/zxEs+2V7fvN9lnU+fZTqnX8bCeg/A0+P/wX3uvFUyTd/g9E4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viadxQAAANwAAAAPAAAAAAAAAAAAAAAAAJgCAABkcnMv&#10;ZG93bnJldi54bWxQSwUGAAAAAAQABAD1AAAAigMAAAAA&#10;" path="m102578,r64401,7403l155816,174587v-1918,29070,-25959,31026,-34950,51625l21653,1108087,,1105776,98806,225730c95694,202196,71501,195211,76212,165582l102578,xe" fillcolor="#fecd23" stroked="f" strokeweight="0">
                  <v:stroke miterlimit="1" joinstyle="miter"/>
                  <v:path arrowok="t" textboxrect="0,0,166979,1108087"/>
                </v:shape>
                <v:shape id="Shape 264" o:spid="_x0000_s1093" style="position:absolute;left:8101;top:342;width:1670;height:11081;visibility:visible;mso-wrap-style:square;v-text-anchor:top" coordsize="166979,110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8BW8MA&#10;AADcAAAADwAAAGRycy9kb3ducmV2LnhtbESPQWsCMRSE7wX/Q3hCbzWriJXVKCJIhR7E1YPH5+a5&#10;Wdy8LEm6bv99Iwg9DjPzDbNc97YRHflQO1YwHmUgiEuna64UnE+7jzmIEJE1No5JwS8FWK8Gb0vM&#10;tXvwkboiViJBOOSowMTY5lKG0pDFMHItcfJuzluMSfpKao+PBLeNnGTZTFqsOS0YbGlrqLwXP1bB&#10;das/5dftdImlNb45dPX8+1oo9T7sNwsQkfr4H36191rBZDaF5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8BW8MAAADcAAAADwAAAAAAAAAAAAAAAACYAgAAZHJzL2Rv&#10;d25yZXYueG1sUEsFBgAAAAAEAAQA9QAAAIgDAAAAAA==&#10;" path="m21653,1108087l120866,226212v8991,-20599,33032,-22555,34950,-51625l166979,7403,102578,,76212,165582v-4711,29629,19482,36614,22594,60148l,1105776r21653,2311xe" filled="f" strokecolor="#171616" strokeweight=".42pt">
                  <v:stroke miterlimit="83231f" joinstyle="miter"/>
                  <v:path arrowok="t" textboxrect="0,0,166979,1108087"/>
                </v:shape>
                <v:shape id="Shape 265" o:spid="_x0000_s1094" style="position:absolute;left:5498;top:4028;width:767;height:3712;visibility:visible;mso-wrap-style:square;v-text-anchor:top" coordsize="76721,37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YzvMMA&#10;AADcAAAADwAAAGRycy9kb3ducmV2LnhtbESPQWvCQBSE7wX/w/IEL6VuGqhIdBUpKh7VSM+P7DMJ&#10;Zt+G7DOm/74rFDwOM/MNs1wPrlE9daH2bOBzmoAiLrytuTRwyXcfc1BBkC02nsnALwVYr0ZvS8ys&#10;f/CJ+rOUKkI4ZGigEmkzrUNRkcMw9S1x9K6+cyhRdqW2HT4i3DU6TZKZdlhzXKiwpe+Kitv57gzc&#10;roNsj7vezbeHNk8lv//sw7sxk/GwWYASGuQV/m8frIF09gXPM/EI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YzvMMAAADcAAAADwAAAAAAAAAAAAAAAACYAgAAZHJzL2Rv&#10;d25yZXYueG1sUEsFBgAAAAAEAAQA9QAAAIgDAAAAAA==&#10;" path="m76721,r-343,371184l,371222,279,2667,38202,28994,76721,xe" fillcolor="#181717" stroked="f" strokeweight="0">
                  <v:stroke miterlimit="83231f" joinstyle="miter"/>
                  <v:path arrowok="t" textboxrect="0,0,76721,371222"/>
                </v:shape>
                <v:shape id="Shape 266" o:spid="_x0000_s1095" style="position:absolute;left:5533;top:4092;width:696;height:3642;visibility:visible;mso-wrap-style:square;v-text-anchor:top" coordsize="69609,36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9NjMMA&#10;AADcAAAADwAAAGRycy9kb3ducmV2LnhtbESPQWsCMRSE7wX/Q3iCt5pVZCmrUWRBrKfi1ou3R/Lc&#10;Xd28LEmqa399Uyj0OMx8M8xqM9hO3MmH1rGC2TQDQaydablWcPrcvb6BCBHZYOeYFDwpwGY9ellh&#10;YdyDj3SvYi1SCYcCFTQx9oWUQTdkMUxdT5y8i/MWY5K+lsbjI5XbTs6zLJcWW04LDfZUNqRv1ZdV&#10;MI8L3X6Xdl/qM35cj9eDv1RnpSbjYbsEEWmI/+E/+t0kLs/h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9NjMMAAADcAAAADwAAAAAAAAAAAAAAAACYAgAAZHJzL2Rv&#10;d25yZXYueG1sUEsFBgAAAAAEAAQA9QAAAIgDAAAAAA==&#10;" path="m495,l35090,22072,69609,724r-64,362597c69545,363321,42354,364210,35458,364210,28791,364210,,363144,,363144l495,xe" fillcolor="#fffefd" stroked="f" strokeweight="0">
                  <v:stroke miterlimit="83231f" joinstyle="miter"/>
                  <v:path arrowok="t" textboxrect="0,0,69609,364210"/>
                </v:shape>
                <v:shape id="Shape 267" o:spid="_x0000_s1096" style="position:absolute;left:8287;top:475;width:410;height:1432;visibility:visible;mso-wrap-style:square;v-text-anchor:top" coordsize="41034,14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4PxcMA&#10;AADcAAAADwAAAGRycy9kb3ducmV2LnhtbESPQYvCMBSE74L/ITxhb5paUNdqFBHEXfCirnp9NG/b&#10;ss1LaWLb/fdGEDwOM/MNs1x3phQN1a6wrGA8ikAQp1YXnCn4Oe+GnyCcR9ZYWiYF/+Rgver3lpho&#10;2/KRmpPPRICwS1BB7n2VSOnSnAy6ka2Ig/dra4M+yDqTusY2wE0p4yiaSoMFh4UcK9rmlP6d7kYB&#10;Vbf0nk3aeXHY6Mv3vrzub02s1Meg2yxAeOr8O/xqf2kF8XQG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4PxcMAAADcAAAADwAAAAAAAAAAAAAAAACYAgAAZHJzL2Rv&#10;d25yZXYueG1sUEsFBgAAAAAEAAQA9QAAAIgDAAAAAA==&#10;" path="m13043,l41034,54001r-7722,89166l,59969,13043,xe" fillcolor="#fecd23" stroked="f" strokeweight="0">
                  <v:stroke miterlimit="83231f" joinstyle="miter"/>
                  <v:path arrowok="t" textboxrect="0,0,41034,143167"/>
                </v:shape>
                <v:shape id="Shape 268" o:spid="_x0000_s1097" style="position:absolute;left:8287;top:475;width:410;height:1432;visibility:visible;mso-wrap-style:square;v-text-anchor:top" coordsize="41034,14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oLGsAA&#10;AADcAAAADwAAAGRycy9kb3ducmV2LnhtbERP3WrCMBS+H/gO4Qi7W9N6UbRrKmOgDCairQ9waM7a&#10;YnNSkky7t18uBC8/vv9yO5tR3Mj5wbKCLElBELdWD9wpuDS7tzUIH5A1jpZJwR952FaLlxILbe98&#10;plsdOhFD2BeooA9hKqT0bU8GfWIn4sj9WGcwROg6qR3eY7gZ5SpNc2lw4NjQ40SfPbXX+tcoaA+d&#10;mTI6ZZK/17I55pu9u26Uel3OH+8gAs3hKX64v7SCVR7XxjPxCMj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oLGsAAAADcAAAADwAAAAAAAAAAAAAAAACYAgAAZHJzL2Rvd25y&#10;ZXYueG1sUEsFBgAAAAAEAAQA9QAAAIUDAAAAAA==&#10;" path="m33312,143167l,59969,13043,,41034,54001r-7722,89166xe" filled="f" strokecolor="#171616" strokeweight=".42pt">
                  <v:stroke miterlimit="83231f" joinstyle="miter"/>
                  <v:path arrowok="t" textboxrect="0,0,41034,143167"/>
                </v:shape>
                <v:shape id="Shape 269" o:spid="_x0000_s1098" style="position:absolute;left:8487;top:1614;width:1585;height:9806;visibility:visible;mso-wrap-style:square;v-text-anchor:top" coordsize="158521,980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GReMYA&#10;AADcAAAADwAAAGRycy9kb3ducmV2LnhtbESPT2vCQBTE7wW/w/KEXkrdNIdUo6uIUPBSiGktPb5m&#10;n0kw+zZk1/z59m6h0OMwM79hNrvRNKKnztWWFbwsIhDEhdU1lwo+P96elyCcR9bYWCYFEznYbWcP&#10;G0y1HfhEfe5LESDsUlRQed+mUrqiIoNuYVvi4F1sZ9AH2ZVSdzgEuGlkHEWJNFhzWKiwpUNFxTW/&#10;GQXfP1OWvFPetK/Z19mWw+VJr6RSj/NxvwbhafT/4b/2USuIkxX8nglH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2GReMYAAADcAAAADwAAAAAAAAAAAAAAAACYAgAAZHJz&#10;L2Rvd25yZXYueG1sUEsFBgAAAAAEAAQA9QAAAIsDAAAAAA==&#10;" path="m18618,l158521,974610r-21679,6008l,2641,18618,xe" fillcolor="#fecd23" stroked="f" strokeweight="0">
                  <v:stroke miterlimit="83231f" joinstyle="miter"/>
                  <v:path arrowok="t" textboxrect="0,0,158521,980618"/>
                </v:shape>
                <v:shape id="Shape 270" o:spid="_x0000_s1099" style="position:absolute;left:8487;top:1614;width:1585;height:9806;visibility:visible;mso-wrap-style:square;v-text-anchor:top" coordsize="158521,980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uiMEA&#10;AADcAAAADwAAAGRycy9kb3ducmV2LnhtbERPyWrDMBC9B/oPYgq9xXICToprJYRCobdSt5Aep9Z4&#10;IdbItWTZ/fvoEMjx8fbiuJheBBpdZ1nBJklBEFdWd9wo+P56Wz+DcB5ZY2+ZFPyTg+PhYVVgru3M&#10;nxRK34gYwi5HBa33Qy6lq1oy6BI7EEeutqNBH+HYSD3iHMNNL7dpupMGO44NLQ702lJ1KSejIBua&#10;zU+3m9KP6pz92hDqv3IOSj09LqcXEJ4Wfxff3O9awXYf58cz8QjIwx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4bojBAAAA3AAAAA8AAAAAAAAAAAAAAAAAmAIAAGRycy9kb3du&#10;cmV2LnhtbFBLBQYAAAAABAAEAPUAAACGAwAAAAA=&#10;" path="m158521,974610r-21679,6008l,2641,18618,,158521,974610xe" filled="f" strokecolor="#171616" strokeweight=".42pt">
                  <v:stroke miterlimit="83231f" joinstyle="miter"/>
                  <v:path arrowok="t" textboxrect="0,0,158521,980618"/>
                </v:shape>
                <v:shape id="Shape 271" o:spid="_x0000_s1100" style="position:absolute;left:8437;top:1530;width:286;height:194;visibility:visible;mso-wrap-style:square;v-text-anchor:top" coordsize="28651,1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U+sIA&#10;AADcAAAADwAAAGRycy9kb3ducmV2LnhtbESPS4vCMBSF94L/IVxhNqJJxcfYMcogDLgSrDP7S3Nt&#10;i81NaWKt/34iCC4P5/FxNrve1qKj1leONSRTBYI4d6biQsPv+WfyCcIHZIO1Y9LwIA+77XCwwdS4&#10;O5+oy0Ih4gj7FDWUITSplD4vyaKfuoY4ehfXWgxRtoU0Ld7juK3lTKmltFhxJJTY0L6k/JrdbIT4&#10;eZc8jnhZq/14sZjf1F+zvmr9Meq/v0AE6sM7/GofjIbZKoHnmXgE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JhT6wgAAANwAAAAPAAAAAAAAAAAAAAAAAJgCAABkcnMvZG93&#10;bnJldi54bWxQSwUGAAAAAAQABAD1AAAAhwMAAAAA&#10;" path="m20218,521c23888,,27368,3213,28016,7709v635,4496,-1829,8572,-5512,9105l8433,18796c4763,19329,1270,16090,635,11608,,7112,2451,3048,6134,2527l20218,521xe" fillcolor="#fecd23" stroked="f" strokeweight="0">
                  <v:stroke miterlimit="83231f" joinstyle="miter"/>
                  <v:path arrowok="t" textboxrect="0,0,28651,19329"/>
                </v:shape>
                <v:shape id="Shape 272" o:spid="_x0000_s1101" style="position:absolute;left:8437;top:1530;width:286;height:194;visibility:visible;mso-wrap-style:square;v-text-anchor:top" coordsize="28651,1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qqMYA&#10;AADcAAAADwAAAGRycy9kb3ducmV2LnhtbESPQWvCQBSE74X+h+UJvdWNOTQluopIBQ+FkrSQ62v2&#10;mQSzb9PdbUz7611B8DjMzDfMajOZXozkfGdZwWKegCCure64UfD1uX9+BeEDssbeMin4Iw+b9ePD&#10;CnNtz1zQWIZGRAj7HBW0IQy5lL5uyaCf24E4ekfrDIYoXSO1w3OEm16mSfIiDXYcF1ocaNdSfSp/&#10;jYLxu0g+sn35lrnD/7EpqurnPa2UeppN2yWIQFO4h2/tg1aQZi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UqqMYAAADcAAAADwAAAAAAAAAAAAAAAACYAgAAZHJz&#10;L2Rvd25yZXYueG1sUEsFBgAAAAAEAAQA9QAAAIsDAAAAAA==&#10;" path="m28016,7709v635,4496,-1829,8572,-5512,9105l8433,18796c4763,19329,1270,16090,635,11608,,7112,2451,3048,6134,2527l20218,521c23888,,27368,3213,28016,7709xe" filled="f" strokecolor="#171616" strokeweight=".07831mm">
                  <v:stroke miterlimit="83231f" joinstyle="miter"/>
                  <v:path arrowok="t" textboxrect="0,0,28651,19329"/>
                </v:shape>
                <v:shape id="Shape 273" o:spid="_x0000_s1102" style="position:absolute;left:8545;top:3867;width:576;height:544;visibility:visible;mso-wrap-style:square;v-text-anchor:top" coordsize="57633,5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agn8QA&#10;AADcAAAADwAAAGRycy9kb3ducmV2LnhtbESPQWvCQBSE7wX/w/IEb3WjgSrRVdpqaW9iFM+P7DMJ&#10;3X0bs2tM/31XEDwOM/MNs1z31oiOWl87VjAZJyCIC6drLhUcD1+vcxA+IGs0jknBH3lYrwYvS8y0&#10;u/GeujyUIkLYZ6igCqHJpPRFRRb92DXE0Tu71mKIsi2lbvEW4dbIaZK8SYs1x4UKG/qsqPjNr1aB&#10;yT8Op29O0/mx2/ZmMznvL5edUqNh/74AEagPz/Cj/aMVTGcp3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oJ/EAAAA3AAAAA8AAAAAAAAAAAAAAAAAmAIAAGRycy9k&#10;b3ducmV2LnhtbFBLBQYAAAAABAAEAPUAAACJAwAAAAA=&#10;" path="m53830,241v1009,241,1561,832,2317,1924c57633,4363,54940,7842,53683,8998v-4039,3746,-7683,3556,-12675,6426c36030,18332,30937,19844,31852,26663v1295,9653,-1436,23343,-10961,27674l,46831c1829,43783,2984,40977,4115,37573,6909,29039,10782,21101,16573,14319,20523,9671,22962,8884,26238,7271,29515,5658,32017,6204,36601,3804,41173,1416,43624,997,48781,412,51359,108,52822,,53830,241xe" fillcolor="#fefcfb" strokecolor="#191814" strokeweight=".07303mm">
                  <v:stroke miterlimit="1" joinstyle="miter"/>
                  <v:path arrowok="t" textboxrect="0,0,57633,54337"/>
                </v:shape>
                <v:shape id="Shape 274" o:spid="_x0000_s1103" style="position:absolute;left:8933;top:3993;width:295;height:157;visibility:visible;mso-wrap-style:square;v-text-anchor:top" coordsize="29451,1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79MMQA&#10;AADcAAAADwAAAGRycy9kb3ducmV2LnhtbESPS2/CMBCE70j9D9ZW4gYOCAoKGEQRj1448Lov8ZKE&#10;xusoNiH8e1ypEsfRzHyjmc4bU4iaKpdbVtDrRiCIE6tzThWcjuvOGITzyBoLy6TgSQ7ms4/WFGNt&#10;H7yn+uBTESDsYlSQeV/GUrokI4Oua0vi4F1tZdAHWaVSV/gIcFPIfhR9SYM5h4UMS1pmlPwe7kbB&#10;ue4NB377vaDd8365bS645xUq1f5sFhMQnhr/Dv+3f7SC/mgAf2fC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u/TDEAAAA3AAAAA8AAAAAAAAAAAAAAAAAmAIAAGRycy9k&#10;b3ducmV2LnhtbFBLBQYAAAAABAAEAPUAAACJAwAAAAA=&#10;" path="m25793,257v1061,258,1982,997,2591,2559c29286,5153,29451,7096,29159,9281v-711,5308,-11100,4661,-14656,5676c12331,15567,9246,15631,6921,15339,2413,14780,,9369,5156,6601,7658,5229,10579,5090,13233,4213v2566,-838,4953,-2350,7544,-3124c21272,950,21818,771,22365,594,23533,226,24733,,25793,257xe" fillcolor="#fefcfb" stroked="f" strokeweight="0">
                  <v:stroke miterlimit="1" joinstyle="miter"/>
                  <v:path arrowok="t" textboxrect="0,0,29451,15631"/>
                </v:shape>
                <v:shape id="Shape 275" o:spid="_x0000_s1104" style="position:absolute;left:8933;top:3990;width:295;height:160;visibility:visible;mso-wrap-style:square;v-text-anchor:top" coordsize="29451,1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tq78A&#10;AADcAAAADwAAAGRycy9kb3ducmV2LnhtbESPzQrCMBCE74LvEFbwpqmCP1TTIoIgerLqfWnWtths&#10;ShO1vr0RBI/DzHzDrNPO1OJJrassK5iMIxDEudUVFwou591oCcJ5ZI21ZVLwJgdp0u+tMdb2xSd6&#10;Zr4QAcIuRgWl900spctLMujGtiEO3s22Bn2QbSF1i68AN7WcRtFcGqw4LJTY0Lak/J49jILTUR/3&#10;UmeLvIsOm2Zpr85cdkoNB91mBcJT5//hX3uvFUwXM/ieCUdAJ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CW2rvwAAANwAAAAPAAAAAAAAAAAAAAAAAJgCAABkcnMvZG93bnJl&#10;di54bWxQSwUGAAAAAAQABAD1AAAAhAMAAAAA&#10;" path="m22365,901v-547,178,-1093,356,-1588,496c18186,2171,15799,3683,13233,4521,10579,5397,7658,5537,5156,6909,,9677,2413,15087,6921,15646v2325,293,5410,229,7582,-381c18059,14250,28448,14897,29159,9589v292,-2185,127,-4128,-775,-6465c27165,,24701,165,22365,901xe" filled="f" strokecolor="#191814" strokeweight=".07303mm">
                  <v:stroke miterlimit="1" joinstyle="miter"/>
                  <v:path arrowok="t" textboxrect="0,0,29451,15939"/>
                </v:shape>
                <v:shape id="Shape 276" o:spid="_x0000_s1105" style="position:absolute;left:8935;top:4137;width:340;height:158;visibility:visible;mso-wrap-style:square;v-text-anchor:top" coordsize="34024,1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GHcMQA&#10;AADcAAAADwAAAGRycy9kb3ducmV2LnhtbESPQWsCMRSE70L/Q3iFXkSzFVllNYoUxJ4s2l56e2xe&#10;N0s3L2sS3dVfbwpCj8PMfMMs171txIV8qB0reB1nIIhLp2uuFHx9bkdzECEia2wck4IrBVivngZL&#10;LLTr+ECXY6xEgnAoUIGJsS2kDKUhi2HsWuLk/ThvMSbpK6k9dgluGznJslxarDktGGzpzVD5ezzb&#10;ROn2Ozk80fxmPux1+p37XZ3NlHp57jcLEJH6+B9+tN+1gsksh7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Rh3DEAAAA3AAAAA8AAAAAAAAAAAAAAAAAmAIAAGRycy9k&#10;b3ducmV2LnhtbFBLBQYAAAAABAAEAPUAAACJAwAAAAA=&#10;" path="m27013,153c29794,,32614,445,33414,3925v610,2603,432,4609,-318,6743c31318,15875,19647,12598,15418,12726v-2578,76,-6109,-648,-8674,-1512c1727,9500,,3417,6350,1893v3099,-750,6464,-165,9614,-381c19050,1321,22009,381,25121,267v571,-13,1219,-63,1892,-114xe" fillcolor="#fefcfb" stroked="f" strokeweight="0">
                  <v:stroke miterlimit="1" joinstyle="miter"/>
                  <v:path arrowok="t" textboxrect="0,0,34024,15875"/>
                </v:shape>
                <v:shape id="Shape 277" o:spid="_x0000_s1106" style="position:absolute;left:8935;top:4137;width:340;height:158;visibility:visible;mso-wrap-style:square;v-text-anchor:top" coordsize="34024,1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sJsYA&#10;AADcAAAADwAAAGRycy9kb3ducmV2LnhtbESPzWrDMBCE74W+g9hCb40cU5LiRgl1aaGnhPw8wGJt&#10;LKfWyrVkx+7TR4FAjsPMfMMsVoOtRU+trxwrmE4SEMSF0xWXCg7775c3ED4ga6wdk4KRPKyWjw8L&#10;zLQ785b6XShFhLDPUIEJocmk9IUhi37iGuLoHV1rMUTZllK3eI5wW8s0SWbSYsVxwWBDn4aK311n&#10;FWzy45j854fpqdvkX38ntx5fuVPq+Wn4eAcRaAj38K39oxWk8z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WsJsYAAADcAAAADwAAAAAAAAAAAAAAAACYAgAAZHJz&#10;L2Rvd25yZXYueG1sUEsFBgAAAAAEAAQA9QAAAIsDAAAAAA==&#10;" path="m27013,153v-673,51,-1321,101,-1892,114c22009,381,19050,1321,15964,1512,12814,1728,9449,1143,6350,1893,,3417,1727,9500,6744,11214v2565,864,6096,1588,8674,1512c19647,12598,31318,15875,33096,10668v750,-2134,928,-4140,318,-6743c32614,445,29794,,27013,153xe" filled="f" strokecolor="#191814" strokeweight=".07303mm">
                  <v:stroke miterlimit="1" joinstyle="miter"/>
                  <v:path arrowok="t" textboxrect="0,0,34024,15875"/>
                </v:shape>
                <v:shape id="Shape 278" o:spid="_x0000_s1107" style="position:absolute;left:8944;top:4273;width:278;height:148;visibility:visible;mso-wrap-style:square;v-text-anchor:top" coordsize="27762,14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wG8EA&#10;AADcAAAADwAAAGRycy9kb3ducmV2LnhtbERPy4rCMBTdC/MP4Q7MTlOLLzpNRQYK6kasfsCludMW&#10;m5tOE2vn781CcHk473Q7mlYM1LvGsoL5LAJBXFrdcKXgesmnGxDOI2tsLZOCf3KwzT4mKSbaPvhM&#10;Q+ErEULYJaig9r5LpHRlTQbdzHbEgfu1vUEfYF9J3eMjhJtWxlG0kgYbDg01dvRTU3kr7kbBLv/b&#10;rI4yPo6cn8zicD0t95dBqa/PcfcNwtPo3+KXe68VxOuwNpwJR0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iMBvBAAAA3AAAAA8AAAAAAAAAAAAAAAAAmAIAAGRycy9kb3du&#10;cmV2LnhtbFBLBQYAAAAABAAEAPUAAACGAwAAAAA=&#10;" path="m5334,267c7938,,10503,445,13132,635v2540,204,5207,229,7760,495c21374,1181,21908,1232,22454,1283v2311,191,4597,889,5016,3873c27762,7379,27483,9017,26734,10694v-1867,4089,-10478,1155,-14453,291c10185,10516,6972,9246,4915,8230,914,6223,,762,5334,267xe" fillcolor="#fefcfb" stroked="f" strokeweight="0">
                  <v:stroke miterlimit="1" joinstyle="miter"/>
                  <v:path arrowok="t" textboxrect="0,0,27762,14783"/>
                </v:shape>
                <v:shape id="Shape 279" o:spid="_x0000_s1108" style="position:absolute;left:8944;top:4273;width:278;height:148;visibility:visible;mso-wrap-style:square;v-text-anchor:top" coordsize="27762,14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vS74A&#10;AADcAAAADwAAAGRycy9kb3ducmV2LnhtbESPSwvCMBCE74L/IazgRTTVg49qFBUErz7wvDRrW0w2&#10;tYla/70RBI/DzHzDLFaNNeJJtS8dKxgOEhDEmdMl5wrOp11/CsIHZI3GMSl4k4fVst1aYKrdiw/0&#10;PIZcRAj7FBUUIVSplD4ryKIfuIo4eldXWwxR1rnUNb4i3Bo5SpKxtFhyXCiwom1B2e34sArw7Kkn&#10;7cVs9pXfrJPbTt97Rqlup1nPQQRqwj/8a++1gtFkBt8z8Qj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cy70u+AAAA3AAAAA8AAAAAAAAAAAAAAAAAmAIAAGRycy9kb3ducmV2&#10;LnhtbFBLBQYAAAAABAAEAPUAAACDAwAAAAA=&#10;" path="m22454,1283v-546,-51,-1080,-102,-1562,-153c18339,864,15672,839,13132,635,10503,445,7938,,5334,267,,762,914,6223,4915,8230v2057,1016,5270,2286,7366,2755c16256,11849,24867,14783,26734,10694v749,-1677,1028,-3315,736,-5538c27051,2172,24765,1474,22454,1283xe" filled="f" strokecolor="#191814" strokeweight=".07303mm">
                  <v:stroke miterlimit="1" joinstyle="miter"/>
                  <v:path arrowok="t" textboxrect="0,0,27762,14783"/>
                </v:shape>
                <v:shape id="Shape 280" o:spid="_x0000_s1109" style="position:absolute;left:8993;top:4384;width:207;height:123;visibility:visible;mso-wrap-style:square;v-text-anchor:top" coordsize="20701,1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jsMA&#10;AADcAAAADwAAAGRycy9kb3ducmV2LnhtbERPz2vCMBS+C/4P4Qm7iKbrQaRrFHEMxNOmsrHbs3k2&#10;tc1L12Ra/3tzEDx+fL/zZW8bcaHOV44VvE4TEMSF0xWXCg77j8kchA/IGhvHpOBGHpaL4SDHTLsr&#10;f9FlF0oRQ9hnqMCE0GZS+sKQRT91LXHkTq6zGCLsSqk7vMZw28g0SWbSYsWxwWBLa0NFvfu3Co6n&#10;7z9pClOvzj/1+3i8LdPf/adSL6N+9QYiUB+e4od7oxWk8zg/no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zjsMAAADcAAAADwAAAAAAAAAAAAAAAACYAgAAZHJzL2Rv&#10;d25yZXYueG1sUEsFBgAAAAAEAAQA9QAAAIgDAAAAAA==&#10;" path="m4305,521v2096,267,2540,215,4547,800l17018,3149v,,3683,2223,3289,4458c20104,8699,19710,11125,18021,11329v-3391,368,-2019,952,-9436,-509c1181,9347,1181,7696,1181,7696,12,5893,,,4305,521xe" fillcolor="#fefcfb" stroked="f" strokeweight="0">
                  <v:stroke miterlimit="1" joinstyle="miter"/>
                  <v:path arrowok="t" textboxrect="0,0,20701,12281"/>
                </v:shape>
                <v:shape id="Shape 281" o:spid="_x0000_s1110" style="position:absolute;left:8993;top:4384;width:207;height:123;visibility:visible;mso-wrap-style:square;v-text-anchor:top" coordsize="20701,1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scUA&#10;AADcAAAADwAAAGRycy9kb3ducmV2LnhtbESPT4vCMBTE74LfITxhL4umCqu1GkWElfWw4L+Lt0fz&#10;bIvNS0mi1m9vFhY8DjPzG2a+bE0t7uR8ZVnBcJCAIM6trrhQcDp+91MQPiBrrC2Tgid5WC66nTlm&#10;2j54T/dDKESEsM9QQRlCk0np85IM+oFtiKN3sc5giNIVUjt8RLip5ShJxtJgxXGhxIbWJeXXw80o&#10;+HK363g6OX82q+0p3ewmv1V6nCr10WtXMxCB2vAO/7d/tIJROoS/M/EIyM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r6xxQAAANwAAAAPAAAAAAAAAAAAAAAAAJgCAABkcnMv&#10;ZG93bnJldi54bWxQSwUGAAAAAAQABAD1AAAAigMAAAAA&#10;" path="m8852,1321c6845,736,6401,788,4305,521,,,12,5893,1181,7696v,,,1651,7404,3124c16002,12281,14630,11697,18021,11329v1689,-204,2083,-2630,2286,-3722c20701,5372,17018,3149,17018,3149l8852,1321xe" filled="f" strokecolor="#191814" strokeweight=".07303mm">
                  <v:stroke miterlimit="1" joinstyle="miter"/>
                  <v:path arrowok="t" textboxrect="0,0,20701,12281"/>
                </v:shape>
                <v:shape id="Shape 282" o:spid="_x0000_s1111" style="position:absolute;left:1055;top:8840;width:9845;height:3066;visibility:visible;mso-wrap-style:square;v-text-anchor:top" coordsize="984466,306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Fk8UA&#10;AADcAAAADwAAAGRycy9kb3ducmV2LnhtbESPzWrDMBCE74W+g9hCbo1ck5TgRDGhpdBDIdj5OS/W&#10;xja2VsZSbSdPXwUCPQ4z8w2zSSfTioF6V1tW8DaPQBAXVtdcKjgevl5XIJxH1thaJgVXcpBun582&#10;mGg7ckZD7ksRIOwSVFB53yVSuqIig25uO+LgXWxv0AfZl1L3OAa4aWUcRe/SYM1hocKOPioqmvzX&#10;KDj9LEbZnBdZ7m/Lcp/RZzfcDkrNXqbdGoSnyf+HH+1vrSBexXA/E4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UWTxQAAANwAAAAPAAAAAAAAAAAAAAAAAJgCAABkcnMv&#10;ZG93bnJldi54bWxQSwUGAAAAAAQABAD1AAAAigMAAAAA&#10;" path="m983552,v914,22619,127,45669,-2426,68135c976706,107086,967550,145186,954799,181953v-11392,32829,-24054,66573,-51651,87871c878942,288506,840600,291846,811746,295008v-96266,10504,-216865,11621,-319913,11621c465353,306629,249403,299365,197422,297662,162890,296558,118199,289801,87833,269824,70777,258597,50737,227978,42126,208800,10579,138633,,78042,3162,26v,,259246,49707,490500,54546c702069,58941,983552,,983552,xe" fillcolor="#020000" stroked="f" strokeweight="0">
                  <v:stroke miterlimit="1" joinstyle="miter"/>
                  <v:path arrowok="t" textboxrect="0,0,984466,306629"/>
                </v:shape>
                <v:shape id="Shape 283" o:spid="_x0000_s1112" style="position:absolute;left:1106;top:8868;width:9732;height:2992;visibility:visible;mso-wrap-style:square;v-text-anchor:top" coordsize="973226,29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qHMUA&#10;AADcAAAADwAAAGRycy9kb3ducmV2LnhtbESPQUvDQBSE74L/YXlCb+3G1EqI3RYRLO2hQqMgvT2y&#10;z2ww+zbsrk3y792C4HGYmW+Y9Xa0nbiQD61jBfeLDARx7XTLjYKP99d5ASJEZI2dY1IwUYDt5vZm&#10;jaV2A5/oUsVGJAiHEhWYGPtSylAbshgWridO3pfzFmOSvpHa45DgtpN5lj1Kiy2nBYM9vRiqv6sf&#10;q6A9rPTgp+J8+HzLj9ODidXurJWa3Y3PTyAijfE//NfeawV5sYTrmX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OocxQAAANwAAAAPAAAAAAAAAAAAAAAAAJgCAABkcnMv&#10;ZG93bnJldi54bWxQSwUGAAAAAAQABAD1AAAAigMAAAAA&#10;" path="m686,l22631,4369v,,-698,8953,-940,17920c21310,38481,20815,54254,22390,70434v1892,19546,6045,38761,11151,57607c35611,135687,37922,143231,40437,150723v2171,6414,4470,12777,6934,19088c55766,191465,66218,215468,81038,233172v10478,12522,24829,21616,39459,28245c125082,263499,126365,264008,131153,265455v4813,1461,10782,2160,15710,3074c155346,270091,163893,271196,172453,272085v7163,749,14338,1346,21527,1841c206413,274790,218872,275374,231318,275907v4051,165,8115,330,12166,496c257886,276961,272300,277622,286702,277888v9056,,18060,52,27115,318c323837,278511,334264,278587,344297,279019v12497,546,24486,711,37008,1131c392544,280568,403796,281127,415061,281483v20054,648,40158,915,60236,915c484022,282398,492734,282346,501472,282308v13094,-63,26187,-165,39294,-292c550227,281927,559689,281877,569151,281597v16446,-482,43332,-393,63664,-1613c647052,279133,661289,278461,675513,277850v9487,-419,18974,-837,28460,-1295c718020,275895,732079,275158,746125,274345v12408,-736,24765,-1536,37122,-2781c794880,270370,806513,269266,818134,267995v14529,-1600,29159,-3784,42926,-9119c869213,255727,876821,251054,883602,245313v3214,-2730,6287,-5714,9144,-8877c902348,225857,909828,213309,915721,200076v2540,-5689,4940,-10922,7150,-16777c925703,175831,927964,167729,930186,160058v4038,-13868,8293,-27876,10985,-42037c943927,103454,946366,88811,948309,74105v1829,-13666,3162,-27407,4127,-41161c953567,16472,952436,5817,952436,5817l973010,1701v,,216,10415,216,15495c973226,20460,972960,23737,972782,26988v-1334,23545,-2616,47307,-6909,70484c962380,116395,958380,135319,952449,153594v-6477,19926,-13030,39890,-21501,58991c925385,225158,918413,237045,910031,247714v-12179,15519,-29083,25272,-47409,30251c853719,280378,808012,287160,798652,287896v-9373,724,-76784,6541,-97587,7506c680276,296367,615836,299263,608304,299263r-88442,c508902,299263,442620,298297,429374,298297v-13259,,-57582,-2184,-63982,-2184c348716,296113,331686,295263,315049,294678v-21578,-774,-42799,-939,-64377,-1460c240627,292976,205663,292011,198806,291770v-3607,-127,-7201,-444,-10795,-724c166332,289293,144386,287236,123355,281063,110147,277190,96545,272707,85471,263855v-3620,-2896,-7036,-6083,-10325,-9398c62535,241795,51701,226937,43193,210896,39065,203149,30163,180873,26276,170700,22390,160541,14630,132931,10973,118402,7302,103886,4114,83058,2044,67564,,52070,686,,686,xe" fillcolor="#fecd23" stroked="f" strokeweight="0">
                  <v:stroke miterlimit="1" joinstyle="miter"/>
                  <v:path arrowok="t" textboxrect="0,0,973226,299263"/>
                </v:shape>
                <v:shape id="Shape 284" o:spid="_x0000_s1113" style="position:absolute;left:1106;top:8868;width:9732;height:2992;visibility:visible;mso-wrap-style:square;v-text-anchor:top" coordsize="973226,29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1hSMUA&#10;AADcAAAADwAAAGRycy9kb3ducmV2LnhtbESP3WrCQBSE74W+w3IK3kjdKCIhdZXiD5QqSFMf4HT3&#10;NAnNno3ZVePbu4Lg5TAz3zCzRWdrcabWV44VjIYJCGLtTMWFgsPP5i0F4QOywdoxKbiSh8X8pTfD&#10;zLgLf9M5D4WIEPYZKihDaDIpvS7Joh+6hjh6f661GKJsC2lavES4reU4SabSYsVxocSGliXp//xk&#10;FdhD2uwHR50cpd6u1jv+yn9XU6X6r93HO4hAXXiGH+1Po2CcTuB+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WFIxQAAANwAAAAPAAAAAAAAAAAAAAAAAJgCAABkcnMv&#10;ZG93bnJldi54bWxQSwUGAAAAAAQABAD1AAAAigMAAAAA&#10;" path="m686,c686,,,52070,2044,67564v2070,15494,5258,36322,8929,50838c14630,132931,22390,160541,26276,170700v3887,10173,12789,32449,16917,40196c51701,226937,62535,241795,75146,254457v3289,3315,6705,6502,10325,9398c96545,272707,110147,277190,123355,281063v21031,6173,42977,8230,64656,9983c191605,291326,195199,291643,198806,291770v6857,241,41821,1206,51866,1448c272250,293739,293471,293904,315049,294678v16637,585,33667,1435,50343,1435c371792,296113,416115,298297,429374,298297v13246,,79528,966,90488,966l608304,299263v7532,,71972,-2896,92761,-3861c721868,294437,789279,288620,798652,287896v9360,-736,55067,-7518,63970,-9931c880948,272986,897852,263233,910031,247714v8382,-10669,15354,-22556,20917,-35129c939419,193484,945972,173520,952449,153594v5931,-18275,9931,-37199,13424,-56122c970166,74295,971448,50533,972782,26988v178,-3251,444,-6528,444,-9792c973226,12116,973010,1701,973010,1701l952436,5817v,,1131,10655,,27127c951471,46698,950138,60439,948309,74105v-1943,14706,-4382,29349,-7138,43916c938479,132182,934224,146190,930186,160058v-2222,7671,-4483,15773,-7315,23241c920661,189154,918261,194387,915721,200076v-5893,13233,-13373,25781,-22975,36360c889889,239599,886816,242583,883602,245313v-6781,5741,-14389,10414,-22542,13563c847293,264211,832663,266395,818134,267995v-11621,1271,-23254,2375,-34887,3569c770890,272809,758533,273609,746125,274345v-14046,813,-28105,1550,-42152,2210c694487,277013,685000,277431,675513,277850v-14224,611,-28461,1283,-42698,2134c612483,281204,585597,281115,569151,281597v-9462,280,-18924,330,-28385,419c527659,282143,514566,282245,501472,282308v-8738,38,-17450,90,-26175,90c455219,282398,435115,282131,415061,281483v-11265,-356,-22517,-915,-33756,-1333c368783,279730,356794,279565,344297,279019v-10033,-432,-20460,-508,-30480,-813c304762,277940,295758,277888,286702,277888v-14402,-266,-28816,-927,-43218,-1485c239433,276237,235369,276072,231318,275907v-12446,-533,-24905,-1117,-37338,-1981c186791,273431,179616,272834,172453,272085v-8560,-889,-17107,-1994,-25590,-3556c141935,267615,135966,266916,131153,265455v-4788,-1447,-6071,-1956,-10656,-4038c105867,254788,91516,245694,81038,233172,66218,215468,55766,191465,47371,169811v-2464,-6311,-4763,-12674,-6934,-19088c37922,143231,35611,135687,33541,128041,28435,109195,24282,89980,22390,70434,20815,54254,21310,38481,21691,22289v242,-8967,940,-17920,940,-17920l686,xe" filled="f" strokecolor="#171616" strokeweight=".21pt">
                  <v:stroke miterlimit="83231f" joinstyle="miter"/>
                  <v:path arrowok="t" textboxrect="0,0,973226,299263"/>
                </v:shape>
                <v:shape id="Shape 285" o:spid="_x0000_s1114" style="position:absolute;left:1351;top:8933;width:9241;height:2712;visibility:visible;mso-wrap-style:square;v-text-anchor:top" coordsize="924103,271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GL8UA&#10;AADcAAAADwAAAGRycy9kb3ducmV2LnhtbESPQWsCMRSE70L/Q3hCL1KzFZVla5S2UGqPrqW0t8fm&#10;uRvcvCxJ1NVfbwqCx2FmvmEWq9624kg+GMcKnscZCOLKacO1gu/tx1MOIkRkja1jUnCmAKvlw2CB&#10;hXYn3tCxjLVIEA4FKmhi7AopQ9WQxTB2HXHyds5bjEn6WmqPpwS3rZxk2VxaNJwWGuzovaFqXx6s&#10;gsM+zy7yx2/M26cZfXXT6Z8sf5V6HPavLyAi9fEevrXXWsEkn8H/mXQ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YvxQAAANwAAAAPAAAAAAAAAAAAAAAAAJgCAABkcnMv&#10;ZG93bnJldi54bWxQSwUGAAAAAAQABAD1AAAAigMAAAAA&#10;" path="m2591,c7087,788,13767,2515,18275,3226v25642,4000,46559,8407,72213,12268c106236,17856,122860,20383,138633,22593v31369,4382,60008,7773,91402,11951c246253,36716,267399,37922,283655,39700v30721,3366,59677,5500,90500,7430c398653,48666,422148,49161,446672,50026v34937,1257,66510,1104,101447,-318c556463,49378,570573,47904,578904,47447v28359,-1549,55791,-3226,84087,-6134c683133,39243,702297,36626,722414,34213v15723,-1892,30912,-2628,46609,-4838c776122,28372,785076,25984,792175,24854,800735,23495,923900,6172,924103,3226v,25,-2134,31318,-3048,46164c920738,54635,920064,59855,919379,65062v-2960,22657,-5792,45415,-11291,67576c903072,152794,895782,172276,886828,190830v-8115,16802,-17538,34684,-32270,45962c833996,252552,808253,255562,783946,258343v-22517,2578,-48718,4064,-71298,6046c704583,265113,695363,265392,687286,265862v-18974,1029,-36500,1054,-55473,1918c609676,268783,587553,269811,565379,270281v-18923,394,-37948,813,-56858,-88c487794,269240,442405,271183,426250,270193v-20193,-1194,-40513,-1068,-60731,-1347c348640,268592,331775,268377,314909,267856v-24384,-775,-48895,-2362,-73291,-1854c234036,266002,226466,265874,218872,265608v-8357,-279,-16713,-673,-25070,-1054c166103,263296,137440,263969,110541,256019,94285,251206,77216,243015,64897,230505,58534,224054,53607,215938,48794,208166,43599,199746,38773,191033,34430,182067v-1499,-3111,-2769,-6362,-4026,-9601c23660,154711,17374,136766,11887,118529,5486,97168,1422,73723,610,51333,,34544,2591,,2591,xe" fillcolor="#fecd23" stroked="f" strokeweight="0">
                  <v:stroke miterlimit="83231f" joinstyle="miter"/>
                  <v:path arrowok="t" textboxrect="0,0,924103,271183"/>
                </v:shape>
                <v:shape id="Shape 286" o:spid="_x0000_s1115" style="position:absolute;left:1351;top:9440;width:9222;height:534;visibility:visible;mso-wrap-style:square;v-text-anchor:top" coordsize="922198,53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2UD8MA&#10;AADcAAAADwAAAGRycy9kb3ducmV2LnhtbESP3YrCMBSE7wXfIRzBO031oko1ii7sshdS8OcBDs2x&#10;qTYntYla394IC3s5zMw3zHLd2Vo8qPWVYwWTcQKCuHC64lLB6fg9moPwAVlj7ZgUvMjDetXvLTHT&#10;7sl7ehxCKSKEfYYKTAhNJqUvDFn0Y9cQR+/sWoshyraUusVnhNtaTpMklRYrjgsGG/oyVFwPd6sg&#10;3+IPppfd3kzM9p7eaprlp1yp4aDbLEAE6sJ/+K/9qxVM5yl8zsQj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2UD8MAAADcAAAADwAAAAAAAAAAAAAAAACYAgAAZHJzL2Rv&#10;d25yZXYueG1sUEsFBgAAAAAEAAQA9QAAAIgDAAAAAA==&#10;" path="m546,c5042,788,11874,1232,16383,1930v25629,4026,46558,8408,72212,12268c104343,16573,120955,19101,136728,21310v31369,4382,60008,7760,91402,11938c244348,35420,265494,36652,281762,38418v30722,3352,59678,5499,90501,7416c396735,47371,420243,47879,444767,48743v34937,1257,66522,1118,101460,-318c554571,48082,568655,46622,576999,46165v28372,-1550,55804,-3213,84099,-6135c681241,37947,700392,35344,720496,32931v15736,-1905,30747,-3582,46444,-5804c774040,26124,783184,24702,790283,23558,798817,22199,922007,4902,922198,1943r-534,3468c921474,8357,797738,26403,789178,27775v-7099,1118,-15748,2070,-22847,3060c750646,33058,735698,34519,719963,36399v-20104,2425,-39256,5029,-59398,7098c632270,46419,604850,48082,576466,49632v-8344,456,-22441,1930,-30773,2260c510756,53327,479184,53454,444233,52222v-24523,-876,-48031,-1371,-72517,-2908c340906,47384,311950,45250,281229,41884,264973,40107,243815,38900,227597,36729,196202,32550,167564,29159,136208,24778,120421,22568,103810,20041,88062,17679,62408,13818,41478,9423,15849,5411,11354,4699,4509,4255,,3467l546,xe" fillcolor="#181717" stroked="f" strokeweight="0">
                  <v:stroke miterlimit="83231f" joinstyle="miter"/>
                  <v:path arrowok="t" textboxrect="0,0,922198,53454"/>
                </v:shape>
                <v:shape id="Shape 287" o:spid="_x0000_s1116" style="position:absolute;left:1464;top:10135;width:9008;height:492;visibility:visible;mso-wrap-style:square;v-text-anchor:top" coordsize="900785,49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VsMA&#10;AADcAAAADwAAAGRycy9kb3ducmV2LnhtbESP0YrCMBRE34X9h3AXfNPUIqt0jSKCoA8uVPcDLs3d&#10;tmxyU5JY698bQfBxmJkzzGozWCN68qF1rGA2zUAQV063XCv4vewnSxAhIms0jknBnQJs1h+jFRba&#10;3bik/hxrkSAcClTQxNgVUoaqIYth6jri5P05bzEm6WupPd4S3BqZZ9mXtNhyWmiwo11D1f/5ahUc&#10;TyYv79dautncl9vdxfy0/V6p8eew/QYRaYjv8Kt90Ary5QKeZ9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rVsMAAADcAAAADwAAAAAAAAAAAAAAAACYAgAAZHJzL2Rv&#10;d25yZXYueG1sUEsFBgAAAAAEAAQA9QAAAIgDAAAAAA==&#10;" path="m152,c2946,279,5715,546,7938,876,33566,4699,54496,8890,80150,12560v15748,2261,32372,4661,48145,6769c159677,23520,188290,26721,219697,30709v16205,2070,37364,3225,53620,4914c304038,38824,332994,40869,363804,42697v24498,1474,47993,1944,72517,2769c471272,46660,502844,46520,537782,45162v8343,-331,22440,-1715,30772,-2147c596925,41542,624357,39954,652640,37173v20155,-1981,39319,-4470,59424,-6769c727786,28601,741286,27419,756996,25298v7099,-952,17742,-2743,24841,-3823c788683,20447,868883,9690,900785,3975r-152,2578c868744,12256,788517,23025,781672,24067v-7086,1066,-17132,2514,-24231,3467c741756,29655,727634,31179,711911,32982v-20117,2286,-39268,4788,-59423,6757c624218,42520,596786,44107,568401,45580v-8331,432,-22415,1829,-30772,2159c502691,49085,471119,49225,436169,48044v-24524,-825,-48019,-1308,-72517,-2781c332842,43434,303885,41402,273164,38202,256908,36513,235763,35344,219545,33274,188151,29299,159512,26086,128143,21907,112370,19812,95745,17387,79997,15139,54343,11468,33413,7277,7798,3442,5575,3124,2794,2857,,2578l152,xe" fillcolor="#181717" stroked="f" strokeweight="0">
                  <v:stroke miterlimit="83231f" joinstyle="miter"/>
                  <v:path arrowok="t" textboxrect="0,0,900785,49225"/>
                </v:shape>
                <v:shape id="Shape 288" o:spid="_x0000_s1117" style="position:absolute;left:1464;top:10135;width:9008;height:492;visibility:visible;mso-wrap-style:square;v-text-anchor:top" coordsize="900785,49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suEMAA&#10;AADcAAAADwAAAGRycy9kb3ducmV2LnhtbERPTWvCQBC9C/0PyxS8SN0YpJU0GymWildtodchO01C&#10;s7Pp7qjRX+8ehB4f77tcj65XJwqx82xgMc9AEdfedtwY+Pr8eFqBioJssfdMBi4UYV09TEosrD/z&#10;nk4HaVQK4ViggVZkKLSOdUsO49wPxIn78cGhJBgabQOeU7jrdZ5lz9phx6mhxYE2LdW/h6Mz8Led&#10;ybe8bK7vHJZjWMba+TwaM30c315BCY3yL767d9ZAvkpr05l0BHR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MsuEMAAAADcAAAADwAAAAAAAAAAAAAAAACYAgAAZHJzL2Rvd25y&#10;ZXYueG1sUEsFBgAAAAAEAAQA9QAAAIUDAAAAAA==&#10;" path="m152,c2946,279,5715,546,7938,876,33566,4699,54496,8890,80150,12560v15748,2261,32372,4661,48145,6769c159677,23520,188290,26721,219697,30709v16205,2070,37364,3225,53620,4914c304038,38824,332994,40869,363804,42697v24498,1474,47993,1944,72517,2769c471272,46660,502844,46520,537782,45162v8343,-331,22440,-1715,30772,-2147c596925,41542,624357,39954,652640,37173v20155,-1981,39319,-4470,59424,-6769c727786,28601,741286,27419,756996,25298v7099,-952,17742,-2743,24841,-3823c788683,20447,868883,9690,900785,3975r-152,2578c868744,12256,788517,23025,781672,24067v-7086,1066,-17132,2514,-24231,3467c741756,29655,727634,31179,711911,32982v-20117,2286,-39268,4788,-59423,6757c624218,42520,596786,44107,568401,45580v-8331,432,-22415,1829,-30772,2159c502691,49085,471119,49225,436169,48044v-24524,-825,-48019,-1308,-72517,-2781c332842,43434,303885,41402,273164,38202,256908,36513,235763,35344,219545,33274,188151,29299,159512,26086,128143,21907,112370,19812,95745,17387,79997,15139,54343,11468,33413,7277,7798,3442,5575,3124,2794,2857,,2578l152,xe" filled="f" strokecolor="#171616" strokeweight=".02611mm">
                  <v:stroke miterlimit="83231f" joinstyle="miter"/>
                  <v:path arrowok="t" textboxrect="0,0,900785,49225"/>
                </v:shape>
                <v:shape id="Shape 289" o:spid="_x0000_s1118" style="position:absolute;left:1757;top:10888;width:8454;height:353;visibility:visible;mso-wrap-style:square;v-text-anchor:top" coordsize="845439,35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zWsYA&#10;AADcAAAADwAAAGRycy9kb3ducmV2LnhtbESPT2vCQBTE7wW/w/IEL6VuqlBimo1YsdCjWj309si+&#10;5o/ZtzG70bSfvisIPQ4z8xsmXQ6mERfqXGVZwfM0AkGcW11xoeDw+f4Ug3AeWWNjmRT8kINlNnpI&#10;MdH2yju67H0hAoRdggpK79tESpeXZNBNbUscvG/bGfRBdoXUHV4D3DRyFkUv0mDFYaHEltYl5ad9&#10;bxRQ9buoH/18W+t+c+zPX2/zuN4pNRkPq1cQngb/H763P7SCWbyA2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LzWsYAAADcAAAADwAAAAAAAAAAAAAAAACYAgAAZHJz&#10;L2Rvd25yZXYueG1sUEsFBgAAAAAEAAQA9QAAAIsDAAAAAA==&#10;" path="m,c17691,2248,34125,4546,53162,6642v15748,1740,32373,3594,48146,5194c132677,15036,161315,17513,192710,20561v16218,1587,37363,2476,53619,3785c277051,26797,306007,28359,336829,29769v24486,1130,47981,1486,72517,2133c444284,32804,475856,32689,510794,31661v8344,-241,22441,-1308,30772,-1664c569938,28867,597383,27660,625666,25527v20142,-1524,39306,-3429,59410,-5207c700812,18948,715810,17793,731495,16167v7124,-711,16256,-1854,23355,-2679c760082,12891,808190,7912,844829,3645r610,2527c808800,10426,760692,15405,755460,16015v-7100,825,-16841,2134,-23965,2857c715810,20485,701408,21475,685686,22860v-20105,1752,-39268,3670,-59411,5194c597979,30175,570548,31394,542176,32524v-8331,344,-22428,1410,-30772,1651c476466,35230,444907,35331,409956,34417v-24536,-635,-48019,-1004,-72530,-2121c306616,30899,277660,29311,246939,26860,230696,25578,209537,24676,193320,23101,161925,20027,133299,17576,101917,14363,86144,12750,69520,10896,53772,9182,34735,7086,18301,4775,597,2515l,xe" fillcolor="#181717" stroked="f" strokeweight="0">
                  <v:stroke miterlimit="83231f" joinstyle="miter"/>
                  <v:path arrowok="t" textboxrect="0,0,845439,35331"/>
                </v:shape>
                <v:shape id="Shape 290" o:spid="_x0000_s1119" style="position:absolute;left:1757;top:10888;width:8454;height:353;visibility:visible;mso-wrap-style:square;v-text-anchor:top" coordsize="845439,35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EmcIA&#10;AADcAAAADwAAAGRycy9kb3ducmV2LnhtbERPu27CMBTdkfgH6yJ1Iw70ScAgilSpKktLGRgv8SWO&#10;iK/T2ID5+3pAYjw679ki2kacqfO1YwWjLAdBXDpdc6Vg+/sxfAPhA7LGxjEpuJKHxbzfm2Gh3YV/&#10;6LwJlUgh7AtUYEJoCyl9aciiz1xLnLiD6yyGBLtK6g4vKdw2cpznL9JizanBYEsrQ+Vxc7IK/p4P&#10;r5N33DY7+7T+ivG7No/7q1IPg7icgggUw118c39qBeNJmp/OpCM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P4SZwgAAANwAAAAPAAAAAAAAAAAAAAAAAJgCAABkcnMvZG93&#10;bnJldi54bWxQSwUGAAAAAAQABAD1AAAAhwMAAAAA&#10;" path="m844829,3645v-36639,4267,-84747,9246,-89979,9843c747751,14313,738619,15456,731495,16167v-15685,1626,-30683,2781,-46419,4153c664972,22098,645808,24003,625666,25527v-28283,2133,-55728,3340,-84100,4470c533235,30353,519138,31420,510794,31661v-34938,1028,-66510,1143,-101448,241c384810,31255,361315,30899,336829,29769,306007,28359,277051,26797,246329,24346,230073,23037,208928,22148,192710,20561,161315,17513,132677,15036,101308,11836,85535,10236,68910,8382,53162,6642,34125,4546,17691,2248,,l597,2515c18301,4775,34735,7086,53772,9182v15748,1714,32372,3568,48145,5181c133299,17576,161925,20027,193320,23101v16217,1575,37376,2477,53619,3759c277660,29311,306616,30899,337426,32296v24511,1117,47994,1486,72530,2121c444907,35331,476466,35230,511404,34175v8344,-241,22441,-1307,30772,-1651c570548,31394,597979,30175,626275,28054v20143,-1524,39306,-3442,59411,-5194c701408,21475,715810,20485,731495,18872v7124,-723,16865,-2032,23965,-2857c760692,15405,808800,10426,845439,6172r-610,-2527xe" filled="f" strokecolor="#171616" strokeweight=".02611mm">
                  <v:stroke miterlimit="83231f" joinstyle="miter"/>
                  <v:path arrowok="t" textboxrect="0,0,845439,35331"/>
                </v:shape>
                <w10:anchorlock/>
              </v:group>
            </w:pict>
          </mc:Fallback>
        </mc:AlternateContent>
      </w:r>
      <w:r>
        <w:rPr>
          <w:color w:val="000000" w:themeColor="text1"/>
          <w:sz w:val="22"/>
          <w:szCs w:val="22"/>
        </w:rPr>
        <w:t xml:space="preserve">                              </w:t>
      </w:r>
    </w:p>
    <w:p w14:paraId="07072EFB" w14:textId="77777777" w:rsidR="001D6A2F" w:rsidRDefault="001D6A2F" w:rsidP="00CF49DD">
      <w:pPr>
        <w:spacing w:line="276" w:lineRule="auto"/>
        <w:ind w:left="5670"/>
        <w:jc w:val="center"/>
        <w:rPr>
          <w:color w:val="000000" w:themeColor="text1"/>
          <w:sz w:val="22"/>
          <w:szCs w:val="22"/>
        </w:rPr>
      </w:pPr>
    </w:p>
    <w:p w14:paraId="0F1F37DA" w14:textId="77777777" w:rsidR="001D6A2F" w:rsidRDefault="001D6A2F" w:rsidP="00CF49DD">
      <w:pPr>
        <w:spacing w:line="276" w:lineRule="auto"/>
        <w:ind w:left="5670"/>
        <w:jc w:val="center"/>
        <w:rPr>
          <w:color w:val="000000" w:themeColor="text1"/>
          <w:sz w:val="22"/>
          <w:szCs w:val="22"/>
        </w:rPr>
      </w:pPr>
    </w:p>
    <w:p w14:paraId="0F4F9A64" w14:textId="77777777" w:rsidR="001D6A2F" w:rsidRDefault="001D6A2F" w:rsidP="00CF49DD">
      <w:pPr>
        <w:spacing w:line="276" w:lineRule="auto"/>
        <w:ind w:left="5670"/>
        <w:jc w:val="center"/>
        <w:rPr>
          <w:color w:val="000000" w:themeColor="text1"/>
          <w:sz w:val="22"/>
          <w:szCs w:val="22"/>
        </w:rPr>
      </w:pPr>
    </w:p>
    <w:p w14:paraId="29116719" w14:textId="491D97A6" w:rsidR="00135DBC" w:rsidRPr="00CF49DD" w:rsidRDefault="00135DBC" w:rsidP="00CF49DD">
      <w:pPr>
        <w:spacing w:line="276" w:lineRule="auto"/>
        <w:ind w:left="5670"/>
        <w:jc w:val="center"/>
        <w:rPr>
          <w:color w:val="000000" w:themeColor="text1"/>
          <w:sz w:val="22"/>
          <w:szCs w:val="22"/>
        </w:rPr>
      </w:pPr>
      <w:r w:rsidRPr="00CF49DD">
        <w:rPr>
          <w:color w:val="000000" w:themeColor="text1"/>
          <w:sz w:val="22"/>
          <w:szCs w:val="22"/>
        </w:rPr>
        <w:t>Zatwierdzam</w:t>
      </w:r>
    </w:p>
    <w:p w14:paraId="1BACF038" w14:textId="77777777" w:rsidR="00C90BFF" w:rsidRPr="00CF49DD" w:rsidRDefault="00C90BFF" w:rsidP="00CF49DD">
      <w:pPr>
        <w:spacing w:line="276" w:lineRule="auto"/>
        <w:ind w:left="5670"/>
        <w:jc w:val="center"/>
        <w:rPr>
          <w:color w:val="000000" w:themeColor="text1"/>
          <w:sz w:val="22"/>
          <w:szCs w:val="22"/>
        </w:rPr>
      </w:pPr>
    </w:p>
    <w:p w14:paraId="5488486B" w14:textId="77777777" w:rsidR="00C90BFF" w:rsidRPr="00CF49DD" w:rsidRDefault="00C4680E" w:rsidP="00CF49DD">
      <w:pPr>
        <w:spacing w:line="276" w:lineRule="auto"/>
        <w:ind w:left="5670"/>
        <w:jc w:val="center"/>
        <w:rPr>
          <w:b/>
          <w:color w:val="000000" w:themeColor="text1"/>
          <w:sz w:val="22"/>
          <w:szCs w:val="22"/>
        </w:rPr>
      </w:pPr>
      <w:r w:rsidRPr="00CF49DD">
        <w:rPr>
          <w:b/>
          <w:color w:val="000000" w:themeColor="text1"/>
          <w:sz w:val="22"/>
          <w:szCs w:val="22"/>
        </w:rPr>
        <w:t xml:space="preserve"> </w:t>
      </w:r>
      <w:r w:rsidR="00CF49DD" w:rsidRPr="00CF49DD">
        <w:rPr>
          <w:b/>
          <w:color w:val="000000" w:themeColor="text1"/>
          <w:sz w:val="22"/>
          <w:szCs w:val="22"/>
        </w:rPr>
        <w:t>Wójt Gminy Gawłuszowice</w:t>
      </w:r>
      <w:r w:rsidR="00F92FF8" w:rsidRPr="00CF49DD">
        <w:rPr>
          <w:b/>
          <w:color w:val="000000" w:themeColor="text1"/>
          <w:sz w:val="22"/>
          <w:szCs w:val="22"/>
        </w:rPr>
        <w:t xml:space="preserve"> </w:t>
      </w:r>
    </w:p>
    <w:p w14:paraId="0B4F13EE" w14:textId="77777777" w:rsidR="00C90BFF" w:rsidRPr="00CF49DD" w:rsidRDefault="00C90BFF" w:rsidP="00CF49DD">
      <w:pPr>
        <w:spacing w:line="276" w:lineRule="auto"/>
        <w:ind w:left="5670"/>
        <w:jc w:val="center"/>
        <w:rPr>
          <w:b/>
          <w:color w:val="000000" w:themeColor="text1"/>
          <w:sz w:val="22"/>
          <w:szCs w:val="22"/>
        </w:rPr>
      </w:pPr>
    </w:p>
    <w:p w14:paraId="73BC49E1" w14:textId="77777777" w:rsidR="00393EDD" w:rsidRPr="00CF49DD" w:rsidRDefault="00C4680E" w:rsidP="00CF49DD">
      <w:pPr>
        <w:spacing w:line="276" w:lineRule="auto"/>
        <w:ind w:left="5670"/>
        <w:jc w:val="center"/>
        <w:rPr>
          <w:b/>
          <w:i/>
          <w:color w:val="000000" w:themeColor="text1"/>
          <w:sz w:val="22"/>
          <w:szCs w:val="22"/>
        </w:rPr>
      </w:pPr>
      <w:r w:rsidRPr="00CF49DD">
        <w:rPr>
          <w:b/>
          <w:i/>
          <w:color w:val="000000" w:themeColor="text1"/>
          <w:sz w:val="22"/>
          <w:szCs w:val="22"/>
        </w:rPr>
        <w:t xml:space="preserve"> </w:t>
      </w:r>
      <w:r w:rsidR="00F92FF8" w:rsidRPr="00CF49DD">
        <w:rPr>
          <w:b/>
          <w:i/>
          <w:color w:val="000000" w:themeColor="text1"/>
          <w:sz w:val="22"/>
          <w:szCs w:val="22"/>
        </w:rPr>
        <w:t xml:space="preserve"> </w:t>
      </w:r>
      <w:r w:rsidR="00CF49DD" w:rsidRPr="00CF49DD">
        <w:rPr>
          <w:b/>
          <w:i/>
          <w:color w:val="000000" w:themeColor="text1"/>
          <w:sz w:val="22"/>
          <w:szCs w:val="22"/>
        </w:rPr>
        <w:t>Jan Nowak</w:t>
      </w:r>
    </w:p>
    <w:p w14:paraId="196B3454" w14:textId="77777777" w:rsidR="00271FAA" w:rsidRPr="00CF49DD" w:rsidRDefault="00271FAA" w:rsidP="00CF49DD">
      <w:pPr>
        <w:spacing w:line="276" w:lineRule="auto"/>
        <w:ind w:left="5670"/>
        <w:jc w:val="center"/>
        <w:rPr>
          <w:color w:val="000000" w:themeColor="text1"/>
          <w:sz w:val="22"/>
          <w:szCs w:val="22"/>
        </w:rPr>
      </w:pPr>
    </w:p>
    <w:p w14:paraId="283CACFE" w14:textId="27B42970" w:rsidR="00135DBC" w:rsidRPr="001D6A2F" w:rsidRDefault="00CF49DD" w:rsidP="001D6A2F">
      <w:pPr>
        <w:spacing w:line="276" w:lineRule="auto"/>
        <w:ind w:left="5670"/>
        <w:jc w:val="center"/>
        <w:rPr>
          <w:color w:val="000000" w:themeColor="text1"/>
          <w:sz w:val="22"/>
          <w:szCs w:val="22"/>
        </w:rPr>
      </w:pPr>
      <w:r w:rsidRPr="00CF49DD">
        <w:rPr>
          <w:color w:val="000000" w:themeColor="text1"/>
          <w:sz w:val="22"/>
          <w:szCs w:val="22"/>
        </w:rPr>
        <w:t>Gawłuszowice</w:t>
      </w:r>
      <w:r w:rsidR="00C47923" w:rsidRPr="00CF49DD">
        <w:rPr>
          <w:color w:val="000000" w:themeColor="text1"/>
          <w:sz w:val="22"/>
          <w:szCs w:val="22"/>
        </w:rPr>
        <w:t xml:space="preserve">, dnia </w:t>
      </w:r>
      <w:r w:rsidR="00D345C6" w:rsidRPr="00CF49DD">
        <w:rPr>
          <w:color w:val="000000" w:themeColor="text1"/>
          <w:sz w:val="22"/>
          <w:szCs w:val="22"/>
        </w:rPr>
        <w:t>202</w:t>
      </w:r>
      <w:r w:rsidR="001F7307">
        <w:rPr>
          <w:color w:val="000000" w:themeColor="text1"/>
          <w:sz w:val="22"/>
          <w:szCs w:val="22"/>
        </w:rPr>
        <w:t>2-07-06</w:t>
      </w:r>
    </w:p>
    <w:p w14:paraId="3AC54705" w14:textId="77777777" w:rsidR="00135DBC" w:rsidRPr="0018285E" w:rsidRDefault="00135DBC" w:rsidP="00A50ABD">
      <w:pPr>
        <w:tabs>
          <w:tab w:val="left" w:pos="5877"/>
        </w:tabs>
        <w:rPr>
          <w:color w:val="FF0000"/>
          <w:sz w:val="22"/>
          <w:szCs w:val="22"/>
        </w:rPr>
      </w:pPr>
    </w:p>
    <w:p w14:paraId="3D424DE1" w14:textId="77777777" w:rsidR="00135DBC" w:rsidRPr="00CF49DD" w:rsidRDefault="00135DBC" w:rsidP="00304EDB">
      <w:pPr>
        <w:pStyle w:val="Nagwek1"/>
      </w:pPr>
      <w:r w:rsidRPr="0018285E">
        <w:rPr>
          <w:color w:val="FF0000"/>
        </w:rPr>
        <w:br w:type="page"/>
      </w:r>
      <w:r w:rsidRPr="00CF49DD">
        <w:lastRenderedPageBreak/>
        <w:t>Nazwa oraz adres Zamawiającego</w:t>
      </w:r>
    </w:p>
    <w:p w14:paraId="33B27A05" w14:textId="77777777" w:rsidR="00135DBC" w:rsidRPr="004E31A8" w:rsidRDefault="00CF49DD" w:rsidP="004C3C9E">
      <w:pPr>
        <w:spacing w:line="276" w:lineRule="auto"/>
        <w:rPr>
          <w:color w:val="000000" w:themeColor="text1"/>
          <w:sz w:val="22"/>
          <w:szCs w:val="22"/>
        </w:rPr>
      </w:pPr>
      <w:r w:rsidRPr="00CF49DD">
        <w:rPr>
          <w:color w:val="000000" w:themeColor="text1"/>
          <w:sz w:val="22"/>
          <w:szCs w:val="22"/>
        </w:rPr>
        <w:t xml:space="preserve">Gmina Gawłuszowice, </w:t>
      </w:r>
      <w:r w:rsidRPr="004E31A8">
        <w:rPr>
          <w:color w:val="000000" w:themeColor="text1"/>
          <w:sz w:val="22"/>
          <w:szCs w:val="22"/>
        </w:rPr>
        <w:t>Gawłuszowice 5A, 39-307 Gawłuszowice</w:t>
      </w:r>
    </w:p>
    <w:p w14:paraId="60FFDE04" w14:textId="77777777" w:rsidR="00304EDB" w:rsidRPr="004E31A8" w:rsidRDefault="00304EDB" w:rsidP="00304EDB">
      <w:pPr>
        <w:spacing w:line="276" w:lineRule="auto"/>
        <w:rPr>
          <w:color w:val="000000" w:themeColor="text1"/>
          <w:sz w:val="22"/>
          <w:szCs w:val="22"/>
        </w:rPr>
      </w:pPr>
      <w:r w:rsidRPr="004E31A8">
        <w:rPr>
          <w:color w:val="000000" w:themeColor="text1"/>
          <w:sz w:val="22"/>
          <w:szCs w:val="22"/>
        </w:rPr>
        <w:t>Numer telefonu: 17</w:t>
      </w:r>
      <w:r w:rsidR="00C77507">
        <w:rPr>
          <w:color w:val="000000" w:themeColor="text1"/>
          <w:sz w:val="22"/>
          <w:szCs w:val="22"/>
        </w:rPr>
        <w:t> </w:t>
      </w:r>
      <w:r w:rsidR="00CF49DD" w:rsidRPr="004E31A8">
        <w:rPr>
          <w:color w:val="000000" w:themeColor="text1"/>
          <w:sz w:val="22"/>
          <w:szCs w:val="22"/>
        </w:rPr>
        <w:t>774</w:t>
      </w:r>
      <w:r w:rsidR="00C77507">
        <w:rPr>
          <w:color w:val="000000" w:themeColor="text1"/>
          <w:sz w:val="22"/>
          <w:szCs w:val="22"/>
        </w:rPr>
        <w:t xml:space="preserve"> </w:t>
      </w:r>
      <w:r w:rsidR="00CF49DD" w:rsidRPr="004E31A8">
        <w:rPr>
          <w:color w:val="000000" w:themeColor="text1"/>
          <w:sz w:val="22"/>
          <w:szCs w:val="22"/>
        </w:rPr>
        <w:t>42</w:t>
      </w:r>
      <w:r w:rsidR="00C77507">
        <w:rPr>
          <w:color w:val="000000" w:themeColor="text1"/>
          <w:sz w:val="22"/>
          <w:szCs w:val="22"/>
        </w:rPr>
        <w:t xml:space="preserve"> </w:t>
      </w:r>
      <w:r w:rsidR="00CF49DD" w:rsidRPr="004E31A8">
        <w:rPr>
          <w:color w:val="000000" w:themeColor="text1"/>
          <w:sz w:val="22"/>
          <w:szCs w:val="22"/>
        </w:rPr>
        <w:t>82</w:t>
      </w:r>
      <w:r w:rsidRPr="004E31A8">
        <w:rPr>
          <w:color w:val="000000" w:themeColor="text1"/>
          <w:sz w:val="22"/>
          <w:szCs w:val="22"/>
        </w:rPr>
        <w:t>, Numer faksu: 17</w:t>
      </w:r>
      <w:r w:rsidR="00C77507">
        <w:rPr>
          <w:color w:val="000000" w:themeColor="text1"/>
          <w:sz w:val="22"/>
          <w:szCs w:val="22"/>
        </w:rPr>
        <w:t> </w:t>
      </w:r>
      <w:r w:rsidR="00CF49DD" w:rsidRPr="004E31A8">
        <w:rPr>
          <w:color w:val="000000" w:themeColor="text1"/>
          <w:sz w:val="22"/>
          <w:szCs w:val="22"/>
        </w:rPr>
        <w:t>581</w:t>
      </w:r>
      <w:r w:rsidR="00C77507">
        <w:rPr>
          <w:color w:val="000000" w:themeColor="text1"/>
          <w:sz w:val="22"/>
          <w:szCs w:val="22"/>
        </w:rPr>
        <w:t xml:space="preserve"> </w:t>
      </w:r>
      <w:r w:rsidR="00CF49DD" w:rsidRPr="004E31A8">
        <w:rPr>
          <w:color w:val="000000" w:themeColor="text1"/>
          <w:sz w:val="22"/>
          <w:szCs w:val="22"/>
        </w:rPr>
        <w:t>91</w:t>
      </w:r>
      <w:r w:rsidR="00C77507">
        <w:rPr>
          <w:color w:val="000000" w:themeColor="text1"/>
          <w:sz w:val="22"/>
          <w:szCs w:val="22"/>
        </w:rPr>
        <w:t xml:space="preserve"> </w:t>
      </w:r>
      <w:r w:rsidR="00CF49DD" w:rsidRPr="004E31A8">
        <w:rPr>
          <w:color w:val="000000" w:themeColor="text1"/>
          <w:sz w:val="22"/>
          <w:szCs w:val="22"/>
        </w:rPr>
        <w:t>18</w:t>
      </w:r>
    </w:p>
    <w:p w14:paraId="52F5353D" w14:textId="77777777" w:rsidR="00304EDB" w:rsidRPr="004E31A8" w:rsidRDefault="00304EDB" w:rsidP="0052588F">
      <w:pPr>
        <w:tabs>
          <w:tab w:val="left" w:pos="5985"/>
        </w:tabs>
        <w:spacing w:line="276" w:lineRule="auto"/>
        <w:rPr>
          <w:color w:val="000000" w:themeColor="text1"/>
          <w:sz w:val="22"/>
          <w:szCs w:val="22"/>
        </w:rPr>
      </w:pPr>
      <w:r w:rsidRPr="004E31A8">
        <w:rPr>
          <w:color w:val="000000" w:themeColor="text1"/>
          <w:sz w:val="22"/>
          <w:szCs w:val="22"/>
        </w:rPr>
        <w:t xml:space="preserve">Adres strony internetowej: </w:t>
      </w:r>
      <w:hyperlink r:id="rId10" w:history="1">
        <w:r w:rsidR="004E31A8" w:rsidRPr="004E31A8">
          <w:rPr>
            <w:rStyle w:val="Hipercze"/>
            <w:sz w:val="22"/>
            <w:szCs w:val="22"/>
          </w:rPr>
          <w:t>www.gawluszowice.pl</w:t>
        </w:r>
      </w:hyperlink>
      <w:r w:rsidR="004E31A8" w:rsidRPr="004E31A8">
        <w:rPr>
          <w:color w:val="000000" w:themeColor="text1"/>
          <w:sz w:val="22"/>
          <w:szCs w:val="22"/>
        </w:rPr>
        <w:t xml:space="preserve"> </w:t>
      </w:r>
      <w:r w:rsidR="0052588F" w:rsidRPr="004E31A8">
        <w:rPr>
          <w:color w:val="000000" w:themeColor="text1"/>
          <w:sz w:val="22"/>
          <w:szCs w:val="22"/>
        </w:rPr>
        <w:tab/>
      </w:r>
    </w:p>
    <w:p w14:paraId="240853AE" w14:textId="77777777" w:rsidR="00304EDB" w:rsidRPr="004E31A8" w:rsidRDefault="00304EDB" w:rsidP="00304EDB">
      <w:pPr>
        <w:spacing w:line="276" w:lineRule="auto"/>
        <w:rPr>
          <w:rStyle w:val="Hipercze"/>
          <w:color w:val="000000" w:themeColor="text1"/>
          <w:sz w:val="22"/>
          <w:szCs w:val="22"/>
        </w:rPr>
      </w:pPr>
      <w:r w:rsidRPr="004E31A8">
        <w:rPr>
          <w:color w:val="000000" w:themeColor="text1"/>
          <w:sz w:val="22"/>
          <w:szCs w:val="22"/>
        </w:rPr>
        <w:t xml:space="preserve">Adres poczty elektronicznej: </w:t>
      </w:r>
      <w:hyperlink r:id="rId11" w:history="1">
        <w:r w:rsidR="004E31A8" w:rsidRPr="004E31A8">
          <w:rPr>
            <w:rStyle w:val="Hipercze"/>
            <w:sz w:val="22"/>
            <w:szCs w:val="22"/>
          </w:rPr>
          <w:t>sekretariat@gawluszowice.pl</w:t>
        </w:r>
      </w:hyperlink>
      <w:r w:rsidR="004E31A8" w:rsidRPr="004E31A8">
        <w:rPr>
          <w:rStyle w:val="Hipercze"/>
          <w:color w:val="000000" w:themeColor="text1"/>
          <w:sz w:val="22"/>
          <w:szCs w:val="22"/>
        </w:rPr>
        <w:t xml:space="preserve"> </w:t>
      </w:r>
    </w:p>
    <w:p w14:paraId="6E7F10FA" w14:textId="2545C06B" w:rsidR="00304EDB" w:rsidRPr="004E31A8" w:rsidRDefault="00304EDB" w:rsidP="00304EDB">
      <w:pPr>
        <w:spacing w:line="276" w:lineRule="auto"/>
        <w:rPr>
          <w:color w:val="000000" w:themeColor="text1"/>
          <w:sz w:val="22"/>
          <w:szCs w:val="22"/>
        </w:rPr>
      </w:pPr>
      <w:r w:rsidRPr="004E31A8">
        <w:rPr>
          <w:color w:val="000000" w:themeColor="text1"/>
          <w:sz w:val="22"/>
          <w:szCs w:val="22"/>
        </w:rPr>
        <w:t xml:space="preserve">Godziny urzędowania Urzędu </w:t>
      </w:r>
      <w:r w:rsidR="00C5142E">
        <w:rPr>
          <w:color w:val="000000" w:themeColor="text1"/>
          <w:sz w:val="22"/>
          <w:szCs w:val="22"/>
        </w:rPr>
        <w:t>Gminy Gawłuszowice</w:t>
      </w:r>
      <w:r w:rsidRPr="004E31A8">
        <w:rPr>
          <w:color w:val="000000" w:themeColor="text1"/>
          <w:sz w:val="22"/>
          <w:szCs w:val="22"/>
        </w:rPr>
        <w:t xml:space="preserve">: </w:t>
      </w:r>
    </w:p>
    <w:p w14:paraId="1BBB2DB3" w14:textId="77777777" w:rsidR="00C02D33" w:rsidRPr="00C77507" w:rsidRDefault="004E31A8" w:rsidP="00304EDB">
      <w:pPr>
        <w:spacing w:line="276" w:lineRule="auto"/>
        <w:rPr>
          <w:color w:val="000000" w:themeColor="text1"/>
          <w:sz w:val="22"/>
          <w:szCs w:val="22"/>
        </w:rPr>
      </w:pPr>
      <w:r w:rsidRPr="004E31A8">
        <w:rPr>
          <w:color w:val="000000" w:themeColor="text1"/>
          <w:sz w:val="22"/>
          <w:szCs w:val="22"/>
        </w:rPr>
        <w:t>P</w:t>
      </w:r>
      <w:r w:rsidR="00304EDB" w:rsidRPr="004E31A8">
        <w:rPr>
          <w:color w:val="000000" w:themeColor="text1"/>
          <w:sz w:val="22"/>
          <w:szCs w:val="22"/>
        </w:rPr>
        <w:t>oniedziałek</w:t>
      </w:r>
      <w:r w:rsidRPr="004E31A8">
        <w:rPr>
          <w:color w:val="000000" w:themeColor="text1"/>
          <w:sz w:val="22"/>
          <w:szCs w:val="22"/>
        </w:rPr>
        <w:t xml:space="preserve"> - piątek </w:t>
      </w:r>
      <w:r w:rsidRPr="00C77507">
        <w:rPr>
          <w:color w:val="000000" w:themeColor="text1"/>
          <w:sz w:val="22"/>
          <w:szCs w:val="22"/>
        </w:rPr>
        <w:t>7:0</w:t>
      </w:r>
      <w:r w:rsidR="00304EDB" w:rsidRPr="00C77507">
        <w:rPr>
          <w:color w:val="000000" w:themeColor="text1"/>
          <w:sz w:val="22"/>
          <w:szCs w:val="22"/>
        </w:rPr>
        <w:t>0 – 1</w:t>
      </w:r>
      <w:r w:rsidRPr="00C77507">
        <w:rPr>
          <w:color w:val="000000" w:themeColor="text1"/>
          <w:sz w:val="22"/>
          <w:szCs w:val="22"/>
        </w:rPr>
        <w:t>5</w:t>
      </w:r>
      <w:r w:rsidR="00304EDB" w:rsidRPr="00C77507">
        <w:rPr>
          <w:color w:val="000000" w:themeColor="text1"/>
          <w:sz w:val="22"/>
          <w:szCs w:val="22"/>
        </w:rPr>
        <w:t>:00.</w:t>
      </w:r>
    </w:p>
    <w:p w14:paraId="76D4EEA3" w14:textId="77777777" w:rsidR="00DB5894" w:rsidRPr="00C77507" w:rsidRDefault="00DB5894" w:rsidP="009737A4">
      <w:pPr>
        <w:spacing w:line="276" w:lineRule="auto"/>
        <w:rPr>
          <w:color w:val="000000" w:themeColor="text1"/>
          <w:sz w:val="22"/>
          <w:szCs w:val="22"/>
        </w:rPr>
      </w:pPr>
    </w:p>
    <w:p w14:paraId="61D3CF69" w14:textId="77777777" w:rsidR="004B2DD1" w:rsidRPr="00C77507" w:rsidRDefault="004B2DD1" w:rsidP="009737A4">
      <w:pPr>
        <w:spacing w:line="276" w:lineRule="auto"/>
        <w:rPr>
          <w:color w:val="000000" w:themeColor="text1"/>
          <w:sz w:val="22"/>
          <w:szCs w:val="22"/>
        </w:rPr>
      </w:pPr>
      <w:r w:rsidRPr="00C77507">
        <w:rPr>
          <w:color w:val="000000" w:themeColor="text1"/>
          <w:sz w:val="22"/>
          <w:szCs w:val="22"/>
        </w:rPr>
        <w:t xml:space="preserve">Adres </w:t>
      </w:r>
      <w:r w:rsidR="00C77507" w:rsidRPr="00C77507">
        <w:rPr>
          <w:color w:val="000000" w:themeColor="text1"/>
          <w:sz w:val="22"/>
          <w:szCs w:val="22"/>
        </w:rPr>
        <w:t>e-mail do komunikacji elektronicznej</w:t>
      </w:r>
      <w:r w:rsidRPr="00C77507">
        <w:rPr>
          <w:color w:val="000000" w:themeColor="text1"/>
          <w:sz w:val="22"/>
          <w:szCs w:val="22"/>
        </w:rPr>
        <w:t>:</w:t>
      </w:r>
    </w:p>
    <w:p w14:paraId="15C8D413" w14:textId="77777777" w:rsidR="004B2DD1" w:rsidRPr="0018285E" w:rsidRDefault="00A809BC" w:rsidP="009737A4">
      <w:pPr>
        <w:spacing w:line="276" w:lineRule="auto"/>
        <w:rPr>
          <w:color w:val="FF0000"/>
          <w:sz w:val="22"/>
          <w:szCs w:val="22"/>
        </w:rPr>
      </w:pPr>
      <w:hyperlink r:id="rId12" w:history="1">
        <w:r w:rsidR="00C77507" w:rsidRPr="004E31A8">
          <w:rPr>
            <w:rStyle w:val="Hipercze"/>
            <w:sz w:val="22"/>
            <w:szCs w:val="22"/>
          </w:rPr>
          <w:t>sekretariat@gawluszowice.pl</w:t>
        </w:r>
      </w:hyperlink>
      <w:r w:rsidR="009500E6" w:rsidRPr="0018285E">
        <w:rPr>
          <w:color w:val="FF0000"/>
          <w:sz w:val="22"/>
          <w:szCs w:val="22"/>
        </w:rPr>
        <w:t xml:space="preserve"> </w:t>
      </w:r>
    </w:p>
    <w:p w14:paraId="547CAA14" w14:textId="77777777" w:rsidR="00E63C62" w:rsidRPr="004E31A8" w:rsidRDefault="00501D9D" w:rsidP="009737A4">
      <w:pPr>
        <w:spacing w:line="276" w:lineRule="auto"/>
        <w:rPr>
          <w:color w:val="000000" w:themeColor="text1"/>
          <w:sz w:val="22"/>
          <w:szCs w:val="22"/>
          <w:highlight w:val="yellow"/>
        </w:rPr>
      </w:pPr>
      <w:r w:rsidRPr="004E31A8">
        <w:rPr>
          <w:color w:val="000000" w:themeColor="text1"/>
          <w:sz w:val="22"/>
          <w:szCs w:val="22"/>
        </w:rPr>
        <w:t>Adres strony internetowej prowadzonego postępowania</w:t>
      </w:r>
    </w:p>
    <w:p w14:paraId="4D959E8D" w14:textId="77777777" w:rsidR="004B2DD1" w:rsidRPr="004E31A8" w:rsidRDefault="00A809BC" w:rsidP="009737A4">
      <w:pPr>
        <w:spacing w:line="276" w:lineRule="auto"/>
        <w:rPr>
          <w:color w:val="000000" w:themeColor="text1"/>
          <w:sz w:val="22"/>
          <w:szCs w:val="22"/>
        </w:rPr>
      </w:pPr>
      <w:hyperlink r:id="rId13" w:history="1">
        <w:r w:rsidR="004E31A8" w:rsidRPr="00060BA4">
          <w:rPr>
            <w:rStyle w:val="Hipercze"/>
            <w:sz w:val="22"/>
            <w:szCs w:val="22"/>
          </w:rPr>
          <w:t>http://www.gawluszowice.bip.gmina.pl/index.php?id=195</w:t>
        </w:r>
      </w:hyperlink>
      <w:r w:rsidR="004E31A8">
        <w:rPr>
          <w:color w:val="000000" w:themeColor="text1"/>
          <w:sz w:val="22"/>
          <w:szCs w:val="22"/>
        </w:rPr>
        <w:t xml:space="preserve"> </w:t>
      </w:r>
    </w:p>
    <w:p w14:paraId="7FF06687" w14:textId="77777777" w:rsidR="004B2DD1" w:rsidRPr="00CB6C16" w:rsidRDefault="004B2DD1" w:rsidP="009737A4">
      <w:pPr>
        <w:spacing w:line="276" w:lineRule="auto"/>
        <w:rPr>
          <w:color w:val="000000" w:themeColor="text1"/>
          <w:sz w:val="22"/>
          <w:szCs w:val="22"/>
        </w:rPr>
      </w:pPr>
    </w:p>
    <w:p w14:paraId="449A4B0B" w14:textId="77777777" w:rsidR="00DB5894" w:rsidRPr="00CB6C16" w:rsidRDefault="00DB5894" w:rsidP="00DB5894">
      <w:pPr>
        <w:spacing w:line="276" w:lineRule="auto"/>
        <w:rPr>
          <w:b/>
          <w:color w:val="000000" w:themeColor="text1"/>
          <w:sz w:val="22"/>
          <w:szCs w:val="22"/>
        </w:rPr>
      </w:pPr>
      <w:r w:rsidRPr="00CB6C16">
        <w:rPr>
          <w:b/>
          <w:color w:val="000000" w:themeColor="text1"/>
          <w:sz w:val="22"/>
          <w:szCs w:val="22"/>
        </w:rPr>
        <w:t>Definicje:</w:t>
      </w:r>
    </w:p>
    <w:p w14:paraId="6E3DC487" w14:textId="77777777" w:rsidR="00DB5894" w:rsidRPr="00CB6C16" w:rsidRDefault="005C1BA5" w:rsidP="00DB5894">
      <w:pPr>
        <w:spacing w:line="276" w:lineRule="auto"/>
        <w:rPr>
          <w:color w:val="000000" w:themeColor="text1"/>
          <w:sz w:val="22"/>
          <w:szCs w:val="22"/>
        </w:rPr>
      </w:pPr>
      <w:r w:rsidRPr="00CB6C16">
        <w:rPr>
          <w:color w:val="000000" w:themeColor="text1"/>
          <w:sz w:val="22"/>
          <w:szCs w:val="22"/>
        </w:rPr>
        <w:t xml:space="preserve">Użyte w </w:t>
      </w:r>
      <w:r w:rsidR="00DB5894" w:rsidRPr="00CB6C16">
        <w:rPr>
          <w:color w:val="000000" w:themeColor="text1"/>
          <w:sz w:val="22"/>
          <w:szCs w:val="22"/>
        </w:rPr>
        <w:t>niniejszej SWZ</w:t>
      </w:r>
      <w:r w:rsidRPr="00CB6C16">
        <w:rPr>
          <w:color w:val="000000" w:themeColor="text1"/>
          <w:sz w:val="22"/>
          <w:szCs w:val="22"/>
        </w:rPr>
        <w:t xml:space="preserve"> (oraz załącznikach)</w:t>
      </w:r>
      <w:r w:rsidR="00DB5894" w:rsidRPr="00CB6C16">
        <w:rPr>
          <w:color w:val="000000" w:themeColor="text1"/>
          <w:sz w:val="22"/>
          <w:szCs w:val="22"/>
        </w:rPr>
        <w:t xml:space="preserve"> </w:t>
      </w:r>
      <w:r w:rsidRPr="00CB6C16">
        <w:rPr>
          <w:color w:val="000000" w:themeColor="text1"/>
          <w:sz w:val="22"/>
          <w:szCs w:val="22"/>
        </w:rPr>
        <w:t>terminy mają następujące znaczenie</w:t>
      </w:r>
      <w:r w:rsidR="00DB5894" w:rsidRPr="00CB6C16">
        <w:rPr>
          <w:color w:val="000000" w:themeColor="text1"/>
          <w:sz w:val="22"/>
          <w:szCs w:val="22"/>
        </w:rPr>
        <w:t>:</w:t>
      </w:r>
    </w:p>
    <w:p w14:paraId="52A95F96" w14:textId="77777777" w:rsidR="00DB5894" w:rsidRPr="00CB6C16" w:rsidRDefault="00D04004" w:rsidP="0054432B">
      <w:pPr>
        <w:numPr>
          <w:ilvl w:val="0"/>
          <w:numId w:val="17"/>
        </w:numPr>
        <w:spacing w:line="276" w:lineRule="auto"/>
        <w:rPr>
          <w:color w:val="000000" w:themeColor="text1"/>
          <w:sz w:val="22"/>
          <w:szCs w:val="22"/>
        </w:rPr>
      </w:pPr>
      <w:r w:rsidRPr="00CB6C16">
        <w:rPr>
          <w:b/>
          <w:color w:val="000000" w:themeColor="text1"/>
          <w:sz w:val="22"/>
          <w:szCs w:val="22"/>
        </w:rPr>
        <w:t>S</w:t>
      </w:r>
      <w:r w:rsidR="00DB5894" w:rsidRPr="00CB6C16">
        <w:rPr>
          <w:b/>
          <w:color w:val="000000" w:themeColor="text1"/>
          <w:sz w:val="22"/>
          <w:szCs w:val="22"/>
        </w:rPr>
        <w:t>WZ</w:t>
      </w:r>
      <w:r w:rsidR="00DB5894" w:rsidRPr="00CB6C16">
        <w:rPr>
          <w:color w:val="000000" w:themeColor="text1"/>
          <w:sz w:val="22"/>
          <w:szCs w:val="22"/>
        </w:rPr>
        <w:t xml:space="preserve"> – </w:t>
      </w:r>
      <w:r w:rsidR="005C1BA5" w:rsidRPr="00CB6C16">
        <w:rPr>
          <w:color w:val="000000" w:themeColor="text1"/>
          <w:sz w:val="22"/>
          <w:szCs w:val="22"/>
        </w:rPr>
        <w:t xml:space="preserve">niniejsza </w:t>
      </w:r>
      <w:r w:rsidR="00DB5894" w:rsidRPr="00CB6C16">
        <w:rPr>
          <w:color w:val="000000" w:themeColor="text1"/>
          <w:sz w:val="22"/>
          <w:szCs w:val="22"/>
        </w:rPr>
        <w:t>Specyfikacj</w:t>
      </w:r>
      <w:r w:rsidR="00D267FD" w:rsidRPr="00CB6C16">
        <w:rPr>
          <w:color w:val="000000" w:themeColor="text1"/>
          <w:sz w:val="22"/>
          <w:szCs w:val="22"/>
        </w:rPr>
        <w:t>a Warunków Zamówienia,</w:t>
      </w:r>
    </w:p>
    <w:p w14:paraId="46C4D0BD" w14:textId="77777777" w:rsidR="00DB5894" w:rsidRPr="00CB6C16" w:rsidRDefault="00DB5894" w:rsidP="0054432B">
      <w:pPr>
        <w:numPr>
          <w:ilvl w:val="0"/>
          <w:numId w:val="17"/>
        </w:numPr>
        <w:spacing w:line="276" w:lineRule="auto"/>
        <w:rPr>
          <w:color w:val="000000" w:themeColor="text1"/>
          <w:sz w:val="22"/>
          <w:szCs w:val="22"/>
        </w:rPr>
      </w:pPr>
      <w:r w:rsidRPr="00CB6C16">
        <w:rPr>
          <w:b/>
          <w:color w:val="000000" w:themeColor="text1"/>
          <w:sz w:val="22"/>
          <w:szCs w:val="22"/>
        </w:rPr>
        <w:t>ustawa Pzp</w:t>
      </w:r>
      <w:r w:rsidR="002569EE" w:rsidRPr="00CB6C16">
        <w:rPr>
          <w:color w:val="000000" w:themeColor="text1"/>
          <w:sz w:val="22"/>
          <w:szCs w:val="22"/>
        </w:rPr>
        <w:t xml:space="preserve"> – ustawa z dnia 11</w:t>
      </w:r>
      <w:r w:rsidRPr="00CB6C16">
        <w:rPr>
          <w:color w:val="000000" w:themeColor="text1"/>
          <w:sz w:val="22"/>
          <w:szCs w:val="22"/>
        </w:rPr>
        <w:t xml:space="preserve"> </w:t>
      </w:r>
      <w:r w:rsidR="002569EE" w:rsidRPr="00CB6C16">
        <w:rPr>
          <w:color w:val="000000" w:themeColor="text1"/>
          <w:sz w:val="22"/>
          <w:szCs w:val="22"/>
        </w:rPr>
        <w:t>września 2019</w:t>
      </w:r>
      <w:r w:rsidRPr="00CB6C16">
        <w:rPr>
          <w:color w:val="000000" w:themeColor="text1"/>
          <w:sz w:val="22"/>
          <w:szCs w:val="22"/>
        </w:rPr>
        <w:t xml:space="preserve"> r. Prawo za</w:t>
      </w:r>
      <w:r w:rsidR="009500E6" w:rsidRPr="00CB6C16">
        <w:rPr>
          <w:color w:val="000000" w:themeColor="text1"/>
          <w:sz w:val="22"/>
          <w:szCs w:val="22"/>
        </w:rPr>
        <w:t>mówień publicznych (Dz. U. z 2021</w:t>
      </w:r>
      <w:r w:rsidRPr="00CB6C16">
        <w:rPr>
          <w:color w:val="000000" w:themeColor="text1"/>
          <w:sz w:val="22"/>
          <w:szCs w:val="22"/>
        </w:rPr>
        <w:t xml:space="preserve"> r. poz. </w:t>
      </w:r>
      <w:r w:rsidR="009500E6" w:rsidRPr="00CB6C16">
        <w:rPr>
          <w:color w:val="000000" w:themeColor="text1"/>
          <w:sz w:val="22"/>
          <w:szCs w:val="22"/>
        </w:rPr>
        <w:t>1129</w:t>
      </w:r>
      <w:r w:rsidR="00DF506F" w:rsidRPr="00CB6C16">
        <w:rPr>
          <w:color w:val="000000" w:themeColor="text1"/>
          <w:sz w:val="22"/>
          <w:szCs w:val="22"/>
        </w:rPr>
        <w:t xml:space="preserve"> ze zm.</w:t>
      </w:r>
      <w:r w:rsidR="00D267FD" w:rsidRPr="00CB6C16">
        <w:rPr>
          <w:color w:val="000000" w:themeColor="text1"/>
          <w:sz w:val="22"/>
          <w:szCs w:val="22"/>
        </w:rPr>
        <w:t>),</w:t>
      </w:r>
    </w:p>
    <w:p w14:paraId="0788B4EF" w14:textId="4886726C" w:rsidR="00BE1991" w:rsidRPr="00CB6C16" w:rsidRDefault="00E832AD" w:rsidP="0054432B">
      <w:pPr>
        <w:numPr>
          <w:ilvl w:val="0"/>
          <w:numId w:val="17"/>
        </w:numPr>
        <w:spacing w:line="276" w:lineRule="auto"/>
        <w:rPr>
          <w:color w:val="000000" w:themeColor="text1"/>
          <w:sz w:val="22"/>
          <w:szCs w:val="22"/>
        </w:rPr>
      </w:pPr>
      <w:r>
        <w:rPr>
          <w:b/>
          <w:color w:val="000000" w:themeColor="text1"/>
          <w:sz w:val="22"/>
          <w:szCs w:val="22"/>
        </w:rPr>
        <w:t>Pro</w:t>
      </w:r>
      <w:r w:rsidR="00150BB2">
        <w:rPr>
          <w:b/>
          <w:color w:val="000000" w:themeColor="text1"/>
          <w:sz w:val="22"/>
          <w:szCs w:val="22"/>
        </w:rPr>
        <w:t>gram</w:t>
      </w:r>
      <w:r>
        <w:rPr>
          <w:b/>
          <w:color w:val="000000" w:themeColor="text1"/>
          <w:sz w:val="22"/>
          <w:szCs w:val="22"/>
        </w:rPr>
        <w:t xml:space="preserve"> Funkcjonalno-Użytkowy</w:t>
      </w:r>
      <w:r w:rsidR="00BE1991" w:rsidRPr="00CB6C16">
        <w:rPr>
          <w:b/>
          <w:color w:val="000000" w:themeColor="text1"/>
          <w:sz w:val="22"/>
          <w:szCs w:val="22"/>
        </w:rPr>
        <w:t xml:space="preserve"> </w:t>
      </w:r>
      <w:r w:rsidR="008618BF" w:rsidRPr="00CB6C16">
        <w:rPr>
          <w:color w:val="000000" w:themeColor="text1"/>
          <w:sz w:val="22"/>
          <w:szCs w:val="22"/>
        </w:rPr>
        <w:t>– załączniki do S</w:t>
      </w:r>
      <w:r w:rsidR="00BE1991" w:rsidRPr="00CB6C16">
        <w:rPr>
          <w:color w:val="000000" w:themeColor="text1"/>
          <w:sz w:val="22"/>
          <w:szCs w:val="22"/>
        </w:rPr>
        <w:t>WZ szczegółowo opisujące przedmiot zamówienia</w:t>
      </w:r>
      <w:r w:rsidR="00D267FD" w:rsidRPr="00CB6C16">
        <w:rPr>
          <w:color w:val="000000" w:themeColor="text1"/>
          <w:sz w:val="22"/>
          <w:szCs w:val="22"/>
        </w:rPr>
        <w:t>.</w:t>
      </w:r>
    </w:p>
    <w:p w14:paraId="2291F93C" w14:textId="77777777" w:rsidR="00E63C62" w:rsidRPr="00CB6C16" w:rsidRDefault="00E63C62" w:rsidP="00E63C62">
      <w:pPr>
        <w:pStyle w:val="Nagwek1"/>
      </w:pPr>
      <w:r w:rsidRPr="00CB6C16">
        <w:t>Adres strony internetowej, na której udostępniane będą zmiany i wyjaśnienia treści SWZ oraz inne dokumenty zamówienia bezpośrednio związane z postępowaniem o udzielenie zamówienia</w:t>
      </w:r>
    </w:p>
    <w:p w14:paraId="5513466A" w14:textId="77777777" w:rsidR="00E63C62" w:rsidRPr="00CB6C16" w:rsidRDefault="00A809BC" w:rsidP="00E62C49">
      <w:pPr>
        <w:spacing w:line="276" w:lineRule="auto"/>
        <w:rPr>
          <w:color w:val="000000" w:themeColor="text1"/>
          <w:sz w:val="22"/>
          <w:szCs w:val="22"/>
        </w:rPr>
      </w:pPr>
      <w:hyperlink r:id="rId14" w:history="1">
        <w:r w:rsidR="00CB6C16" w:rsidRPr="00060BA4">
          <w:rPr>
            <w:rStyle w:val="Hipercze"/>
            <w:sz w:val="22"/>
            <w:szCs w:val="22"/>
          </w:rPr>
          <w:t>http://www.gawluszowice.bip.gmina.pl/index.php?id=195</w:t>
        </w:r>
      </w:hyperlink>
      <w:r w:rsidR="00CB6C16">
        <w:rPr>
          <w:color w:val="000000" w:themeColor="text1"/>
          <w:sz w:val="22"/>
          <w:szCs w:val="22"/>
        </w:rPr>
        <w:t xml:space="preserve"> </w:t>
      </w:r>
      <w:r w:rsidR="000F17E3" w:rsidRPr="0018285E">
        <w:rPr>
          <w:color w:val="FF0000"/>
          <w:sz w:val="22"/>
          <w:szCs w:val="22"/>
        </w:rPr>
        <w:t xml:space="preserve"> </w:t>
      </w:r>
    </w:p>
    <w:p w14:paraId="5F81459E" w14:textId="77777777" w:rsidR="00135DBC" w:rsidRPr="00691D17" w:rsidRDefault="00135DBC" w:rsidP="00304EDB">
      <w:pPr>
        <w:pStyle w:val="Nagwek1"/>
      </w:pPr>
      <w:r w:rsidRPr="00691D17">
        <w:t>Tryb</w:t>
      </w:r>
      <w:r w:rsidRPr="00691D17">
        <w:rPr>
          <w:lang w:val="en-US"/>
        </w:rPr>
        <w:t xml:space="preserve"> </w:t>
      </w:r>
      <w:r w:rsidRPr="00691D17">
        <w:t>udzielenia</w:t>
      </w:r>
      <w:r w:rsidRPr="00691D17">
        <w:rPr>
          <w:lang w:val="en-US"/>
        </w:rPr>
        <w:t xml:space="preserve"> </w:t>
      </w:r>
      <w:r w:rsidRPr="00691D17">
        <w:t>zamówienia</w:t>
      </w:r>
    </w:p>
    <w:p w14:paraId="7D58BAED" w14:textId="1D0AFBD6" w:rsidR="004735EA" w:rsidRPr="00691D17" w:rsidRDefault="004735EA"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691D17">
        <w:rPr>
          <w:color w:val="000000" w:themeColor="text1"/>
          <w:sz w:val="22"/>
          <w:szCs w:val="22"/>
        </w:rPr>
        <w:t xml:space="preserve">Zamawiający udziela zamówienia w trybie podstawowym na podstawie </w:t>
      </w:r>
      <w:r w:rsidRPr="00691D17">
        <w:rPr>
          <w:color w:val="000000" w:themeColor="text1"/>
          <w:sz w:val="22"/>
          <w:szCs w:val="22"/>
          <w:u w:val="single"/>
        </w:rPr>
        <w:t xml:space="preserve">art. 275 pkt </w:t>
      </w:r>
      <w:r w:rsidR="00F62C65">
        <w:rPr>
          <w:color w:val="000000" w:themeColor="text1"/>
          <w:sz w:val="22"/>
          <w:szCs w:val="22"/>
          <w:u w:val="single"/>
        </w:rPr>
        <w:t>1</w:t>
      </w:r>
      <w:r w:rsidR="00A8117E" w:rsidRPr="00691D17">
        <w:rPr>
          <w:color w:val="000000" w:themeColor="text1"/>
          <w:sz w:val="22"/>
          <w:szCs w:val="22"/>
          <w:u w:val="single"/>
        </w:rPr>
        <w:t xml:space="preserve"> ustawy</w:t>
      </w:r>
      <w:r w:rsidR="00A86436" w:rsidRPr="00691D17">
        <w:rPr>
          <w:color w:val="000000" w:themeColor="text1"/>
          <w:sz w:val="22"/>
          <w:szCs w:val="22"/>
          <w:u w:val="single"/>
        </w:rPr>
        <w:t xml:space="preserve"> Pzp</w:t>
      </w:r>
      <w:r w:rsidRPr="00691D17">
        <w:rPr>
          <w:color w:val="000000" w:themeColor="text1"/>
          <w:sz w:val="22"/>
          <w:szCs w:val="22"/>
        </w:rPr>
        <w:t>.</w:t>
      </w:r>
    </w:p>
    <w:p w14:paraId="500811F4" w14:textId="77777777" w:rsidR="00E3660D" w:rsidRPr="00691D17" w:rsidRDefault="00C05CEC"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691D17">
        <w:rPr>
          <w:color w:val="000000" w:themeColor="text1"/>
          <w:sz w:val="22"/>
          <w:szCs w:val="22"/>
        </w:rPr>
        <w:t>Postępowanie na podstawie art. 20 ust. 2 ustawy Pzp, jest prowadzone w języku polskim. Dokumenty lub oświadczenia sporządzone w języku obcym przekazuje się wraz z tłumaczeniem na język polski.</w:t>
      </w:r>
    </w:p>
    <w:p w14:paraId="60A5A138" w14:textId="77777777" w:rsidR="00DF5479" w:rsidRPr="0079141D" w:rsidRDefault="00DF5479"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79141D">
        <w:rPr>
          <w:color w:val="000000" w:themeColor="text1"/>
          <w:sz w:val="22"/>
          <w:szCs w:val="22"/>
        </w:rPr>
        <w:t>Szacunkowa wartość przedmiotowego zamówienia nie przekracza progów unijnych o jakich mowa w art. 3 ustawy Pzp.</w:t>
      </w:r>
    </w:p>
    <w:p w14:paraId="4D26CA8B" w14:textId="77777777" w:rsidR="00E3660D" w:rsidRPr="00BF1C68" w:rsidRDefault="00E3660D" w:rsidP="00E3660D">
      <w:pPr>
        <w:pStyle w:val="Nagwek1"/>
      </w:pPr>
      <w:r w:rsidRPr="00BF1C68">
        <w:t>Informacja, czy zamawiający przewiduje wybór najkorzystniejszej oferty z możliwością prowadzenia negocjacji</w:t>
      </w:r>
    </w:p>
    <w:p w14:paraId="79AB97EC" w14:textId="5ACA5C91" w:rsidR="002F7D32" w:rsidRPr="00F06410" w:rsidRDefault="00A8117E" w:rsidP="006536CD">
      <w:pPr>
        <w:pStyle w:val="Akapitzlist"/>
        <w:numPr>
          <w:ilvl w:val="0"/>
          <w:numId w:val="47"/>
        </w:numPr>
        <w:tabs>
          <w:tab w:val="left" w:pos="0"/>
        </w:tabs>
        <w:suppressAutoHyphens/>
        <w:spacing w:line="276" w:lineRule="auto"/>
        <w:ind w:left="426" w:hanging="426"/>
        <w:rPr>
          <w:color w:val="000000" w:themeColor="text1"/>
          <w:sz w:val="22"/>
          <w:szCs w:val="22"/>
        </w:rPr>
      </w:pPr>
      <w:r w:rsidRPr="00F06410">
        <w:rPr>
          <w:color w:val="000000" w:themeColor="text1"/>
          <w:sz w:val="22"/>
          <w:szCs w:val="22"/>
        </w:rPr>
        <w:t>Zamawiający</w:t>
      </w:r>
      <w:r w:rsidR="00BF1C68" w:rsidRPr="00F06410">
        <w:rPr>
          <w:color w:val="000000" w:themeColor="text1"/>
          <w:sz w:val="22"/>
          <w:szCs w:val="22"/>
        </w:rPr>
        <w:t xml:space="preserve"> nie przewiduje wyboru najkorzystniejszej oferty z możliwością </w:t>
      </w:r>
      <w:r w:rsidR="00F06410" w:rsidRPr="00F06410">
        <w:rPr>
          <w:color w:val="000000" w:themeColor="text1"/>
          <w:sz w:val="22"/>
          <w:szCs w:val="22"/>
        </w:rPr>
        <w:t>prze</w:t>
      </w:r>
      <w:r w:rsidR="00BF1C68" w:rsidRPr="00F06410">
        <w:rPr>
          <w:color w:val="000000" w:themeColor="text1"/>
          <w:sz w:val="22"/>
          <w:szCs w:val="22"/>
        </w:rPr>
        <w:t>prowadzenia negocjacji</w:t>
      </w:r>
      <w:r w:rsidR="00F06410" w:rsidRPr="00F06410">
        <w:rPr>
          <w:color w:val="000000" w:themeColor="text1"/>
          <w:sz w:val="22"/>
          <w:szCs w:val="22"/>
        </w:rPr>
        <w:t>.</w:t>
      </w:r>
    </w:p>
    <w:p w14:paraId="46F0429A" w14:textId="77777777" w:rsidR="00135DBC" w:rsidRPr="0079141D" w:rsidRDefault="00135DBC" w:rsidP="00304EDB">
      <w:pPr>
        <w:pStyle w:val="Nagwek1"/>
      </w:pPr>
      <w:r w:rsidRPr="0079141D">
        <w:t>Opis przedmiotu zamówienia</w:t>
      </w:r>
    </w:p>
    <w:p w14:paraId="0A37F02E" w14:textId="77777777" w:rsidR="006E4046" w:rsidRPr="0079141D" w:rsidRDefault="0027282E" w:rsidP="006E4046">
      <w:pPr>
        <w:pStyle w:val="Akapitzlist"/>
        <w:numPr>
          <w:ilvl w:val="0"/>
          <w:numId w:val="2"/>
        </w:numPr>
        <w:spacing w:line="276" w:lineRule="auto"/>
        <w:ind w:left="426" w:hanging="426"/>
        <w:rPr>
          <w:rFonts w:eastAsia="SimSun"/>
          <w:color w:val="000000" w:themeColor="text1"/>
          <w:sz w:val="22"/>
          <w:szCs w:val="22"/>
          <w:lang w:eastAsia="zh-CN"/>
        </w:rPr>
      </w:pPr>
      <w:r w:rsidRPr="0079141D">
        <w:rPr>
          <w:rFonts w:eastAsia="SimSun"/>
          <w:color w:val="000000" w:themeColor="text1"/>
          <w:sz w:val="22"/>
          <w:szCs w:val="22"/>
          <w:lang w:eastAsia="zh-CN"/>
        </w:rPr>
        <w:t>Nazwa zadania nadana przez Zamawiającego:</w:t>
      </w:r>
    </w:p>
    <w:p w14:paraId="1F05CD36" w14:textId="27D0F211" w:rsidR="0027282E" w:rsidRPr="0079141D" w:rsidRDefault="00EF558D" w:rsidP="008C0F62">
      <w:pPr>
        <w:pStyle w:val="Akapitzlist"/>
        <w:spacing w:line="276" w:lineRule="auto"/>
        <w:ind w:left="426"/>
        <w:rPr>
          <w:rFonts w:eastAsia="SimSun"/>
          <w:color w:val="000000" w:themeColor="text1"/>
          <w:sz w:val="22"/>
          <w:szCs w:val="22"/>
          <w:lang w:eastAsia="zh-CN"/>
        </w:rPr>
      </w:pPr>
      <w:r w:rsidRPr="00031BDD">
        <w:rPr>
          <w:b/>
          <w:color w:val="000000" w:themeColor="text1"/>
          <w:sz w:val="22"/>
          <w:szCs w:val="22"/>
        </w:rPr>
        <w:t>„</w:t>
      </w:r>
      <w:r w:rsidR="009E549D" w:rsidRPr="00031BDD">
        <w:rPr>
          <w:b/>
          <w:sz w:val="22"/>
          <w:szCs w:val="22"/>
        </w:rPr>
        <w:t>Poprawa jakości powietrza na terenie Gminy poprzez montaż instalacji fotowoltaicznych na budynkach użyteczności publicznej i modernizację oświetlenia ulicznego</w:t>
      </w:r>
      <w:r w:rsidRPr="00031BDD">
        <w:rPr>
          <w:b/>
          <w:color w:val="000000" w:themeColor="text1"/>
          <w:sz w:val="22"/>
          <w:szCs w:val="22"/>
        </w:rPr>
        <w:t>”</w:t>
      </w:r>
      <w:r w:rsidR="008D48FD" w:rsidRPr="00031BDD">
        <w:rPr>
          <w:rFonts w:eastAsia="SimSun"/>
          <w:b/>
          <w:color w:val="000000" w:themeColor="text1"/>
          <w:sz w:val="22"/>
          <w:szCs w:val="22"/>
          <w:lang w:eastAsia="zh-CN"/>
        </w:rPr>
        <w:t>.</w:t>
      </w:r>
    </w:p>
    <w:p w14:paraId="3C9E4272" w14:textId="1FAD2319" w:rsidR="006E4046" w:rsidRPr="00757309" w:rsidRDefault="0027282E" w:rsidP="006E4046">
      <w:pPr>
        <w:pStyle w:val="Akapitzlist"/>
        <w:numPr>
          <w:ilvl w:val="0"/>
          <w:numId w:val="2"/>
        </w:numPr>
        <w:spacing w:line="276" w:lineRule="auto"/>
        <w:ind w:left="426" w:hanging="426"/>
        <w:rPr>
          <w:color w:val="000000" w:themeColor="text1"/>
          <w:sz w:val="22"/>
          <w:szCs w:val="22"/>
        </w:rPr>
      </w:pPr>
      <w:r w:rsidRPr="0079141D">
        <w:rPr>
          <w:b/>
          <w:color w:val="000000" w:themeColor="text1"/>
          <w:sz w:val="22"/>
          <w:szCs w:val="22"/>
        </w:rPr>
        <w:t>Numer referencyjny postępowania</w:t>
      </w:r>
      <w:r w:rsidRPr="0079141D">
        <w:rPr>
          <w:color w:val="000000" w:themeColor="text1"/>
          <w:sz w:val="22"/>
          <w:szCs w:val="22"/>
        </w:rPr>
        <w:t xml:space="preserve"> (oznaczenie postępowania): </w:t>
      </w:r>
      <w:r w:rsidR="00873919" w:rsidRPr="00873919">
        <w:rPr>
          <w:b/>
          <w:color w:val="000000" w:themeColor="text1"/>
          <w:sz w:val="22"/>
          <w:szCs w:val="22"/>
        </w:rPr>
        <w:t>GG.</w:t>
      </w:r>
      <w:r w:rsidR="001F7307">
        <w:rPr>
          <w:b/>
          <w:color w:val="000000" w:themeColor="text1"/>
          <w:sz w:val="22"/>
          <w:szCs w:val="22"/>
        </w:rPr>
        <w:t>271.7</w:t>
      </w:r>
      <w:r w:rsidR="00757309" w:rsidRPr="00873919">
        <w:rPr>
          <w:b/>
          <w:color w:val="000000" w:themeColor="text1"/>
          <w:sz w:val="22"/>
          <w:szCs w:val="22"/>
        </w:rPr>
        <w:t>.2022.WK</w:t>
      </w:r>
    </w:p>
    <w:p w14:paraId="1E67E13D" w14:textId="77777777" w:rsidR="0027282E" w:rsidRPr="0079141D" w:rsidRDefault="0027282E" w:rsidP="006E4046">
      <w:pPr>
        <w:pStyle w:val="Akapitzlist"/>
        <w:spacing w:line="276" w:lineRule="auto"/>
        <w:ind w:left="426"/>
        <w:rPr>
          <w:color w:val="000000" w:themeColor="text1"/>
          <w:sz w:val="22"/>
          <w:szCs w:val="22"/>
        </w:rPr>
      </w:pPr>
      <w:r w:rsidRPr="0079141D">
        <w:rPr>
          <w:color w:val="000000" w:themeColor="text1"/>
          <w:sz w:val="22"/>
          <w:szCs w:val="22"/>
        </w:rPr>
        <w:t>Wykonawcy we wszystkich kontaktach z Zamawiającym powinni powoływać się na wskazany wyżej numer referencyjny.</w:t>
      </w:r>
    </w:p>
    <w:p w14:paraId="21B06B9C" w14:textId="2FE17327" w:rsidR="007208E7" w:rsidRPr="006E4BBB" w:rsidRDefault="002530D7" w:rsidP="00F06410">
      <w:pPr>
        <w:pStyle w:val="Akapitzlist"/>
        <w:numPr>
          <w:ilvl w:val="0"/>
          <w:numId w:val="2"/>
        </w:numPr>
        <w:spacing w:line="276" w:lineRule="auto"/>
        <w:ind w:left="426" w:hanging="426"/>
        <w:rPr>
          <w:rFonts w:eastAsia="SimSun"/>
          <w:color w:val="000000" w:themeColor="text1"/>
          <w:sz w:val="22"/>
          <w:szCs w:val="22"/>
          <w:lang w:eastAsia="zh-CN"/>
        </w:rPr>
      </w:pPr>
      <w:r w:rsidRPr="0079141D">
        <w:rPr>
          <w:rFonts w:eastAsia="SimSun"/>
          <w:color w:val="000000" w:themeColor="text1"/>
          <w:sz w:val="22"/>
          <w:szCs w:val="22"/>
          <w:lang w:eastAsia="zh-CN"/>
        </w:rPr>
        <w:t xml:space="preserve">Nazwy i </w:t>
      </w:r>
      <w:r w:rsidRPr="006E4BBB">
        <w:rPr>
          <w:rFonts w:eastAsia="SimSun"/>
          <w:color w:val="000000" w:themeColor="text1"/>
          <w:sz w:val="22"/>
          <w:szCs w:val="22"/>
          <w:lang w:eastAsia="zh-CN"/>
        </w:rPr>
        <w:t>kody CPV określone we Wspólnym Słowniku Zamówień</w:t>
      </w:r>
      <w:r w:rsidR="0027282E" w:rsidRPr="006E4BBB">
        <w:rPr>
          <w:rFonts w:eastAsia="SimSun"/>
          <w:color w:val="000000" w:themeColor="text1"/>
          <w:sz w:val="22"/>
          <w:szCs w:val="22"/>
          <w:lang w:eastAsia="zh-CN"/>
        </w:rPr>
        <w:t>:</w:t>
      </w:r>
    </w:p>
    <w:p w14:paraId="6AEBE028" w14:textId="39CBE030"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09331200-0</w:t>
      </w:r>
      <w:r w:rsidRPr="00A30C90">
        <w:rPr>
          <w:rFonts w:ascii="Times New Roman" w:eastAsia="SimSun" w:hAnsi="Times New Roman" w:cs="Times New Roman"/>
          <w:color w:val="000000" w:themeColor="text1"/>
          <w:lang w:eastAsia="zh-CN"/>
        </w:rPr>
        <w:tab/>
        <w:t>Słoneczne moduły fotoelektryczne,</w:t>
      </w:r>
    </w:p>
    <w:p w14:paraId="56E7F051" w14:textId="164C5C8B" w:rsidR="005015F1" w:rsidRPr="00A30C90" w:rsidRDefault="00BA38C2" w:rsidP="00BA38C2">
      <w:pPr>
        <w:spacing w:line="276" w:lineRule="auto"/>
        <w:rPr>
          <w:rFonts w:eastAsia="SimSun"/>
          <w:color w:val="000000" w:themeColor="text1"/>
          <w:sz w:val="22"/>
          <w:szCs w:val="22"/>
          <w:lang w:eastAsia="zh-CN"/>
        </w:rPr>
      </w:pPr>
      <w:r w:rsidRPr="00A30C90">
        <w:rPr>
          <w:rFonts w:eastAsia="SimSun"/>
          <w:color w:val="000000" w:themeColor="text1"/>
          <w:sz w:val="22"/>
          <w:szCs w:val="22"/>
          <w:lang w:eastAsia="zh-CN"/>
        </w:rPr>
        <w:t>09332000-5</w:t>
      </w:r>
      <w:r w:rsidRPr="00A30C90">
        <w:rPr>
          <w:rFonts w:eastAsia="SimSun"/>
          <w:color w:val="000000" w:themeColor="text1"/>
          <w:sz w:val="22"/>
          <w:szCs w:val="22"/>
          <w:lang w:eastAsia="zh-CN"/>
        </w:rPr>
        <w:tab/>
        <w:t>Instalacje słoneczne,</w:t>
      </w:r>
    </w:p>
    <w:p w14:paraId="4A6B81E4" w14:textId="1F8408E8"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31155000-7</w:t>
      </w:r>
      <w:r w:rsidR="00A30C90" w:rsidRPr="00A30C90">
        <w:rPr>
          <w:rFonts w:ascii="Times New Roman" w:eastAsia="SimSun" w:hAnsi="Times New Roman" w:cs="Times New Roman"/>
          <w:color w:val="000000" w:themeColor="text1"/>
          <w:lang w:eastAsia="zh-CN"/>
        </w:rPr>
        <w:tab/>
        <w:t>Falowniki</w:t>
      </w:r>
      <w:r w:rsidR="00A30C90">
        <w:rPr>
          <w:rFonts w:ascii="Times New Roman" w:eastAsia="SimSun" w:hAnsi="Times New Roman" w:cs="Times New Roman"/>
          <w:color w:val="000000" w:themeColor="text1"/>
          <w:lang w:eastAsia="zh-CN"/>
        </w:rPr>
        <w:t>,</w:t>
      </w:r>
    </w:p>
    <w:p w14:paraId="16FCA2E4" w14:textId="383FE884" w:rsidR="00A30C90" w:rsidRPr="00A30C90" w:rsidRDefault="00BA38C2" w:rsidP="00A30C90">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31520000-7</w:t>
      </w:r>
      <w:r w:rsidR="00A30C90" w:rsidRPr="00A30C90">
        <w:rPr>
          <w:rFonts w:ascii="Times New Roman" w:eastAsia="SimSun" w:hAnsi="Times New Roman" w:cs="Times New Roman"/>
          <w:color w:val="000000" w:themeColor="text1"/>
          <w:lang w:eastAsia="zh-CN"/>
        </w:rPr>
        <w:tab/>
        <w:t>Lampy i oprawy oświetleniowe</w:t>
      </w:r>
      <w:r w:rsidR="00A30C90">
        <w:rPr>
          <w:rFonts w:ascii="Times New Roman" w:eastAsia="SimSun" w:hAnsi="Times New Roman" w:cs="Times New Roman"/>
          <w:color w:val="000000" w:themeColor="text1"/>
          <w:lang w:eastAsia="zh-CN"/>
        </w:rPr>
        <w:t>,</w:t>
      </w:r>
    </w:p>
    <w:p w14:paraId="46D27B3F" w14:textId="1346BBF6"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31712331-9</w:t>
      </w:r>
      <w:r w:rsidR="00A30C90" w:rsidRPr="00A30C90">
        <w:rPr>
          <w:rFonts w:ascii="Times New Roman" w:eastAsia="SimSun" w:hAnsi="Times New Roman" w:cs="Times New Roman"/>
          <w:color w:val="000000" w:themeColor="text1"/>
          <w:lang w:eastAsia="zh-CN"/>
        </w:rPr>
        <w:tab/>
        <w:t>Fotoogniwa</w:t>
      </w:r>
      <w:r w:rsidR="00A30C90">
        <w:rPr>
          <w:rFonts w:ascii="Times New Roman" w:eastAsia="SimSun" w:hAnsi="Times New Roman" w:cs="Times New Roman"/>
          <w:color w:val="000000" w:themeColor="text1"/>
          <w:lang w:eastAsia="zh-CN"/>
        </w:rPr>
        <w:t>,</w:t>
      </w:r>
    </w:p>
    <w:p w14:paraId="1B91ACE8" w14:textId="7DA8AFF5" w:rsidR="00BA38C2" w:rsidRPr="00A30C90" w:rsidRDefault="007F45F6" w:rsidP="00BA38C2">
      <w:pPr>
        <w:pStyle w:val="Bezodstpw"/>
        <w:jc w:val="both"/>
        <w:rPr>
          <w:rFonts w:ascii="Times New Roman" w:eastAsia="SimSun" w:hAnsi="Times New Roman" w:cs="Times New Roman"/>
          <w:color w:val="000000" w:themeColor="text1"/>
          <w:lang w:eastAsia="zh-CN"/>
        </w:rPr>
      </w:pPr>
      <w:r>
        <w:rPr>
          <w:rFonts w:ascii="Times New Roman" w:eastAsia="SimSun" w:hAnsi="Times New Roman" w:cs="Times New Roman"/>
          <w:color w:val="000000" w:themeColor="text1"/>
          <w:lang w:eastAsia="zh-CN"/>
        </w:rPr>
        <w:t>441124</w:t>
      </w:r>
      <w:r w:rsidR="00BA38C2" w:rsidRPr="00A30C90">
        <w:rPr>
          <w:rFonts w:ascii="Times New Roman" w:eastAsia="SimSun" w:hAnsi="Times New Roman" w:cs="Times New Roman"/>
          <w:color w:val="000000" w:themeColor="text1"/>
          <w:lang w:eastAsia="zh-CN"/>
        </w:rPr>
        <w:t>10-5</w:t>
      </w:r>
      <w:r w:rsidR="00A30C90" w:rsidRPr="00A30C90">
        <w:rPr>
          <w:rFonts w:ascii="Times New Roman" w:eastAsia="SimSun" w:hAnsi="Times New Roman" w:cs="Times New Roman"/>
          <w:color w:val="000000" w:themeColor="text1"/>
          <w:lang w:eastAsia="zh-CN"/>
        </w:rPr>
        <w:tab/>
        <w:t>Konstrukcje dachowe</w:t>
      </w:r>
      <w:r w:rsidR="00A30C90">
        <w:rPr>
          <w:rFonts w:ascii="Times New Roman" w:eastAsia="SimSun" w:hAnsi="Times New Roman" w:cs="Times New Roman"/>
          <w:color w:val="000000" w:themeColor="text1"/>
          <w:lang w:eastAsia="zh-CN"/>
        </w:rPr>
        <w:t>,</w:t>
      </w:r>
    </w:p>
    <w:p w14:paraId="4D98DB8E" w14:textId="4F3A5722"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lastRenderedPageBreak/>
        <w:t>45261215-4</w:t>
      </w:r>
      <w:r w:rsidR="00A30C90" w:rsidRPr="00A30C90">
        <w:rPr>
          <w:rFonts w:ascii="Times New Roman" w:eastAsia="SimSun" w:hAnsi="Times New Roman" w:cs="Times New Roman"/>
          <w:color w:val="000000" w:themeColor="text1"/>
          <w:lang w:eastAsia="zh-CN"/>
        </w:rPr>
        <w:tab/>
        <w:t>Pokrycie dachów panelami ogniw słonecznych</w:t>
      </w:r>
      <w:r w:rsidR="00A30C90">
        <w:rPr>
          <w:rFonts w:ascii="Times New Roman" w:eastAsia="SimSun" w:hAnsi="Times New Roman" w:cs="Times New Roman"/>
          <w:color w:val="000000" w:themeColor="text1"/>
          <w:lang w:eastAsia="zh-CN"/>
        </w:rPr>
        <w:t>,</w:t>
      </w:r>
    </w:p>
    <w:p w14:paraId="7A38E806" w14:textId="41E155EE"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45300000-0</w:t>
      </w:r>
      <w:r w:rsidR="00A30C90" w:rsidRPr="00A30C90">
        <w:rPr>
          <w:rFonts w:ascii="Times New Roman" w:eastAsia="SimSun" w:hAnsi="Times New Roman" w:cs="Times New Roman"/>
          <w:color w:val="000000" w:themeColor="text1"/>
          <w:lang w:eastAsia="zh-CN"/>
        </w:rPr>
        <w:tab/>
        <w:t>Roboty instalacyjne w budynkach</w:t>
      </w:r>
      <w:r w:rsidR="00A30C90">
        <w:rPr>
          <w:rFonts w:ascii="Times New Roman" w:eastAsia="SimSun" w:hAnsi="Times New Roman" w:cs="Times New Roman"/>
          <w:color w:val="000000" w:themeColor="text1"/>
          <w:lang w:eastAsia="zh-CN"/>
        </w:rPr>
        <w:t>,</w:t>
      </w:r>
    </w:p>
    <w:p w14:paraId="3CC40364" w14:textId="6C994C1C"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45310000-3</w:t>
      </w:r>
      <w:r w:rsidR="00A30C90" w:rsidRPr="00A30C90">
        <w:rPr>
          <w:rFonts w:ascii="Times New Roman" w:eastAsia="SimSun" w:hAnsi="Times New Roman" w:cs="Times New Roman"/>
          <w:color w:val="000000" w:themeColor="text1"/>
          <w:lang w:eastAsia="zh-CN"/>
        </w:rPr>
        <w:tab/>
        <w:t xml:space="preserve">Roboty </w:t>
      </w:r>
      <w:r w:rsidR="00B75B5F">
        <w:rPr>
          <w:rFonts w:ascii="Times New Roman" w:eastAsia="SimSun" w:hAnsi="Times New Roman" w:cs="Times New Roman"/>
          <w:color w:val="000000" w:themeColor="text1"/>
          <w:lang w:eastAsia="zh-CN"/>
        </w:rPr>
        <w:t>instalacyjne elektryczne</w:t>
      </w:r>
      <w:r w:rsidR="00A30C90">
        <w:rPr>
          <w:rFonts w:ascii="Times New Roman" w:eastAsia="SimSun" w:hAnsi="Times New Roman" w:cs="Times New Roman"/>
          <w:color w:val="000000" w:themeColor="text1"/>
          <w:lang w:eastAsia="zh-CN"/>
        </w:rPr>
        <w:t>,</w:t>
      </w:r>
    </w:p>
    <w:p w14:paraId="5F05EADF" w14:textId="0F02546F"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45311100-1</w:t>
      </w:r>
      <w:r w:rsidR="00A30C90" w:rsidRPr="00A30C90">
        <w:rPr>
          <w:rFonts w:ascii="Times New Roman" w:eastAsia="SimSun" w:hAnsi="Times New Roman" w:cs="Times New Roman"/>
          <w:color w:val="000000" w:themeColor="text1"/>
          <w:lang w:eastAsia="zh-CN"/>
        </w:rPr>
        <w:tab/>
        <w:t>Roboty w zakresie okablowania elektrycznego</w:t>
      </w:r>
      <w:r w:rsidR="00A30C90">
        <w:rPr>
          <w:rFonts w:ascii="Times New Roman" w:eastAsia="SimSun" w:hAnsi="Times New Roman" w:cs="Times New Roman"/>
          <w:color w:val="000000" w:themeColor="text1"/>
          <w:lang w:eastAsia="zh-CN"/>
        </w:rPr>
        <w:t>,</w:t>
      </w:r>
    </w:p>
    <w:p w14:paraId="6D76887D" w14:textId="329488A3"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45311200-2</w:t>
      </w:r>
      <w:r w:rsidR="00A30C90" w:rsidRPr="00A30C90">
        <w:rPr>
          <w:rFonts w:ascii="Times New Roman" w:eastAsia="SimSun" w:hAnsi="Times New Roman" w:cs="Times New Roman"/>
          <w:color w:val="000000" w:themeColor="text1"/>
          <w:lang w:eastAsia="zh-CN"/>
        </w:rPr>
        <w:tab/>
        <w:t>Roboty w zakresie instalacji elektrycznych</w:t>
      </w:r>
      <w:r w:rsidR="00A30C90">
        <w:rPr>
          <w:rFonts w:ascii="Times New Roman" w:eastAsia="SimSun" w:hAnsi="Times New Roman" w:cs="Times New Roman"/>
          <w:color w:val="000000" w:themeColor="text1"/>
          <w:lang w:eastAsia="zh-CN"/>
        </w:rPr>
        <w:t>,</w:t>
      </w:r>
    </w:p>
    <w:p w14:paraId="78D25934" w14:textId="1A01175D"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45312310-3</w:t>
      </w:r>
      <w:r w:rsidR="00A30C90" w:rsidRPr="00A30C90">
        <w:rPr>
          <w:rFonts w:ascii="Times New Roman" w:eastAsia="SimSun" w:hAnsi="Times New Roman" w:cs="Times New Roman"/>
          <w:color w:val="000000" w:themeColor="text1"/>
          <w:lang w:eastAsia="zh-CN"/>
        </w:rPr>
        <w:tab/>
        <w:t>Ochrona odgromowa</w:t>
      </w:r>
      <w:r w:rsidR="00A30C90">
        <w:rPr>
          <w:rFonts w:ascii="Times New Roman" w:eastAsia="SimSun" w:hAnsi="Times New Roman" w:cs="Times New Roman"/>
          <w:color w:val="000000" w:themeColor="text1"/>
          <w:lang w:eastAsia="zh-CN"/>
        </w:rPr>
        <w:t>,</w:t>
      </w:r>
    </w:p>
    <w:p w14:paraId="721748AA" w14:textId="41F47A5F"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45315300-1</w:t>
      </w:r>
      <w:r w:rsidR="00A30C90" w:rsidRPr="00A30C90">
        <w:rPr>
          <w:rFonts w:ascii="Times New Roman" w:eastAsia="SimSun" w:hAnsi="Times New Roman" w:cs="Times New Roman"/>
          <w:color w:val="000000" w:themeColor="text1"/>
          <w:lang w:eastAsia="zh-CN"/>
        </w:rPr>
        <w:tab/>
        <w:t>Instalacje zasilania elektrycznego</w:t>
      </w:r>
      <w:r w:rsidR="00A30C90">
        <w:rPr>
          <w:rFonts w:ascii="Times New Roman" w:eastAsia="SimSun" w:hAnsi="Times New Roman" w:cs="Times New Roman"/>
          <w:color w:val="000000" w:themeColor="text1"/>
          <w:lang w:eastAsia="zh-CN"/>
        </w:rPr>
        <w:t>,</w:t>
      </w:r>
    </w:p>
    <w:p w14:paraId="38246D98" w14:textId="479A10FC"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45315700-5</w:t>
      </w:r>
      <w:r w:rsidR="00A30C90" w:rsidRPr="00A30C90">
        <w:rPr>
          <w:rFonts w:ascii="Times New Roman" w:eastAsia="SimSun" w:hAnsi="Times New Roman" w:cs="Times New Roman"/>
          <w:color w:val="000000" w:themeColor="text1"/>
          <w:lang w:eastAsia="zh-CN"/>
        </w:rPr>
        <w:tab/>
        <w:t>Instalowanie rozdzielni elektrycznych</w:t>
      </w:r>
      <w:r w:rsidR="00A30C90">
        <w:rPr>
          <w:rFonts w:ascii="Times New Roman" w:eastAsia="SimSun" w:hAnsi="Times New Roman" w:cs="Times New Roman"/>
          <w:color w:val="000000" w:themeColor="text1"/>
          <w:lang w:eastAsia="zh-CN"/>
        </w:rPr>
        <w:t>,</w:t>
      </w:r>
    </w:p>
    <w:p w14:paraId="29456478" w14:textId="5DB14F61"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45316110-9</w:t>
      </w:r>
      <w:r w:rsidR="00A30C90" w:rsidRPr="00A30C90">
        <w:rPr>
          <w:rFonts w:ascii="Times New Roman" w:eastAsia="SimSun" w:hAnsi="Times New Roman" w:cs="Times New Roman"/>
          <w:color w:val="000000" w:themeColor="text1"/>
          <w:lang w:eastAsia="zh-CN"/>
        </w:rPr>
        <w:tab/>
        <w:t>Instalowanie urządzeń oświetlenia drogowego</w:t>
      </w:r>
      <w:r w:rsidR="00A30C90">
        <w:rPr>
          <w:rFonts w:ascii="Times New Roman" w:eastAsia="SimSun" w:hAnsi="Times New Roman" w:cs="Times New Roman"/>
          <w:color w:val="000000" w:themeColor="text1"/>
          <w:lang w:eastAsia="zh-CN"/>
        </w:rPr>
        <w:t>,</w:t>
      </w:r>
    </w:p>
    <w:p w14:paraId="21BB8464" w14:textId="69A90BF2"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71220000-0</w:t>
      </w:r>
      <w:r w:rsidR="00A30C90" w:rsidRPr="00A30C90">
        <w:rPr>
          <w:rFonts w:ascii="Times New Roman" w:eastAsia="SimSun" w:hAnsi="Times New Roman" w:cs="Times New Roman"/>
          <w:color w:val="000000" w:themeColor="text1"/>
          <w:lang w:eastAsia="zh-CN"/>
        </w:rPr>
        <w:tab/>
        <w:t>Usługi projektowania architektonicznego</w:t>
      </w:r>
      <w:r w:rsidR="00A30C90">
        <w:rPr>
          <w:rFonts w:ascii="Times New Roman" w:eastAsia="SimSun" w:hAnsi="Times New Roman" w:cs="Times New Roman"/>
          <w:color w:val="000000" w:themeColor="text1"/>
          <w:lang w:eastAsia="zh-CN"/>
        </w:rPr>
        <w:t>,</w:t>
      </w:r>
    </w:p>
    <w:p w14:paraId="55E0FEE1" w14:textId="02213CA3"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71242000-6</w:t>
      </w:r>
      <w:r w:rsidR="00A30C90" w:rsidRPr="00A30C90">
        <w:rPr>
          <w:rFonts w:ascii="Times New Roman" w:eastAsia="SimSun" w:hAnsi="Times New Roman" w:cs="Times New Roman"/>
          <w:color w:val="000000" w:themeColor="text1"/>
          <w:lang w:eastAsia="zh-CN"/>
        </w:rPr>
        <w:tab/>
        <w:t>Przygotowanie przedsięwzięcia i projektu, oszacowanie kosztów</w:t>
      </w:r>
      <w:r w:rsidR="00A30C90">
        <w:rPr>
          <w:rFonts w:ascii="Times New Roman" w:eastAsia="SimSun" w:hAnsi="Times New Roman" w:cs="Times New Roman"/>
          <w:color w:val="000000" w:themeColor="text1"/>
          <w:lang w:eastAsia="zh-CN"/>
        </w:rPr>
        <w:t>,</w:t>
      </w:r>
    </w:p>
    <w:p w14:paraId="02265F54" w14:textId="00B91E8D"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71314100-3</w:t>
      </w:r>
      <w:r w:rsidR="00A30C90" w:rsidRPr="00A30C90">
        <w:rPr>
          <w:rFonts w:ascii="Times New Roman" w:eastAsia="SimSun" w:hAnsi="Times New Roman" w:cs="Times New Roman"/>
          <w:color w:val="000000" w:themeColor="text1"/>
          <w:lang w:eastAsia="zh-CN"/>
        </w:rPr>
        <w:tab/>
        <w:t>Usługi elektryczne</w:t>
      </w:r>
      <w:r w:rsidR="00A30C90">
        <w:rPr>
          <w:rFonts w:ascii="Times New Roman" w:eastAsia="SimSun" w:hAnsi="Times New Roman" w:cs="Times New Roman"/>
          <w:color w:val="000000" w:themeColor="text1"/>
          <w:lang w:eastAsia="zh-CN"/>
        </w:rPr>
        <w:t>,</w:t>
      </w:r>
    </w:p>
    <w:p w14:paraId="0E980232" w14:textId="69E90989"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71320000-7</w:t>
      </w:r>
      <w:r w:rsidR="00A30C90" w:rsidRPr="00A30C90">
        <w:rPr>
          <w:rFonts w:ascii="Times New Roman" w:eastAsia="SimSun" w:hAnsi="Times New Roman" w:cs="Times New Roman"/>
          <w:color w:val="000000" w:themeColor="text1"/>
          <w:lang w:eastAsia="zh-CN"/>
        </w:rPr>
        <w:tab/>
        <w:t>Usługi inżynieryjne w zakresie projektowania</w:t>
      </w:r>
      <w:r w:rsidR="00A30C90">
        <w:rPr>
          <w:rFonts w:ascii="Times New Roman" w:eastAsia="SimSun" w:hAnsi="Times New Roman" w:cs="Times New Roman"/>
          <w:color w:val="000000" w:themeColor="text1"/>
          <w:lang w:eastAsia="zh-CN"/>
        </w:rPr>
        <w:t>,</w:t>
      </w:r>
    </w:p>
    <w:p w14:paraId="6C54691E" w14:textId="36B6A31D" w:rsidR="00A30C90" w:rsidRPr="00A30C90" w:rsidRDefault="00BA38C2" w:rsidP="00A30C90">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71323100-9</w:t>
      </w:r>
      <w:r w:rsidR="00A30C90" w:rsidRPr="00A30C90">
        <w:rPr>
          <w:rFonts w:ascii="Times New Roman" w:eastAsia="SimSun" w:hAnsi="Times New Roman" w:cs="Times New Roman"/>
          <w:color w:val="000000" w:themeColor="text1"/>
          <w:lang w:eastAsia="zh-CN"/>
        </w:rPr>
        <w:tab/>
        <w:t>Usługi projektowania systemów zasilania energią elektryczną</w:t>
      </w:r>
      <w:r w:rsidR="00A30C90">
        <w:rPr>
          <w:rFonts w:ascii="Times New Roman" w:eastAsia="SimSun" w:hAnsi="Times New Roman" w:cs="Times New Roman"/>
          <w:color w:val="000000" w:themeColor="text1"/>
          <w:lang w:eastAsia="zh-CN"/>
        </w:rPr>
        <w:t>,</w:t>
      </w:r>
    </w:p>
    <w:p w14:paraId="4D7DC52D" w14:textId="5F33C0AA"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71326000-9</w:t>
      </w:r>
      <w:r w:rsidR="00A30C90" w:rsidRPr="00A30C90">
        <w:rPr>
          <w:rFonts w:ascii="Times New Roman" w:eastAsia="SimSun" w:hAnsi="Times New Roman" w:cs="Times New Roman"/>
          <w:color w:val="000000" w:themeColor="text1"/>
          <w:lang w:eastAsia="zh-CN"/>
        </w:rPr>
        <w:tab/>
        <w:t>Dodatkowe usługi budowlane</w:t>
      </w:r>
      <w:r w:rsidR="00A30C90">
        <w:rPr>
          <w:rFonts w:ascii="Times New Roman" w:eastAsia="SimSun" w:hAnsi="Times New Roman" w:cs="Times New Roman"/>
          <w:color w:val="000000" w:themeColor="text1"/>
          <w:lang w:eastAsia="zh-CN"/>
        </w:rPr>
        <w:t>,</w:t>
      </w:r>
    </w:p>
    <w:p w14:paraId="11A0776F" w14:textId="424EE9EA"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71355200-3</w:t>
      </w:r>
      <w:r w:rsidR="00A30C90" w:rsidRPr="00A30C90">
        <w:rPr>
          <w:rFonts w:ascii="Times New Roman" w:eastAsia="SimSun" w:hAnsi="Times New Roman" w:cs="Times New Roman"/>
          <w:color w:val="000000" w:themeColor="text1"/>
          <w:lang w:eastAsia="zh-CN"/>
        </w:rPr>
        <w:tab/>
        <w:t>Wykonywanie badań</w:t>
      </w:r>
      <w:r w:rsidR="00A30C90">
        <w:rPr>
          <w:rFonts w:ascii="Times New Roman" w:eastAsia="SimSun" w:hAnsi="Times New Roman" w:cs="Times New Roman"/>
          <w:color w:val="000000" w:themeColor="text1"/>
          <w:lang w:eastAsia="zh-CN"/>
        </w:rPr>
        <w:t>,</w:t>
      </w:r>
    </w:p>
    <w:p w14:paraId="7C443C8C" w14:textId="44BFA1CC" w:rsidR="00BA38C2" w:rsidRPr="00A30C90" w:rsidRDefault="00BA38C2" w:rsidP="00BA38C2">
      <w:pPr>
        <w:pStyle w:val="Bezodstpw"/>
        <w:jc w:val="both"/>
        <w:rPr>
          <w:rFonts w:ascii="Times New Roman" w:eastAsia="SimSun" w:hAnsi="Times New Roman" w:cs="Times New Roman"/>
          <w:color w:val="000000" w:themeColor="text1"/>
          <w:lang w:eastAsia="zh-CN"/>
        </w:rPr>
      </w:pPr>
      <w:r w:rsidRPr="00A30C90">
        <w:rPr>
          <w:rFonts w:ascii="Times New Roman" w:eastAsia="SimSun" w:hAnsi="Times New Roman" w:cs="Times New Roman"/>
          <w:color w:val="000000" w:themeColor="text1"/>
          <w:lang w:eastAsia="zh-CN"/>
        </w:rPr>
        <w:t>72265000-0</w:t>
      </w:r>
      <w:r w:rsidR="00A30C90" w:rsidRPr="00A30C90">
        <w:rPr>
          <w:rFonts w:ascii="Times New Roman" w:eastAsia="SimSun" w:hAnsi="Times New Roman" w:cs="Times New Roman"/>
          <w:color w:val="000000" w:themeColor="text1"/>
          <w:lang w:eastAsia="zh-CN"/>
        </w:rPr>
        <w:tab/>
        <w:t>Usługi konfiguracji oprogramowania</w:t>
      </w:r>
      <w:r w:rsidR="00A30C90">
        <w:rPr>
          <w:rFonts w:ascii="Times New Roman" w:eastAsia="SimSun" w:hAnsi="Times New Roman" w:cs="Times New Roman"/>
          <w:color w:val="000000" w:themeColor="text1"/>
          <w:lang w:eastAsia="zh-CN"/>
        </w:rPr>
        <w:t>,</w:t>
      </w:r>
    </w:p>
    <w:p w14:paraId="01F841F1" w14:textId="77777777" w:rsidR="0079141D" w:rsidRPr="0079141D" w:rsidRDefault="00A627A5" w:rsidP="001A6D6B">
      <w:pPr>
        <w:pStyle w:val="Akapitzlist"/>
        <w:numPr>
          <w:ilvl w:val="0"/>
          <w:numId w:val="2"/>
        </w:numPr>
        <w:spacing w:line="276" w:lineRule="auto"/>
        <w:ind w:left="426" w:hanging="426"/>
        <w:rPr>
          <w:rFonts w:eastAsia="SimSun"/>
          <w:color w:val="000000" w:themeColor="text1"/>
          <w:sz w:val="22"/>
          <w:szCs w:val="22"/>
          <w:lang w:eastAsia="zh-CN"/>
        </w:rPr>
      </w:pPr>
      <w:r w:rsidRPr="006E4BBB">
        <w:rPr>
          <w:rFonts w:eastAsia="SimSun"/>
          <w:color w:val="000000" w:themeColor="text1"/>
          <w:sz w:val="22"/>
          <w:szCs w:val="22"/>
          <w:lang w:eastAsia="zh-CN"/>
        </w:rPr>
        <w:t>Przedmiot zamówienia</w:t>
      </w:r>
      <w:r w:rsidRPr="0079141D">
        <w:rPr>
          <w:rFonts w:eastAsia="SimSun"/>
          <w:color w:val="000000" w:themeColor="text1"/>
          <w:sz w:val="22"/>
          <w:szCs w:val="22"/>
          <w:lang w:eastAsia="zh-CN"/>
        </w:rPr>
        <w:t xml:space="preserve"> obejmuje</w:t>
      </w:r>
      <w:r w:rsidR="001376E4">
        <w:rPr>
          <w:rFonts w:eastAsia="SimSun"/>
          <w:color w:val="000000" w:themeColor="text1"/>
          <w:sz w:val="22"/>
          <w:szCs w:val="22"/>
          <w:lang w:eastAsia="zh-CN"/>
        </w:rPr>
        <w:t xml:space="preserve"> </w:t>
      </w:r>
      <w:r w:rsidR="001376E4" w:rsidRPr="005B099E">
        <w:rPr>
          <w:rFonts w:eastAsia="SimSun"/>
          <w:b/>
          <w:color w:val="000000" w:themeColor="text1"/>
          <w:sz w:val="22"/>
          <w:szCs w:val="22"/>
          <w:lang w:eastAsia="zh-CN"/>
        </w:rPr>
        <w:t>zaprojektowanie i</w:t>
      </w:r>
      <w:r w:rsidR="0079141D" w:rsidRPr="005B099E">
        <w:rPr>
          <w:rFonts w:eastAsia="SimSun"/>
          <w:b/>
          <w:color w:val="000000" w:themeColor="text1"/>
          <w:sz w:val="22"/>
          <w:szCs w:val="22"/>
          <w:lang w:eastAsia="zh-CN"/>
        </w:rPr>
        <w:t xml:space="preserve"> wykonanie</w:t>
      </w:r>
      <w:r w:rsidR="001376E4" w:rsidRPr="005B099E">
        <w:rPr>
          <w:rFonts w:eastAsia="SimSun"/>
          <w:b/>
          <w:color w:val="000000" w:themeColor="text1"/>
          <w:sz w:val="22"/>
          <w:szCs w:val="22"/>
          <w:lang w:eastAsia="zh-CN"/>
        </w:rPr>
        <w:t xml:space="preserve"> robót budowlanych</w:t>
      </w:r>
      <w:r w:rsidR="001376E4">
        <w:rPr>
          <w:rFonts w:eastAsia="SimSun"/>
          <w:color w:val="000000" w:themeColor="text1"/>
          <w:sz w:val="22"/>
          <w:szCs w:val="22"/>
          <w:lang w:eastAsia="zh-CN"/>
        </w:rPr>
        <w:t xml:space="preserve"> dla</w:t>
      </w:r>
      <w:r w:rsidR="0079141D" w:rsidRPr="0079141D">
        <w:rPr>
          <w:rFonts w:eastAsia="SimSun"/>
          <w:color w:val="000000" w:themeColor="text1"/>
          <w:sz w:val="22"/>
          <w:szCs w:val="22"/>
          <w:lang w:eastAsia="zh-CN"/>
        </w:rPr>
        <w:t xml:space="preserve"> następujących zadań:</w:t>
      </w:r>
    </w:p>
    <w:p w14:paraId="2C065A8C" w14:textId="3C62A5C2" w:rsidR="007208E7" w:rsidRPr="007208E7" w:rsidRDefault="0079141D" w:rsidP="006536CD">
      <w:pPr>
        <w:pStyle w:val="Akapitzlist"/>
        <w:numPr>
          <w:ilvl w:val="0"/>
          <w:numId w:val="103"/>
        </w:numPr>
        <w:spacing w:line="276" w:lineRule="auto"/>
        <w:ind w:left="851" w:hanging="425"/>
        <w:rPr>
          <w:rFonts w:eastAsia="SimSun"/>
          <w:color w:val="000000" w:themeColor="text1"/>
          <w:sz w:val="22"/>
          <w:szCs w:val="22"/>
          <w:lang w:eastAsia="zh-CN"/>
        </w:rPr>
      </w:pPr>
      <w:r w:rsidRPr="007208E7">
        <w:rPr>
          <w:rFonts w:eastAsia="SimSun"/>
          <w:color w:val="000000" w:themeColor="text1"/>
          <w:sz w:val="22"/>
          <w:szCs w:val="22"/>
          <w:lang w:eastAsia="zh-CN"/>
        </w:rPr>
        <w:t xml:space="preserve">Zadanie 1: </w:t>
      </w:r>
      <w:r w:rsidR="00A30C90" w:rsidRPr="00A30C90">
        <w:rPr>
          <w:rFonts w:eastAsia="SimSun"/>
          <w:b/>
          <w:color w:val="000000" w:themeColor="text1"/>
          <w:sz w:val="22"/>
          <w:szCs w:val="22"/>
          <w:lang w:eastAsia="zh-CN"/>
        </w:rPr>
        <w:t>Montaż instalacji fotowoltaicznych na 10 budynkach użyteczności publicznej</w:t>
      </w:r>
      <w:r w:rsidRPr="007208E7">
        <w:rPr>
          <w:rFonts w:eastAsia="SimSun"/>
          <w:color w:val="000000" w:themeColor="text1"/>
          <w:sz w:val="22"/>
          <w:szCs w:val="22"/>
          <w:lang w:eastAsia="zh-CN"/>
        </w:rPr>
        <w:t>.</w:t>
      </w:r>
    </w:p>
    <w:p w14:paraId="0ACC75D8" w14:textId="65775EA4" w:rsidR="0079141D" w:rsidRPr="0079141D" w:rsidRDefault="0079141D" w:rsidP="006536CD">
      <w:pPr>
        <w:pStyle w:val="Akapitzlist"/>
        <w:numPr>
          <w:ilvl w:val="0"/>
          <w:numId w:val="103"/>
        </w:numPr>
        <w:spacing w:line="276" w:lineRule="auto"/>
        <w:ind w:left="851" w:hanging="425"/>
        <w:rPr>
          <w:rFonts w:eastAsia="SimSun"/>
          <w:color w:val="000000" w:themeColor="text1"/>
          <w:sz w:val="22"/>
          <w:szCs w:val="22"/>
          <w:lang w:eastAsia="zh-CN"/>
        </w:rPr>
      </w:pPr>
      <w:r w:rsidRPr="0079141D">
        <w:rPr>
          <w:rFonts w:eastAsia="SimSun"/>
          <w:color w:val="000000" w:themeColor="text1"/>
          <w:sz w:val="22"/>
          <w:szCs w:val="22"/>
          <w:lang w:eastAsia="zh-CN"/>
        </w:rPr>
        <w:t xml:space="preserve">Zadanie 2: </w:t>
      </w:r>
      <w:r w:rsidR="00A30C90" w:rsidRPr="00A30C90">
        <w:rPr>
          <w:rFonts w:eastAsia="SimSun"/>
          <w:b/>
          <w:color w:val="000000" w:themeColor="text1"/>
          <w:sz w:val="22"/>
          <w:szCs w:val="22"/>
          <w:lang w:eastAsia="zh-CN"/>
        </w:rPr>
        <w:t>Modernizacja oświetlenia ulicznego na terenie gminy Gawłuszowice</w:t>
      </w:r>
      <w:r w:rsidRPr="0079141D">
        <w:rPr>
          <w:rFonts w:eastAsia="SimSun"/>
          <w:color w:val="000000" w:themeColor="text1"/>
          <w:sz w:val="22"/>
          <w:szCs w:val="22"/>
          <w:lang w:eastAsia="zh-CN"/>
        </w:rPr>
        <w:t>.</w:t>
      </w:r>
    </w:p>
    <w:p w14:paraId="75D71EC2" w14:textId="2BD3A9A3" w:rsidR="00F25A5A" w:rsidRPr="009320A4" w:rsidRDefault="00F25A5A" w:rsidP="00F25A5A">
      <w:pPr>
        <w:pStyle w:val="Akapitzlist"/>
        <w:numPr>
          <w:ilvl w:val="0"/>
          <w:numId w:val="2"/>
        </w:numPr>
        <w:spacing w:line="276" w:lineRule="auto"/>
        <w:rPr>
          <w:rFonts w:eastAsia="SimSun"/>
          <w:color w:val="000000" w:themeColor="text1"/>
          <w:sz w:val="22"/>
          <w:szCs w:val="22"/>
          <w:lang w:eastAsia="zh-CN"/>
        </w:rPr>
      </w:pPr>
      <w:r w:rsidRPr="00F25A5A">
        <w:rPr>
          <w:rFonts w:eastAsia="SimSun"/>
          <w:color w:val="000000" w:themeColor="text1"/>
          <w:sz w:val="22"/>
          <w:szCs w:val="22"/>
          <w:lang w:eastAsia="zh-CN"/>
        </w:rPr>
        <w:t xml:space="preserve">W </w:t>
      </w:r>
      <w:r w:rsidRPr="009320A4">
        <w:rPr>
          <w:rFonts w:eastAsia="SimSun"/>
          <w:color w:val="000000" w:themeColor="text1"/>
          <w:sz w:val="22"/>
          <w:szCs w:val="22"/>
          <w:lang w:eastAsia="zh-CN"/>
        </w:rPr>
        <w:t>zakres zadań Wykonawcy wchodzi opracowanie dokumentacji projektowej (</w:t>
      </w:r>
      <w:r w:rsidR="007C2601" w:rsidRPr="009320A4">
        <w:rPr>
          <w:rFonts w:eastAsia="SimSun"/>
          <w:color w:val="000000" w:themeColor="text1"/>
          <w:sz w:val="22"/>
          <w:szCs w:val="22"/>
          <w:lang w:eastAsia="zh-CN"/>
        </w:rPr>
        <w:t xml:space="preserve">koncepcja, </w:t>
      </w:r>
      <w:r w:rsidRPr="009320A4">
        <w:rPr>
          <w:rFonts w:eastAsia="SimSun"/>
          <w:color w:val="000000" w:themeColor="text1"/>
          <w:sz w:val="22"/>
          <w:szCs w:val="22"/>
          <w:lang w:eastAsia="zh-CN"/>
        </w:rPr>
        <w:t xml:space="preserve">projekt budowlany, projekty wykonawcze i techniczne, </w:t>
      </w:r>
      <w:proofErr w:type="spellStart"/>
      <w:r w:rsidRPr="009320A4">
        <w:rPr>
          <w:rFonts w:eastAsia="SimSun"/>
          <w:color w:val="000000" w:themeColor="text1"/>
          <w:sz w:val="22"/>
          <w:szCs w:val="22"/>
          <w:lang w:eastAsia="zh-CN"/>
        </w:rPr>
        <w:t>STWiORB</w:t>
      </w:r>
      <w:proofErr w:type="spellEnd"/>
      <w:r w:rsidRPr="009320A4">
        <w:rPr>
          <w:rFonts w:eastAsia="SimSun"/>
          <w:color w:val="000000" w:themeColor="text1"/>
          <w:sz w:val="22"/>
          <w:szCs w:val="22"/>
          <w:lang w:eastAsia="zh-CN"/>
        </w:rPr>
        <w:t xml:space="preserve">, </w:t>
      </w:r>
      <w:r w:rsidR="00F06410" w:rsidRPr="009320A4">
        <w:rPr>
          <w:rFonts w:eastAsia="SimSun"/>
          <w:color w:val="000000" w:themeColor="text1"/>
          <w:sz w:val="22"/>
          <w:szCs w:val="22"/>
          <w:lang w:eastAsia="zh-CN"/>
        </w:rPr>
        <w:t xml:space="preserve">przedmiary, </w:t>
      </w:r>
      <w:r w:rsidRPr="009320A4">
        <w:rPr>
          <w:rFonts w:eastAsia="SimSun"/>
          <w:color w:val="000000" w:themeColor="text1"/>
          <w:sz w:val="22"/>
          <w:szCs w:val="22"/>
          <w:lang w:eastAsia="zh-CN"/>
        </w:rPr>
        <w:t>kosztorysy</w:t>
      </w:r>
      <w:r w:rsidR="00F06410" w:rsidRPr="009320A4">
        <w:rPr>
          <w:rFonts w:eastAsia="SimSun"/>
          <w:color w:val="000000" w:themeColor="text1"/>
          <w:sz w:val="22"/>
          <w:szCs w:val="22"/>
          <w:lang w:eastAsia="zh-CN"/>
        </w:rPr>
        <w:t>) wraz z </w:t>
      </w:r>
      <w:r w:rsidRPr="009320A4">
        <w:rPr>
          <w:rFonts w:eastAsia="SimSun"/>
          <w:color w:val="000000" w:themeColor="text1"/>
          <w:sz w:val="22"/>
          <w:szCs w:val="22"/>
          <w:lang w:eastAsia="zh-CN"/>
        </w:rPr>
        <w:t xml:space="preserve">uzyskaniem wszelkich wymaganych uzgodnień, opinii, postanowień i decyzji administracyjnych, w tym pozwolenia na budowę / zgłoszenia robót budowlanych bez sprzeciwu, a następnie kompletna realizacja przedsięwzięcia wraz z dostawami i montażem urządzeń, rozruchem technologicznym, zgodnie z Programem </w:t>
      </w:r>
      <w:proofErr w:type="spellStart"/>
      <w:r w:rsidRPr="009320A4">
        <w:rPr>
          <w:rFonts w:eastAsia="SimSun"/>
          <w:color w:val="000000" w:themeColor="text1"/>
          <w:sz w:val="22"/>
          <w:szCs w:val="22"/>
          <w:lang w:eastAsia="zh-CN"/>
        </w:rPr>
        <w:t>Funkcjonalno</w:t>
      </w:r>
      <w:proofErr w:type="spellEnd"/>
      <w:r w:rsidRPr="009320A4">
        <w:rPr>
          <w:rFonts w:eastAsia="SimSun"/>
          <w:color w:val="000000" w:themeColor="text1"/>
          <w:sz w:val="22"/>
          <w:szCs w:val="22"/>
          <w:lang w:eastAsia="zh-CN"/>
        </w:rPr>
        <w:t xml:space="preserve"> – Użytkowym</w:t>
      </w:r>
      <w:r w:rsidR="00F06410" w:rsidRPr="009320A4">
        <w:rPr>
          <w:rFonts w:eastAsia="SimSun"/>
          <w:color w:val="000000" w:themeColor="text1"/>
          <w:sz w:val="22"/>
          <w:szCs w:val="22"/>
          <w:lang w:eastAsia="zh-CN"/>
        </w:rPr>
        <w:t xml:space="preserve"> (PFU)</w:t>
      </w:r>
      <w:r w:rsidRPr="009320A4">
        <w:rPr>
          <w:rFonts w:eastAsia="SimSun"/>
          <w:color w:val="000000" w:themeColor="text1"/>
          <w:sz w:val="22"/>
          <w:szCs w:val="22"/>
          <w:lang w:eastAsia="zh-CN"/>
        </w:rPr>
        <w:t>, specyfik</w:t>
      </w:r>
      <w:r w:rsidR="00F06410" w:rsidRPr="009320A4">
        <w:rPr>
          <w:rFonts w:eastAsia="SimSun"/>
          <w:color w:val="000000" w:themeColor="text1"/>
          <w:sz w:val="22"/>
          <w:szCs w:val="22"/>
          <w:lang w:eastAsia="zh-CN"/>
        </w:rPr>
        <w:t>acjami technicznymi wykonania i </w:t>
      </w:r>
      <w:r w:rsidRPr="009320A4">
        <w:rPr>
          <w:rFonts w:eastAsia="SimSun"/>
          <w:color w:val="000000" w:themeColor="text1"/>
          <w:sz w:val="22"/>
          <w:szCs w:val="22"/>
          <w:lang w:eastAsia="zh-CN"/>
        </w:rPr>
        <w:t>odbioru robót budowlanych (</w:t>
      </w:r>
      <w:proofErr w:type="spellStart"/>
      <w:r w:rsidRPr="009320A4">
        <w:rPr>
          <w:rFonts w:eastAsia="SimSun"/>
          <w:color w:val="000000" w:themeColor="text1"/>
          <w:sz w:val="22"/>
          <w:szCs w:val="22"/>
          <w:lang w:eastAsia="zh-CN"/>
        </w:rPr>
        <w:t>STWiORB</w:t>
      </w:r>
      <w:proofErr w:type="spellEnd"/>
      <w:r w:rsidRPr="009320A4">
        <w:rPr>
          <w:rFonts w:eastAsia="SimSun"/>
          <w:color w:val="000000" w:themeColor="text1"/>
          <w:sz w:val="22"/>
          <w:szCs w:val="22"/>
          <w:lang w:eastAsia="zh-CN"/>
        </w:rPr>
        <w:t>) oraz SWZ. Do zadań Wykonawcy należy także przeszkolenie pracowników, wykonanie dokumentacji powykonawczej, w tym między inny</w:t>
      </w:r>
      <w:r w:rsidR="00F06410" w:rsidRPr="009320A4">
        <w:rPr>
          <w:rFonts w:eastAsia="SimSun"/>
          <w:color w:val="000000" w:themeColor="text1"/>
          <w:sz w:val="22"/>
          <w:szCs w:val="22"/>
          <w:lang w:eastAsia="zh-CN"/>
        </w:rPr>
        <w:t>mi instrukcji eksploatacji i BHP</w:t>
      </w:r>
      <w:r w:rsidRPr="009320A4">
        <w:rPr>
          <w:rFonts w:eastAsia="SimSun"/>
          <w:color w:val="000000" w:themeColor="text1"/>
          <w:sz w:val="22"/>
          <w:szCs w:val="22"/>
          <w:lang w:eastAsia="zh-CN"/>
        </w:rPr>
        <w:t xml:space="preserve"> oraz wykonanie wszystkich innych prac koniecznych do użytkowania</w:t>
      </w:r>
      <w:r w:rsidR="00E832AD">
        <w:rPr>
          <w:rFonts w:eastAsia="SimSun"/>
          <w:color w:val="000000" w:themeColor="text1"/>
          <w:sz w:val="22"/>
          <w:szCs w:val="22"/>
          <w:lang w:eastAsia="zh-CN"/>
        </w:rPr>
        <w:t xml:space="preserve"> instalacji fotowoltaicznych oraz oświetlenia </w:t>
      </w:r>
      <w:r w:rsidRPr="009320A4">
        <w:rPr>
          <w:rFonts w:eastAsia="SimSun"/>
          <w:color w:val="000000" w:themeColor="text1"/>
          <w:sz w:val="22"/>
          <w:szCs w:val="22"/>
          <w:lang w:eastAsia="zh-CN"/>
        </w:rPr>
        <w:t>zgodnie z</w:t>
      </w:r>
      <w:r w:rsidRPr="009320A4">
        <w:rPr>
          <w:sz w:val="22"/>
          <w:szCs w:val="22"/>
        </w:rPr>
        <w:t> </w:t>
      </w:r>
      <w:r w:rsidRPr="009320A4">
        <w:rPr>
          <w:sz w:val="22"/>
          <w:szCs w:val="22"/>
          <w:lang w:eastAsia="zh-CN"/>
        </w:rPr>
        <w:t>obowiązującym</w:t>
      </w:r>
      <w:r w:rsidRPr="009320A4">
        <w:rPr>
          <w:rFonts w:eastAsia="SimSun"/>
          <w:color w:val="000000" w:themeColor="text1"/>
          <w:sz w:val="22"/>
          <w:szCs w:val="22"/>
          <w:lang w:eastAsia="zh-CN"/>
        </w:rPr>
        <w:t xml:space="preserve"> prawem oraz określonym przez Zamawiającego przeznaczeniem, a także przeszkolenie użytkowników</w:t>
      </w:r>
      <w:r w:rsidR="003C4B31" w:rsidRPr="009320A4">
        <w:rPr>
          <w:rFonts w:eastAsia="SimSun"/>
          <w:color w:val="000000" w:themeColor="text1"/>
          <w:sz w:val="22"/>
          <w:szCs w:val="22"/>
          <w:lang w:eastAsia="zh-CN"/>
        </w:rPr>
        <w:t xml:space="preserve"> w zakresie obsługi i eksploatacji urządzeń</w:t>
      </w:r>
      <w:r w:rsidRPr="009320A4">
        <w:rPr>
          <w:rFonts w:eastAsia="SimSun"/>
          <w:color w:val="000000" w:themeColor="text1"/>
          <w:sz w:val="22"/>
          <w:szCs w:val="22"/>
          <w:lang w:eastAsia="zh-CN"/>
        </w:rPr>
        <w:t>.</w:t>
      </w:r>
    </w:p>
    <w:p w14:paraId="174F33E9" w14:textId="10004802" w:rsidR="007208E7" w:rsidRPr="009320A4" w:rsidRDefault="007208E7" w:rsidP="001A6D6B">
      <w:pPr>
        <w:pStyle w:val="Akapitzlist"/>
        <w:numPr>
          <w:ilvl w:val="0"/>
          <w:numId w:val="2"/>
        </w:numPr>
        <w:spacing w:line="276" w:lineRule="auto"/>
        <w:ind w:left="426" w:hanging="426"/>
        <w:rPr>
          <w:rFonts w:eastAsia="SimSun"/>
          <w:color w:val="000000" w:themeColor="text1"/>
          <w:sz w:val="22"/>
          <w:szCs w:val="22"/>
          <w:lang w:eastAsia="zh-CN"/>
        </w:rPr>
      </w:pPr>
      <w:r w:rsidRPr="009320A4">
        <w:rPr>
          <w:rFonts w:eastAsia="SimSun"/>
          <w:color w:val="000000" w:themeColor="text1"/>
          <w:sz w:val="22"/>
          <w:szCs w:val="22"/>
          <w:lang w:eastAsia="zh-CN"/>
        </w:rPr>
        <w:t>Zakres rzeczowy inwestycji</w:t>
      </w:r>
      <w:r w:rsidR="00044B9C" w:rsidRPr="009320A4">
        <w:rPr>
          <w:rFonts w:eastAsia="SimSun"/>
          <w:color w:val="000000" w:themeColor="text1"/>
          <w:sz w:val="22"/>
          <w:szCs w:val="22"/>
          <w:lang w:eastAsia="zh-CN"/>
        </w:rPr>
        <w:t xml:space="preserve"> w poszczególnych zadaniach:</w:t>
      </w:r>
    </w:p>
    <w:p w14:paraId="5487300F" w14:textId="35D89CE7" w:rsidR="001376E4" w:rsidRDefault="0079141D" w:rsidP="006536CD">
      <w:pPr>
        <w:pStyle w:val="Akapitzlist"/>
        <w:numPr>
          <w:ilvl w:val="0"/>
          <w:numId w:val="104"/>
        </w:numPr>
        <w:spacing w:line="276" w:lineRule="auto"/>
        <w:ind w:left="851" w:hanging="425"/>
        <w:rPr>
          <w:rFonts w:eastAsia="SimSun"/>
          <w:color w:val="000000" w:themeColor="text1"/>
          <w:sz w:val="22"/>
          <w:szCs w:val="22"/>
          <w:lang w:eastAsia="zh-CN"/>
        </w:rPr>
      </w:pPr>
      <w:r w:rsidRPr="00044B9C">
        <w:rPr>
          <w:rFonts w:eastAsia="SimSun"/>
          <w:color w:val="000000" w:themeColor="text1"/>
          <w:sz w:val="22"/>
          <w:szCs w:val="22"/>
          <w:lang w:eastAsia="zh-CN"/>
        </w:rPr>
        <w:t>Zada</w:t>
      </w:r>
      <w:r w:rsidR="00044B9C" w:rsidRPr="00044B9C">
        <w:rPr>
          <w:rFonts w:eastAsia="SimSun"/>
          <w:color w:val="000000" w:themeColor="text1"/>
          <w:sz w:val="22"/>
          <w:szCs w:val="22"/>
          <w:lang w:eastAsia="zh-CN"/>
        </w:rPr>
        <w:t>nie</w:t>
      </w:r>
      <w:r w:rsidRPr="00044B9C">
        <w:rPr>
          <w:rFonts w:eastAsia="SimSun"/>
          <w:color w:val="000000" w:themeColor="text1"/>
          <w:sz w:val="22"/>
          <w:szCs w:val="22"/>
          <w:lang w:eastAsia="zh-CN"/>
        </w:rPr>
        <w:t xml:space="preserve"> 1: </w:t>
      </w:r>
      <w:r w:rsidR="00A30C90" w:rsidRPr="00A30C90">
        <w:rPr>
          <w:rFonts w:eastAsia="SimSun"/>
          <w:b/>
          <w:color w:val="000000" w:themeColor="text1"/>
          <w:sz w:val="22"/>
          <w:szCs w:val="22"/>
          <w:lang w:eastAsia="zh-CN"/>
        </w:rPr>
        <w:t>Montaż instalacji fotowoltaicznych na 10 budynkach użyteczności publicznej</w:t>
      </w:r>
      <w:r w:rsidR="001A6D6B" w:rsidRPr="00044B9C">
        <w:rPr>
          <w:rFonts w:eastAsia="SimSun"/>
          <w:color w:val="000000" w:themeColor="text1"/>
          <w:sz w:val="22"/>
          <w:szCs w:val="22"/>
          <w:lang w:eastAsia="zh-CN"/>
        </w:rPr>
        <w:t xml:space="preserve">: </w:t>
      </w:r>
    </w:p>
    <w:p w14:paraId="614B950D" w14:textId="77777777" w:rsidR="007208E7" w:rsidRPr="001376E4" w:rsidRDefault="001376E4" w:rsidP="001376E4">
      <w:pPr>
        <w:pStyle w:val="Akapitzlist"/>
        <w:spacing w:line="276" w:lineRule="auto"/>
        <w:ind w:left="851"/>
        <w:rPr>
          <w:rFonts w:eastAsia="SimSun"/>
          <w:color w:val="000000" w:themeColor="text1"/>
          <w:sz w:val="22"/>
          <w:szCs w:val="22"/>
          <w:lang w:eastAsia="zh-CN"/>
        </w:rPr>
      </w:pPr>
      <w:r>
        <w:rPr>
          <w:rFonts w:eastAsia="SimSun"/>
          <w:color w:val="000000" w:themeColor="text1"/>
          <w:sz w:val="22"/>
          <w:szCs w:val="22"/>
          <w:lang w:eastAsia="zh-CN"/>
        </w:rPr>
        <w:t>Przedmiotem zamówienia jest opracowanie dokumentacji projektowej dla wszystkich branż i wykonanie robót budowlanych polegających na:</w:t>
      </w:r>
    </w:p>
    <w:p w14:paraId="2BA1F941" w14:textId="70BF4634" w:rsidR="007208E7" w:rsidRPr="00044B9C" w:rsidRDefault="00A30C90" w:rsidP="006536CD">
      <w:pPr>
        <w:pStyle w:val="Akapitzlist"/>
        <w:numPr>
          <w:ilvl w:val="0"/>
          <w:numId w:val="102"/>
        </w:numPr>
        <w:spacing w:line="276" w:lineRule="auto"/>
        <w:ind w:left="1134" w:hanging="283"/>
        <w:rPr>
          <w:rFonts w:eastAsia="SimSun"/>
          <w:color w:val="000000" w:themeColor="text1"/>
          <w:sz w:val="22"/>
          <w:szCs w:val="22"/>
          <w:lang w:eastAsia="zh-CN"/>
        </w:rPr>
      </w:pPr>
      <w:r w:rsidRPr="00A30C90">
        <w:rPr>
          <w:rFonts w:eastAsia="SimSun"/>
          <w:color w:val="000000" w:themeColor="text1"/>
          <w:sz w:val="22"/>
          <w:szCs w:val="22"/>
          <w:lang w:eastAsia="zh-CN"/>
        </w:rPr>
        <w:t xml:space="preserve">dostawa, montaż i uruchomienie instalacji fotowoltaicznych </w:t>
      </w:r>
      <w:r w:rsidR="003D0BA3">
        <w:rPr>
          <w:rFonts w:eastAsia="SimSun"/>
          <w:color w:val="000000" w:themeColor="text1"/>
          <w:sz w:val="22"/>
          <w:szCs w:val="22"/>
          <w:lang w:eastAsia="zh-CN"/>
        </w:rPr>
        <w:t xml:space="preserve">o łącznej mocy 385 </w:t>
      </w:r>
      <w:proofErr w:type="spellStart"/>
      <w:r w:rsidR="003D0BA3">
        <w:rPr>
          <w:rFonts w:eastAsia="SimSun"/>
          <w:color w:val="000000" w:themeColor="text1"/>
          <w:sz w:val="22"/>
          <w:szCs w:val="22"/>
          <w:lang w:eastAsia="zh-CN"/>
        </w:rPr>
        <w:t>kWp</w:t>
      </w:r>
      <w:proofErr w:type="spellEnd"/>
      <w:r w:rsidR="003D0BA3">
        <w:rPr>
          <w:rFonts w:eastAsia="SimSun"/>
          <w:color w:val="000000" w:themeColor="text1"/>
          <w:sz w:val="22"/>
          <w:szCs w:val="22"/>
          <w:lang w:eastAsia="zh-CN"/>
        </w:rPr>
        <w:t xml:space="preserve"> </w:t>
      </w:r>
      <w:r w:rsidRPr="00A30C90">
        <w:rPr>
          <w:rFonts w:eastAsia="SimSun"/>
          <w:color w:val="000000" w:themeColor="text1"/>
          <w:sz w:val="22"/>
          <w:szCs w:val="22"/>
          <w:lang w:eastAsia="zh-CN"/>
        </w:rPr>
        <w:t xml:space="preserve">na budynkach użyteczności publicznej w </w:t>
      </w:r>
      <w:r w:rsidR="007208E7" w:rsidRPr="00044B9C">
        <w:rPr>
          <w:rFonts w:eastAsia="SimSun"/>
          <w:color w:val="000000" w:themeColor="text1"/>
          <w:sz w:val="22"/>
          <w:szCs w:val="22"/>
          <w:lang w:eastAsia="zh-CN"/>
        </w:rPr>
        <w:t xml:space="preserve">m. </w:t>
      </w:r>
      <w:r>
        <w:rPr>
          <w:rFonts w:eastAsia="SimSun"/>
          <w:color w:val="000000" w:themeColor="text1"/>
          <w:sz w:val="22"/>
          <w:szCs w:val="22"/>
          <w:lang w:eastAsia="zh-CN"/>
        </w:rPr>
        <w:t xml:space="preserve">Gawłuszowice dz. nr 533, 603/1, 538/1, </w:t>
      </w:r>
      <w:r w:rsidRPr="00A30C90">
        <w:rPr>
          <w:rFonts w:eastAsia="SimSun"/>
          <w:color w:val="000000" w:themeColor="text1"/>
          <w:sz w:val="22"/>
          <w:szCs w:val="22"/>
          <w:lang w:eastAsia="zh-CN"/>
        </w:rPr>
        <w:t>Wola Zdakowska</w:t>
      </w:r>
      <w:r w:rsidRPr="00044B9C">
        <w:rPr>
          <w:rFonts w:eastAsia="SimSun"/>
          <w:color w:val="000000" w:themeColor="text1"/>
          <w:sz w:val="22"/>
          <w:szCs w:val="22"/>
          <w:lang w:eastAsia="zh-CN"/>
        </w:rPr>
        <w:t xml:space="preserve"> </w:t>
      </w:r>
      <w:r>
        <w:rPr>
          <w:rFonts w:eastAsia="SimSun"/>
          <w:color w:val="000000" w:themeColor="text1"/>
          <w:sz w:val="22"/>
          <w:szCs w:val="22"/>
          <w:lang w:eastAsia="zh-CN"/>
        </w:rPr>
        <w:t xml:space="preserve">dz. nr 189/7, 371, </w:t>
      </w:r>
      <w:r w:rsidRPr="00A30C90">
        <w:rPr>
          <w:rFonts w:eastAsia="SimSun"/>
          <w:color w:val="000000" w:themeColor="text1"/>
          <w:sz w:val="22"/>
          <w:szCs w:val="22"/>
          <w:lang w:eastAsia="zh-CN"/>
        </w:rPr>
        <w:t>Brzyście</w:t>
      </w:r>
      <w:r w:rsidRPr="00044B9C">
        <w:rPr>
          <w:rFonts w:eastAsia="SimSun"/>
          <w:color w:val="000000" w:themeColor="text1"/>
          <w:sz w:val="22"/>
          <w:szCs w:val="22"/>
          <w:lang w:eastAsia="zh-CN"/>
        </w:rPr>
        <w:t xml:space="preserve"> </w:t>
      </w:r>
      <w:r>
        <w:rPr>
          <w:rFonts w:eastAsia="SimSun"/>
          <w:color w:val="000000" w:themeColor="text1"/>
          <w:sz w:val="22"/>
          <w:szCs w:val="22"/>
          <w:lang w:eastAsia="zh-CN"/>
        </w:rPr>
        <w:t xml:space="preserve">dz. nr </w:t>
      </w:r>
      <w:r w:rsidRPr="00A30C90">
        <w:rPr>
          <w:rFonts w:eastAsia="SimSun"/>
          <w:color w:val="000000" w:themeColor="text1"/>
          <w:sz w:val="22"/>
          <w:szCs w:val="22"/>
          <w:lang w:eastAsia="zh-CN"/>
        </w:rPr>
        <w:t>455, Kliszów</w:t>
      </w:r>
      <w:r w:rsidRPr="00044B9C">
        <w:rPr>
          <w:rFonts w:eastAsia="SimSun"/>
          <w:color w:val="000000" w:themeColor="text1"/>
          <w:sz w:val="22"/>
          <w:szCs w:val="22"/>
          <w:lang w:eastAsia="zh-CN"/>
        </w:rPr>
        <w:t xml:space="preserve"> </w:t>
      </w:r>
      <w:r>
        <w:rPr>
          <w:rFonts w:eastAsia="SimSun"/>
          <w:color w:val="000000" w:themeColor="text1"/>
          <w:sz w:val="22"/>
          <w:szCs w:val="22"/>
          <w:lang w:eastAsia="zh-CN"/>
        </w:rPr>
        <w:t xml:space="preserve">dz. nr </w:t>
      </w:r>
      <w:r w:rsidRPr="003D0BA3">
        <w:rPr>
          <w:rFonts w:eastAsia="SimSun"/>
          <w:color w:val="000000" w:themeColor="text1"/>
          <w:sz w:val="22"/>
          <w:szCs w:val="22"/>
          <w:lang w:eastAsia="zh-CN"/>
        </w:rPr>
        <w:t>298, Krzemienica</w:t>
      </w:r>
      <w:r w:rsidR="003D0BA3" w:rsidRPr="003D0BA3">
        <w:rPr>
          <w:rFonts w:eastAsia="SimSun"/>
          <w:color w:val="000000" w:themeColor="text1"/>
          <w:sz w:val="22"/>
          <w:szCs w:val="22"/>
          <w:lang w:eastAsia="zh-CN"/>
        </w:rPr>
        <w:t xml:space="preserve"> dz. nr 395/6, Młodochów dz. nr 368, Ostrówek dz. nr 65/11</w:t>
      </w:r>
      <w:r>
        <w:rPr>
          <w:rFonts w:eastAsia="SimSun"/>
          <w:color w:val="000000" w:themeColor="text1"/>
          <w:sz w:val="22"/>
          <w:szCs w:val="22"/>
          <w:lang w:eastAsia="zh-CN"/>
        </w:rPr>
        <w:t xml:space="preserve"> </w:t>
      </w:r>
      <w:r w:rsidR="007208E7" w:rsidRPr="00044B9C">
        <w:rPr>
          <w:rFonts w:eastAsia="SimSun"/>
          <w:color w:val="000000" w:themeColor="text1"/>
          <w:sz w:val="22"/>
          <w:szCs w:val="22"/>
          <w:lang w:eastAsia="zh-CN"/>
        </w:rPr>
        <w:t xml:space="preserve">wraz z dokumentacją </w:t>
      </w:r>
      <w:r w:rsidR="003D0BA3">
        <w:rPr>
          <w:rFonts w:eastAsia="SimSun"/>
          <w:color w:val="000000" w:themeColor="text1"/>
          <w:sz w:val="22"/>
          <w:szCs w:val="22"/>
          <w:lang w:eastAsia="zh-CN"/>
        </w:rPr>
        <w:t xml:space="preserve">projektową </w:t>
      </w:r>
      <w:r w:rsidR="007208E7" w:rsidRPr="00044B9C">
        <w:rPr>
          <w:rFonts w:eastAsia="SimSun"/>
          <w:color w:val="000000" w:themeColor="text1"/>
          <w:sz w:val="22"/>
          <w:szCs w:val="22"/>
          <w:lang w:eastAsia="zh-CN"/>
        </w:rPr>
        <w:t xml:space="preserve">oraz </w:t>
      </w:r>
      <w:r w:rsidR="003D0BA3">
        <w:rPr>
          <w:rFonts w:eastAsia="SimSun"/>
          <w:color w:val="000000" w:themeColor="text1"/>
          <w:sz w:val="22"/>
          <w:szCs w:val="22"/>
          <w:lang w:eastAsia="zh-CN"/>
        </w:rPr>
        <w:t xml:space="preserve">skutecznego zgłoszenia </w:t>
      </w:r>
      <w:proofErr w:type="spellStart"/>
      <w:r w:rsidR="003D0BA3">
        <w:rPr>
          <w:rFonts w:eastAsia="SimSun"/>
          <w:color w:val="000000" w:themeColor="text1"/>
          <w:sz w:val="22"/>
          <w:szCs w:val="22"/>
          <w:lang w:eastAsia="zh-CN"/>
        </w:rPr>
        <w:t>mikroinstalacji</w:t>
      </w:r>
      <w:proofErr w:type="spellEnd"/>
      <w:r w:rsidR="003D0BA3">
        <w:rPr>
          <w:rFonts w:eastAsia="SimSun"/>
          <w:color w:val="000000" w:themeColor="text1"/>
          <w:sz w:val="22"/>
          <w:szCs w:val="22"/>
          <w:lang w:eastAsia="zh-CN"/>
        </w:rPr>
        <w:t xml:space="preserve"> do PGE Dystrybucja S.A.</w:t>
      </w:r>
      <w:r w:rsidR="00043544">
        <w:rPr>
          <w:rFonts w:eastAsia="SimSun"/>
          <w:color w:val="000000" w:themeColor="text1"/>
          <w:sz w:val="22"/>
          <w:szCs w:val="22"/>
          <w:lang w:eastAsia="zh-CN"/>
        </w:rPr>
        <w:t>,</w:t>
      </w:r>
    </w:p>
    <w:p w14:paraId="2FF602F5" w14:textId="698E756A" w:rsidR="00043544" w:rsidRDefault="003D0BA3" w:rsidP="006536CD">
      <w:pPr>
        <w:pStyle w:val="Akapitzlist"/>
        <w:numPr>
          <w:ilvl w:val="0"/>
          <w:numId w:val="102"/>
        </w:numPr>
        <w:spacing w:line="276" w:lineRule="auto"/>
        <w:ind w:left="1134" w:hanging="283"/>
        <w:rPr>
          <w:rFonts w:eastAsia="SimSun"/>
          <w:color w:val="000000" w:themeColor="text1"/>
          <w:sz w:val="22"/>
          <w:szCs w:val="22"/>
          <w:lang w:eastAsia="zh-CN"/>
        </w:rPr>
      </w:pPr>
      <w:r w:rsidRPr="00A30C90">
        <w:rPr>
          <w:rFonts w:eastAsia="SimSun"/>
          <w:color w:val="000000" w:themeColor="text1"/>
          <w:sz w:val="22"/>
          <w:szCs w:val="22"/>
          <w:lang w:eastAsia="zh-CN"/>
        </w:rPr>
        <w:t>dostawa, montaż i uruchomienie</w:t>
      </w:r>
      <w:r>
        <w:rPr>
          <w:rFonts w:eastAsia="SimSun"/>
          <w:color w:val="000000" w:themeColor="text1"/>
          <w:sz w:val="22"/>
          <w:szCs w:val="22"/>
          <w:lang w:eastAsia="zh-CN"/>
        </w:rPr>
        <w:t xml:space="preserve"> magazynów energii elektrycznej o łącznej pojemności 135 kWh w wyżej wymienionych lokalizacjach,</w:t>
      </w:r>
    </w:p>
    <w:p w14:paraId="6A224EB1" w14:textId="00D83B17" w:rsidR="00E71196" w:rsidRPr="00031BDD" w:rsidRDefault="003D0BA3" w:rsidP="006536CD">
      <w:pPr>
        <w:pStyle w:val="Akapitzlist"/>
        <w:numPr>
          <w:ilvl w:val="0"/>
          <w:numId w:val="102"/>
        </w:numPr>
        <w:spacing w:line="276" w:lineRule="auto"/>
        <w:ind w:left="1134" w:hanging="283"/>
        <w:rPr>
          <w:rFonts w:eastAsia="SimSun"/>
          <w:color w:val="000000" w:themeColor="text1"/>
          <w:sz w:val="22"/>
          <w:szCs w:val="22"/>
          <w:lang w:eastAsia="zh-CN"/>
        </w:rPr>
      </w:pPr>
      <w:r w:rsidRPr="00031BDD">
        <w:rPr>
          <w:rFonts w:eastAsia="SimSun"/>
          <w:color w:val="000000" w:themeColor="text1"/>
          <w:sz w:val="22"/>
          <w:szCs w:val="22"/>
          <w:lang w:eastAsia="zh-CN"/>
        </w:rPr>
        <w:t>w</w:t>
      </w:r>
      <w:r w:rsidR="005D52ED">
        <w:rPr>
          <w:rFonts w:eastAsia="SimSun"/>
          <w:color w:val="000000" w:themeColor="text1"/>
          <w:sz w:val="22"/>
          <w:szCs w:val="22"/>
          <w:lang w:eastAsia="zh-CN"/>
        </w:rPr>
        <w:t xml:space="preserve">ykonać należy niezbędne do realizacji zadania </w:t>
      </w:r>
      <w:r w:rsidR="007208E7" w:rsidRPr="00031BDD">
        <w:rPr>
          <w:rFonts w:eastAsia="SimSun"/>
          <w:color w:val="000000" w:themeColor="text1"/>
          <w:sz w:val="22"/>
          <w:szCs w:val="22"/>
          <w:lang w:eastAsia="zh-CN"/>
        </w:rPr>
        <w:t xml:space="preserve"> roboty budowlane.</w:t>
      </w:r>
    </w:p>
    <w:p w14:paraId="4131D29D" w14:textId="54026255" w:rsidR="00B834EC" w:rsidRPr="00B834EC" w:rsidRDefault="00044B9C" w:rsidP="006536CD">
      <w:pPr>
        <w:pStyle w:val="Akapitzlist"/>
        <w:numPr>
          <w:ilvl w:val="0"/>
          <w:numId w:val="104"/>
        </w:numPr>
        <w:spacing w:line="276" w:lineRule="auto"/>
        <w:ind w:left="851" w:hanging="425"/>
        <w:rPr>
          <w:rFonts w:eastAsia="SimSun"/>
          <w:b/>
          <w:color w:val="000000" w:themeColor="text1"/>
          <w:sz w:val="22"/>
          <w:szCs w:val="22"/>
          <w:lang w:eastAsia="zh-CN"/>
        </w:rPr>
      </w:pPr>
      <w:r w:rsidRPr="00044B9C">
        <w:rPr>
          <w:rFonts w:eastAsia="SimSun"/>
          <w:color w:val="000000" w:themeColor="text1"/>
          <w:sz w:val="22"/>
          <w:szCs w:val="22"/>
          <w:lang w:eastAsia="zh-CN"/>
        </w:rPr>
        <w:t xml:space="preserve">Zadanie 2: </w:t>
      </w:r>
      <w:r w:rsidR="00A30C90" w:rsidRPr="00A30C90">
        <w:rPr>
          <w:rFonts w:eastAsia="SimSun"/>
          <w:b/>
          <w:color w:val="000000" w:themeColor="text1"/>
          <w:sz w:val="22"/>
          <w:szCs w:val="22"/>
          <w:lang w:eastAsia="zh-CN"/>
        </w:rPr>
        <w:t>Modernizacja oświetlenia ulicznego na terenie gminy Gawłuszowice</w:t>
      </w:r>
      <w:r w:rsidRPr="00044B9C">
        <w:rPr>
          <w:rFonts w:eastAsia="SimSun"/>
          <w:color w:val="000000" w:themeColor="text1"/>
          <w:sz w:val="22"/>
          <w:szCs w:val="22"/>
          <w:lang w:eastAsia="zh-CN"/>
        </w:rPr>
        <w:t>:</w:t>
      </w:r>
    </w:p>
    <w:p w14:paraId="2F69A39C" w14:textId="77777777" w:rsidR="00B834EC" w:rsidRPr="00B834EC" w:rsidRDefault="00B834EC" w:rsidP="00B834EC">
      <w:pPr>
        <w:pStyle w:val="Akapitzlist"/>
        <w:spacing w:line="276" w:lineRule="auto"/>
        <w:ind w:left="851"/>
        <w:rPr>
          <w:rFonts w:eastAsia="SimSun"/>
          <w:b/>
          <w:color w:val="000000" w:themeColor="text1"/>
          <w:sz w:val="22"/>
          <w:szCs w:val="22"/>
          <w:lang w:eastAsia="zh-CN"/>
        </w:rPr>
      </w:pPr>
      <w:r w:rsidRPr="00B834EC">
        <w:rPr>
          <w:rFonts w:eastAsia="SimSun"/>
          <w:color w:val="000000" w:themeColor="text1"/>
          <w:sz w:val="22"/>
          <w:szCs w:val="22"/>
          <w:lang w:eastAsia="zh-CN"/>
        </w:rPr>
        <w:t>Przedmiotem zamówienia jest opracowanie dokumentacji projektowej i wykonanie robót budowlanych polegających na:</w:t>
      </w:r>
    </w:p>
    <w:p w14:paraId="02B65198" w14:textId="6E6D1E3E" w:rsidR="00044B9C" w:rsidRDefault="00EC4794" w:rsidP="006536CD">
      <w:pPr>
        <w:pStyle w:val="Akapitzlist"/>
        <w:numPr>
          <w:ilvl w:val="0"/>
          <w:numId w:val="102"/>
        </w:numPr>
        <w:spacing w:line="276" w:lineRule="auto"/>
        <w:ind w:left="1134" w:hanging="283"/>
        <w:rPr>
          <w:rFonts w:eastAsia="SimSun"/>
          <w:color w:val="000000" w:themeColor="text1"/>
          <w:sz w:val="22"/>
          <w:szCs w:val="22"/>
          <w:lang w:eastAsia="zh-CN"/>
        </w:rPr>
      </w:pPr>
      <w:r>
        <w:rPr>
          <w:rFonts w:eastAsia="SimSun"/>
          <w:color w:val="000000" w:themeColor="text1"/>
          <w:sz w:val="22"/>
          <w:szCs w:val="22"/>
          <w:lang w:eastAsia="zh-CN"/>
        </w:rPr>
        <w:t>wymianie</w:t>
      </w:r>
      <w:r w:rsidR="00B834EC">
        <w:rPr>
          <w:rFonts w:eastAsia="SimSun"/>
          <w:color w:val="000000" w:themeColor="text1"/>
          <w:sz w:val="22"/>
          <w:szCs w:val="22"/>
          <w:lang w:eastAsia="zh-CN"/>
        </w:rPr>
        <w:t xml:space="preserve"> </w:t>
      </w:r>
      <w:r>
        <w:rPr>
          <w:rFonts w:eastAsia="SimSun"/>
          <w:color w:val="000000" w:themeColor="text1"/>
          <w:sz w:val="22"/>
          <w:szCs w:val="22"/>
          <w:lang w:eastAsia="zh-CN"/>
        </w:rPr>
        <w:t xml:space="preserve">371 sztuk opraw </w:t>
      </w:r>
      <w:r w:rsidRPr="00EC4794">
        <w:rPr>
          <w:rFonts w:eastAsia="SimSun"/>
          <w:color w:val="000000" w:themeColor="text1"/>
          <w:sz w:val="22"/>
          <w:szCs w:val="22"/>
          <w:lang w:eastAsia="zh-CN"/>
        </w:rPr>
        <w:t>oświetleniowych w tym 102 sztuki na własności PGE Dystrybucja S.A. według warunków wykonania modernizacji oświetlenia drogowego nr RM/PŚ/2022/1/1146/w/3/79 wydanych przez PGE Dystrybucja S.A. Oddział Rzeszów Rejon Energetyczny Mielec</w:t>
      </w:r>
      <w:r w:rsidR="00044B9C">
        <w:rPr>
          <w:rFonts w:eastAsia="SimSun"/>
          <w:color w:val="000000" w:themeColor="text1"/>
          <w:sz w:val="22"/>
          <w:szCs w:val="22"/>
          <w:lang w:eastAsia="zh-CN"/>
        </w:rPr>
        <w:t>.</w:t>
      </w:r>
    </w:p>
    <w:p w14:paraId="75DE2395" w14:textId="77777777" w:rsidR="00916F5C" w:rsidRPr="000A6723" w:rsidRDefault="006F1C48" w:rsidP="003B1522">
      <w:pPr>
        <w:pStyle w:val="Akapitzlist"/>
        <w:keepNext/>
        <w:numPr>
          <w:ilvl w:val="0"/>
          <w:numId w:val="2"/>
        </w:numPr>
        <w:spacing w:line="276" w:lineRule="auto"/>
        <w:ind w:left="425" w:hanging="425"/>
        <w:rPr>
          <w:color w:val="000000" w:themeColor="text1"/>
          <w:sz w:val="22"/>
          <w:szCs w:val="22"/>
        </w:rPr>
      </w:pPr>
      <w:r w:rsidRPr="000A6723">
        <w:rPr>
          <w:color w:val="000000" w:themeColor="text1"/>
          <w:sz w:val="22"/>
          <w:szCs w:val="22"/>
        </w:rPr>
        <w:lastRenderedPageBreak/>
        <w:t>Szczegółowy opis przedmiotu zamówienia określ</w:t>
      </w:r>
      <w:r w:rsidR="003D3871" w:rsidRPr="000A6723">
        <w:rPr>
          <w:color w:val="000000" w:themeColor="text1"/>
          <w:sz w:val="22"/>
          <w:szCs w:val="22"/>
        </w:rPr>
        <w:t>ają następujące załączniki do S</w:t>
      </w:r>
      <w:r w:rsidRPr="000A6723">
        <w:rPr>
          <w:color w:val="000000" w:themeColor="text1"/>
          <w:sz w:val="22"/>
          <w:szCs w:val="22"/>
        </w:rPr>
        <w:t>WZ:</w:t>
      </w:r>
    </w:p>
    <w:p w14:paraId="66080F4D" w14:textId="22861E31" w:rsidR="0087567C" w:rsidRPr="00031BDD" w:rsidRDefault="00252AD2" w:rsidP="00826CAC">
      <w:pPr>
        <w:pStyle w:val="Akapitzlist"/>
        <w:numPr>
          <w:ilvl w:val="0"/>
          <w:numId w:val="18"/>
        </w:numPr>
        <w:spacing w:line="276" w:lineRule="auto"/>
        <w:ind w:left="851" w:hanging="425"/>
        <w:rPr>
          <w:color w:val="000000" w:themeColor="text1"/>
          <w:sz w:val="22"/>
          <w:szCs w:val="22"/>
        </w:rPr>
      </w:pPr>
      <w:r w:rsidRPr="00031BDD">
        <w:rPr>
          <w:b/>
          <w:color w:val="000000" w:themeColor="text1"/>
          <w:sz w:val="22"/>
          <w:szCs w:val="22"/>
        </w:rPr>
        <w:t xml:space="preserve">Załącznik nr </w:t>
      </w:r>
      <w:r w:rsidR="002301C5" w:rsidRPr="00031BDD">
        <w:rPr>
          <w:b/>
          <w:color w:val="000000" w:themeColor="text1"/>
          <w:sz w:val="22"/>
          <w:szCs w:val="22"/>
        </w:rPr>
        <w:t>8</w:t>
      </w:r>
      <w:r w:rsidR="006F1C48" w:rsidRPr="00031BDD">
        <w:rPr>
          <w:color w:val="000000" w:themeColor="text1"/>
          <w:sz w:val="22"/>
          <w:szCs w:val="22"/>
        </w:rPr>
        <w:t xml:space="preserve"> – </w:t>
      </w:r>
      <w:r w:rsidR="00044B9C" w:rsidRPr="00031BDD">
        <w:rPr>
          <w:color w:val="000000" w:themeColor="text1"/>
          <w:sz w:val="22"/>
          <w:szCs w:val="22"/>
        </w:rPr>
        <w:t>Pro</w:t>
      </w:r>
      <w:r w:rsidR="00150BB2" w:rsidRPr="00031BDD">
        <w:rPr>
          <w:color w:val="000000" w:themeColor="text1"/>
          <w:sz w:val="22"/>
          <w:szCs w:val="22"/>
        </w:rPr>
        <w:t>gram</w:t>
      </w:r>
      <w:r w:rsidR="00044B9C" w:rsidRPr="00031BDD">
        <w:rPr>
          <w:color w:val="000000" w:themeColor="text1"/>
          <w:sz w:val="22"/>
          <w:szCs w:val="22"/>
        </w:rPr>
        <w:t xml:space="preserve"> Funkcjonalno-Użytkowy</w:t>
      </w:r>
      <w:r w:rsidR="000A6723" w:rsidRPr="00031BDD">
        <w:rPr>
          <w:color w:val="000000" w:themeColor="text1"/>
          <w:sz w:val="22"/>
          <w:szCs w:val="22"/>
        </w:rPr>
        <w:t>.</w:t>
      </w:r>
    </w:p>
    <w:p w14:paraId="5EC10157" w14:textId="58726F66" w:rsidR="00A552EB" w:rsidRDefault="00A552EB" w:rsidP="001D6A2F">
      <w:pPr>
        <w:keepNext/>
        <w:numPr>
          <w:ilvl w:val="0"/>
          <w:numId w:val="2"/>
        </w:numPr>
        <w:spacing w:line="276" w:lineRule="auto"/>
        <w:rPr>
          <w:color w:val="000000" w:themeColor="text1"/>
          <w:sz w:val="22"/>
          <w:szCs w:val="22"/>
        </w:rPr>
      </w:pPr>
      <w:r w:rsidRPr="000A6723">
        <w:rPr>
          <w:bCs/>
          <w:color w:val="000000" w:themeColor="text1"/>
          <w:sz w:val="22"/>
          <w:szCs w:val="22"/>
        </w:rPr>
        <w:t>Przedmiot zamówienia obejmuje wykonanie wszelkich podstawowych i towarzyszących usług, dostaw i</w:t>
      </w:r>
      <w:r w:rsidRPr="00B834EC">
        <w:rPr>
          <w:bCs/>
          <w:color w:val="000000" w:themeColor="text1"/>
          <w:sz w:val="22"/>
          <w:szCs w:val="22"/>
        </w:rPr>
        <w:t xml:space="preserve"> robót budowlanych, związanych z wykonaniem zamówienia na obiekt gotowy do użytkowania </w:t>
      </w:r>
      <w:r w:rsidRPr="00B834EC">
        <w:rPr>
          <w:color w:val="000000" w:themeColor="text1"/>
          <w:sz w:val="22"/>
          <w:szCs w:val="22"/>
        </w:rPr>
        <w:t>z punktu widzenia celu któremu ma służyć</w:t>
      </w:r>
      <w:r w:rsidRPr="00B834EC">
        <w:rPr>
          <w:bCs/>
          <w:color w:val="000000" w:themeColor="text1"/>
          <w:sz w:val="22"/>
          <w:szCs w:val="22"/>
        </w:rPr>
        <w:t>, opisanych w SWZ, wynikających z</w:t>
      </w:r>
      <w:r>
        <w:rPr>
          <w:bCs/>
          <w:color w:val="000000" w:themeColor="text1"/>
          <w:sz w:val="22"/>
          <w:szCs w:val="22"/>
        </w:rPr>
        <w:t> </w:t>
      </w:r>
      <w:r w:rsidRPr="00B834EC">
        <w:rPr>
          <w:bCs/>
          <w:color w:val="000000" w:themeColor="text1"/>
          <w:sz w:val="22"/>
          <w:szCs w:val="22"/>
        </w:rPr>
        <w:t>obowiązujących przepisów prawa i opracowanej dokumentacji projektowej.</w:t>
      </w:r>
    </w:p>
    <w:p w14:paraId="207EDC81" w14:textId="76921F20" w:rsidR="00E365A8" w:rsidRDefault="00E365A8" w:rsidP="001D6A2F">
      <w:pPr>
        <w:keepNext/>
        <w:numPr>
          <w:ilvl w:val="0"/>
          <w:numId w:val="2"/>
        </w:numPr>
        <w:spacing w:line="276" w:lineRule="auto"/>
        <w:rPr>
          <w:color w:val="000000" w:themeColor="text1"/>
          <w:sz w:val="22"/>
          <w:szCs w:val="22"/>
        </w:rPr>
      </w:pPr>
      <w:r w:rsidRPr="00E365A8">
        <w:rPr>
          <w:color w:val="000000" w:themeColor="text1"/>
          <w:sz w:val="22"/>
          <w:szCs w:val="22"/>
        </w:rPr>
        <w:t xml:space="preserve">Wykonawca przed podpisaniem umowy </w:t>
      </w:r>
      <w:r w:rsidRPr="004E74B4">
        <w:rPr>
          <w:color w:val="000000" w:themeColor="text1"/>
          <w:sz w:val="22"/>
          <w:szCs w:val="22"/>
        </w:rPr>
        <w:t>przedłoży harmonogram rzeczowo – terminowo – finansowy ukazujący główne etapy zamówienia oraz ich</w:t>
      </w:r>
      <w:r w:rsidRPr="00E365A8">
        <w:rPr>
          <w:color w:val="000000" w:themeColor="text1"/>
          <w:sz w:val="22"/>
          <w:szCs w:val="22"/>
        </w:rPr>
        <w:t xml:space="preserve"> wartości w ujęciu miesięcznym</w:t>
      </w:r>
      <w:r>
        <w:rPr>
          <w:color w:val="000000" w:themeColor="text1"/>
          <w:sz w:val="22"/>
          <w:szCs w:val="22"/>
        </w:rPr>
        <w:t>.</w:t>
      </w:r>
    </w:p>
    <w:p w14:paraId="1C27071C" w14:textId="709EE693" w:rsidR="001D6A2F" w:rsidRPr="009F670D" w:rsidRDefault="001D6A2F" w:rsidP="009F670D">
      <w:pPr>
        <w:keepNext/>
        <w:numPr>
          <w:ilvl w:val="0"/>
          <w:numId w:val="2"/>
        </w:numPr>
        <w:spacing w:line="276" w:lineRule="auto"/>
        <w:rPr>
          <w:color w:val="000000" w:themeColor="text1"/>
          <w:sz w:val="22"/>
          <w:szCs w:val="22"/>
        </w:rPr>
      </w:pPr>
      <w:r w:rsidRPr="009F670D">
        <w:rPr>
          <w:color w:val="000000" w:themeColor="text1"/>
          <w:sz w:val="22"/>
          <w:szCs w:val="22"/>
        </w:rPr>
        <w:t xml:space="preserve">Zamawiający wymaga, aby wartość prac </w:t>
      </w:r>
      <w:r w:rsidR="00E365A8" w:rsidRPr="009F670D">
        <w:rPr>
          <w:color w:val="000000" w:themeColor="text1"/>
          <w:sz w:val="22"/>
          <w:szCs w:val="22"/>
        </w:rPr>
        <w:t>projektowych (wykonanie</w:t>
      </w:r>
      <w:r w:rsidR="007C2601" w:rsidRPr="009F670D">
        <w:rPr>
          <w:color w:val="000000" w:themeColor="text1"/>
          <w:sz w:val="22"/>
          <w:szCs w:val="22"/>
        </w:rPr>
        <w:t xml:space="preserve"> koncepcji,</w:t>
      </w:r>
      <w:r w:rsidR="00E365A8" w:rsidRPr="009F670D">
        <w:rPr>
          <w:color w:val="000000" w:themeColor="text1"/>
          <w:sz w:val="22"/>
          <w:szCs w:val="22"/>
        </w:rPr>
        <w:t xml:space="preserve"> projektów </w:t>
      </w:r>
      <w:r w:rsidR="00E365A8" w:rsidRPr="000A6723">
        <w:rPr>
          <w:color w:val="000000" w:themeColor="text1"/>
          <w:sz w:val="22"/>
          <w:szCs w:val="22"/>
        </w:rPr>
        <w:t>budowlanych</w:t>
      </w:r>
      <w:r w:rsidRPr="000A6723">
        <w:rPr>
          <w:color w:val="000000" w:themeColor="text1"/>
          <w:sz w:val="22"/>
          <w:szCs w:val="22"/>
        </w:rPr>
        <w:t xml:space="preserve"> wraz z uzyskaniem prawomocnej decyzji pozwolenia na budowę</w:t>
      </w:r>
      <w:r w:rsidR="00E365A8" w:rsidRPr="000A6723">
        <w:rPr>
          <w:color w:val="000000" w:themeColor="text1"/>
          <w:sz w:val="22"/>
          <w:szCs w:val="22"/>
        </w:rPr>
        <w:t xml:space="preserve"> lub zgłoszeniem robót bez sprzeciwu</w:t>
      </w:r>
      <w:r w:rsidR="007C2601" w:rsidRPr="000A6723">
        <w:rPr>
          <w:color w:val="000000" w:themeColor="text1"/>
          <w:sz w:val="22"/>
          <w:szCs w:val="22"/>
        </w:rPr>
        <w:t xml:space="preserve">, projektów Wykonawczych, </w:t>
      </w:r>
      <w:proofErr w:type="spellStart"/>
      <w:r w:rsidR="007C2601" w:rsidRPr="000A6723">
        <w:rPr>
          <w:color w:val="000000" w:themeColor="text1"/>
          <w:sz w:val="22"/>
          <w:szCs w:val="22"/>
        </w:rPr>
        <w:t>STWi</w:t>
      </w:r>
      <w:r w:rsidRPr="000A6723">
        <w:rPr>
          <w:color w:val="000000" w:themeColor="text1"/>
          <w:sz w:val="22"/>
          <w:szCs w:val="22"/>
        </w:rPr>
        <w:t>ORB</w:t>
      </w:r>
      <w:proofErr w:type="spellEnd"/>
      <w:r w:rsidRPr="000A6723">
        <w:rPr>
          <w:color w:val="000000" w:themeColor="text1"/>
          <w:sz w:val="22"/>
          <w:szCs w:val="22"/>
        </w:rPr>
        <w:t xml:space="preserve"> oraz</w:t>
      </w:r>
      <w:r w:rsidR="009F670D" w:rsidRPr="000A6723">
        <w:rPr>
          <w:color w:val="000000" w:themeColor="text1"/>
          <w:sz w:val="22"/>
          <w:szCs w:val="22"/>
        </w:rPr>
        <w:t xml:space="preserve"> przedmiaru i</w:t>
      </w:r>
      <w:r w:rsidRPr="000A6723">
        <w:rPr>
          <w:color w:val="000000" w:themeColor="text1"/>
          <w:sz w:val="22"/>
          <w:szCs w:val="22"/>
        </w:rPr>
        <w:t xml:space="preserve"> kosztorysu) nie przekroczyła </w:t>
      </w:r>
      <w:r w:rsidR="00E365A8" w:rsidRPr="000A6723">
        <w:rPr>
          <w:b/>
          <w:color w:val="000000" w:themeColor="text1"/>
          <w:sz w:val="22"/>
          <w:szCs w:val="22"/>
        </w:rPr>
        <w:t>4</w:t>
      </w:r>
      <w:r w:rsidRPr="000A6723">
        <w:rPr>
          <w:b/>
          <w:color w:val="000000" w:themeColor="text1"/>
          <w:sz w:val="22"/>
          <w:szCs w:val="22"/>
        </w:rPr>
        <w:t xml:space="preserve"> %</w:t>
      </w:r>
      <w:r w:rsidR="00E365A8" w:rsidRPr="000A6723">
        <w:rPr>
          <w:color w:val="000000" w:themeColor="text1"/>
          <w:sz w:val="22"/>
          <w:szCs w:val="22"/>
        </w:rPr>
        <w:t xml:space="preserve"> wartości robót budow</w:t>
      </w:r>
      <w:r w:rsidR="009F670D" w:rsidRPr="000A6723">
        <w:rPr>
          <w:color w:val="000000" w:themeColor="text1"/>
          <w:sz w:val="22"/>
          <w:szCs w:val="22"/>
        </w:rPr>
        <w:t>lanych dla zadania nr 1 i 2</w:t>
      </w:r>
      <w:r w:rsidR="009F670D" w:rsidRPr="009F670D">
        <w:rPr>
          <w:color w:val="000000" w:themeColor="text1"/>
          <w:sz w:val="22"/>
          <w:szCs w:val="22"/>
        </w:rPr>
        <w:t>.</w:t>
      </w:r>
    </w:p>
    <w:p w14:paraId="5E3FE6B2" w14:textId="651CC7BA" w:rsidR="00BE1991" w:rsidRPr="00B834EC" w:rsidRDefault="00BE1991" w:rsidP="00F82397">
      <w:pPr>
        <w:keepNext/>
        <w:numPr>
          <w:ilvl w:val="0"/>
          <w:numId w:val="2"/>
        </w:numPr>
        <w:spacing w:line="276" w:lineRule="auto"/>
        <w:ind w:left="425" w:hanging="425"/>
        <w:rPr>
          <w:color w:val="000000" w:themeColor="text1"/>
          <w:sz w:val="22"/>
          <w:szCs w:val="22"/>
        </w:rPr>
      </w:pPr>
      <w:r w:rsidRPr="00B834EC">
        <w:rPr>
          <w:color w:val="000000" w:themeColor="text1"/>
          <w:sz w:val="22"/>
          <w:szCs w:val="22"/>
        </w:rPr>
        <w:t>Rozwiązania równoważne:</w:t>
      </w:r>
    </w:p>
    <w:p w14:paraId="54821FD1" w14:textId="77777777" w:rsidR="006E0902" w:rsidRPr="00B834EC" w:rsidRDefault="000F72CD"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Ilekroć w SWZ, umowie i innych załącznikach, jest mowa o „produkcie, materiale czy systemie typie lub np...” należy przez to rozumieć produkt, materiał czy system taki jak zaproponowany lub inny o standardzie i parametrach technicznych nie gorszych niż zaproponowany</w:t>
      </w:r>
      <w:r w:rsidR="005D71C6" w:rsidRPr="00B834EC">
        <w:rPr>
          <w:color w:val="000000" w:themeColor="text1"/>
          <w:sz w:val="22"/>
          <w:szCs w:val="22"/>
        </w:rPr>
        <w:t>, którego zastosowanie w żaden sposób nie wpłynie negatywnie na prawidłowe funkcjonowanie rozwiązań przyjętych w dokumentacji projektowej</w:t>
      </w:r>
      <w:r w:rsidRPr="00B834EC">
        <w:rPr>
          <w:color w:val="000000" w:themeColor="text1"/>
          <w:sz w:val="22"/>
          <w:szCs w:val="22"/>
        </w:rPr>
        <w:t xml:space="preserve">. Wszystkie </w:t>
      </w:r>
      <w:r w:rsidR="003A709C" w:rsidRPr="00B834EC">
        <w:rPr>
          <w:color w:val="000000" w:themeColor="text1"/>
          <w:sz w:val="22"/>
          <w:szCs w:val="22"/>
        </w:rPr>
        <w:t>użyte w specyfikacji, umowie, i </w:t>
      </w:r>
      <w:r w:rsidRPr="00B834EC">
        <w:rPr>
          <w:color w:val="000000" w:themeColor="text1"/>
          <w:sz w:val="22"/>
          <w:szCs w:val="22"/>
        </w:rPr>
        <w:t xml:space="preserve">innych załącznikach, znaki handlowe, towarowe, przywołania patentów, nazwy modeli, numery katalogowe służą jedynie do określenia cech technicznych i jakościowych materiałów, a nie są wskazaniem na producenta. Użyte wszelkie nazwy handlowe w opisie przedmiotu zamówienia Zamawiający traktuje jako informację uściślającą, </w:t>
      </w:r>
      <w:r w:rsidR="003A709C" w:rsidRPr="00B834EC">
        <w:rPr>
          <w:color w:val="000000" w:themeColor="text1"/>
          <w:sz w:val="22"/>
          <w:szCs w:val="22"/>
        </w:rPr>
        <w:t>która została użyta wyłącznie w </w:t>
      </w:r>
      <w:r w:rsidRPr="00B834EC">
        <w:rPr>
          <w:color w:val="000000" w:themeColor="text1"/>
          <w:sz w:val="22"/>
          <w:szCs w:val="22"/>
        </w:rPr>
        <w:t>celu przybliżenia potrzeb Zamawiającego. Dopuszcza się użycie do realizacji zamówienia produktów równoważnych, w stosunku do ich jakości, docelowego przeznaczenia i spełnianych funkcji i walorów użytkowych. Przez</w:t>
      </w:r>
      <w:r w:rsidR="003A709C" w:rsidRPr="00B834EC">
        <w:rPr>
          <w:color w:val="000000" w:themeColor="text1"/>
          <w:sz w:val="22"/>
          <w:szCs w:val="22"/>
        </w:rPr>
        <w:t xml:space="preserve"> równoważność, w tym m. in.</w:t>
      </w:r>
      <w:r w:rsidRPr="00B834EC">
        <w:rPr>
          <w:color w:val="000000" w:themeColor="text1"/>
          <w:sz w:val="22"/>
          <w:szCs w:val="22"/>
        </w:rPr>
        <w:t xml:space="preserve"> jakość</w:t>
      </w:r>
      <w:r w:rsidR="003A709C" w:rsidRPr="00B834EC">
        <w:rPr>
          <w:color w:val="000000" w:themeColor="text1"/>
          <w:sz w:val="22"/>
          <w:szCs w:val="22"/>
        </w:rPr>
        <w:t>,</w:t>
      </w:r>
      <w:r w:rsidRPr="00B834EC">
        <w:rPr>
          <w:color w:val="000000" w:themeColor="text1"/>
          <w:sz w:val="22"/>
          <w:szCs w:val="22"/>
        </w:rPr>
        <w:t xml:space="preserve"> należy rozumieć zapewnienie minimalnych parametrów produktu wskazanego w SWZ, umowie i innych załącznikach. </w:t>
      </w:r>
    </w:p>
    <w:p w14:paraId="1F0B7702" w14:textId="77777777" w:rsidR="006E0902" w:rsidRPr="00B834EC" w:rsidRDefault="005D71C6"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projektową</w:t>
      </w:r>
      <w:r w:rsidR="006E0902" w:rsidRPr="00B834EC">
        <w:rPr>
          <w:color w:val="000000" w:themeColor="text1"/>
          <w:sz w:val="22"/>
          <w:szCs w:val="22"/>
        </w:rPr>
        <w:t>.</w:t>
      </w:r>
    </w:p>
    <w:p w14:paraId="15E158A7" w14:textId="77777777" w:rsidR="006E0902" w:rsidRPr="00B834EC" w:rsidRDefault="000F72CD"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 xml:space="preserve">Wykonawca, który do wyceny przyjmie rozwiązania równoważne jest zobowiązany udowodnić równoważność przyjętych urządzeń, sprzętu i materiałów. </w:t>
      </w:r>
    </w:p>
    <w:p w14:paraId="0112B8BE" w14:textId="77777777" w:rsidR="006E0902" w:rsidRPr="00B834EC" w:rsidRDefault="000F72CD"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W celu potwierdzenia, że oferowane rozwiązanie równoważn</w:t>
      </w:r>
      <w:r w:rsidR="006E4046" w:rsidRPr="00B834EC">
        <w:rPr>
          <w:color w:val="000000" w:themeColor="text1"/>
          <w:sz w:val="22"/>
          <w:szCs w:val="22"/>
        </w:rPr>
        <w:t>e spełnia wymagania określone w </w:t>
      </w:r>
      <w:r w:rsidRPr="00B834EC">
        <w:rPr>
          <w:color w:val="000000" w:themeColor="text1"/>
          <w:sz w:val="22"/>
          <w:szCs w:val="22"/>
        </w:rPr>
        <w:t>SWZ, wykonawca złoży</w:t>
      </w:r>
      <w:r w:rsidR="003A709C" w:rsidRPr="00B834EC">
        <w:rPr>
          <w:color w:val="000000" w:themeColor="text1"/>
          <w:sz w:val="22"/>
          <w:szCs w:val="22"/>
        </w:rPr>
        <w:t xml:space="preserve"> wraz z ofertą</w:t>
      </w:r>
      <w:r w:rsidRPr="00B834EC">
        <w:rPr>
          <w:color w:val="000000" w:themeColor="text1"/>
          <w:sz w:val="22"/>
          <w:szCs w:val="22"/>
        </w:rPr>
        <w:t xml:space="preserve"> Szczegółowy opis oferowanego przedmiotu zamówienia równoważnego, w którym dla każdego produktu określi nazwę producenta, typ/model oraz inne cechy produktu pozwalające na jednoznaczną identyfikację zaoferowanego produktu i potwierdzenie </w:t>
      </w:r>
      <w:r w:rsidR="003A709C" w:rsidRPr="00B834EC">
        <w:rPr>
          <w:color w:val="000000" w:themeColor="text1"/>
          <w:sz w:val="22"/>
          <w:szCs w:val="22"/>
        </w:rPr>
        <w:t>równoważności</w:t>
      </w:r>
      <w:r w:rsidRPr="00B834EC">
        <w:rPr>
          <w:color w:val="000000" w:themeColor="text1"/>
          <w:sz w:val="22"/>
          <w:szCs w:val="22"/>
        </w:rPr>
        <w:t xml:space="preserve"> z opisem przedmiotu zamówienia.</w:t>
      </w:r>
      <w:r w:rsidR="006E4046" w:rsidRPr="00B834EC">
        <w:rPr>
          <w:color w:val="000000" w:themeColor="text1"/>
          <w:sz w:val="22"/>
          <w:szCs w:val="22"/>
        </w:rPr>
        <w:t xml:space="preserve"> Niniejsze dokumenty muszą w sposób jednoznaczny stwierdzać równoważność proponowanych materiałów i urządzeń w stosunku do przyjętych w  dokumentacji projektowej.</w:t>
      </w:r>
      <w:r w:rsidRPr="00B834EC">
        <w:rPr>
          <w:color w:val="000000" w:themeColor="text1"/>
          <w:sz w:val="22"/>
          <w:szCs w:val="22"/>
        </w:rPr>
        <w:t xml:space="preserve"> Niezłożenie takiego wykazu będzie równoznaczne z przyjęciem rozwiązań w</w:t>
      </w:r>
      <w:r w:rsidR="006E4046" w:rsidRPr="00B834EC">
        <w:rPr>
          <w:color w:val="000000" w:themeColor="text1"/>
          <w:sz w:val="22"/>
          <w:szCs w:val="22"/>
        </w:rPr>
        <w:t>skazanych w SWZ. Zgodnie z </w:t>
      </w:r>
      <w:r w:rsidRPr="00B834EC">
        <w:rPr>
          <w:color w:val="000000" w:themeColor="text1"/>
          <w:sz w:val="22"/>
          <w:szCs w:val="22"/>
        </w:rPr>
        <w:t xml:space="preserve">art. 101 ust. 4 Pzp Zamawiający dopuszcza rozwiązania równoważne opisywane w </w:t>
      </w:r>
      <w:r w:rsidR="006E0902" w:rsidRPr="00B834EC">
        <w:rPr>
          <w:color w:val="000000" w:themeColor="text1"/>
          <w:sz w:val="22"/>
          <w:szCs w:val="22"/>
        </w:rPr>
        <w:t xml:space="preserve">SWZ </w:t>
      </w:r>
      <w:r w:rsidRPr="00B834EC">
        <w:rPr>
          <w:color w:val="000000" w:themeColor="text1"/>
          <w:sz w:val="22"/>
          <w:szCs w:val="22"/>
        </w:rPr>
        <w:t xml:space="preserve">oraz załącznikach do SWZ, za pomocą norm, europejskich ocen technicznych, aprobat, specyfikacji technicznych i systemów referencji technicznych, o których mowa w art. 101 ust. 1 pkt 2 i ust. 3 Pzp, w tym dokumenty równoważne. </w:t>
      </w:r>
    </w:p>
    <w:p w14:paraId="4645FBBC" w14:textId="77777777" w:rsidR="006E0902" w:rsidRPr="00B834EC" w:rsidRDefault="005D71C6"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Wykonawca analizując dokumentację projektową powinien za</w:t>
      </w:r>
      <w:r w:rsidR="006E4046" w:rsidRPr="00B834EC">
        <w:rPr>
          <w:color w:val="000000" w:themeColor="text1"/>
          <w:sz w:val="22"/>
          <w:szCs w:val="22"/>
        </w:rPr>
        <w:t>łożyć, że każdemu odniesieniu o </w:t>
      </w:r>
      <w:r w:rsidRPr="00B834EC">
        <w:rPr>
          <w:color w:val="000000" w:themeColor="text1"/>
          <w:sz w:val="22"/>
          <w:szCs w:val="22"/>
        </w:rPr>
        <w:t>którym mowa w art. 101 ust. 1 pkt 2 i ust. 3 ustawy Pzp użytemu w dokumentacji projektowej towarzyszy wyraz „lub równoważne".</w:t>
      </w:r>
    </w:p>
    <w:p w14:paraId="05D7234F" w14:textId="77777777" w:rsidR="0006366A" w:rsidRPr="00B834EC" w:rsidRDefault="000F72CD"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t>Wykonawca, który powołuje się na rozwią</w:t>
      </w:r>
      <w:r w:rsidR="003A709C" w:rsidRPr="00B834EC">
        <w:rPr>
          <w:color w:val="000000" w:themeColor="text1"/>
          <w:sz w:val="22"/>
          <w:szCs w:val="22"/>
        </w:rPr>
        <w:t>zania równoważne opisane przez Z</w:t>
      </w:r>
      <w:r w:rsidRPr="00B834EC">
        <w:rPr>
          <w:color w:val="000000" w:themeColor="text1"/>
          <w:sz w:val="22"/>
          <w:szCs w:val="22"/>
        </w:rPr>
        <w:t>amawiającego, jest obowiązany wykazać, że oferowane przez niego (dostawy</w:t>
      </w:r>
      <w:r w:rsidR="002F438B" w:rsidRPr="00B834EC">
        <w:rPr>
          <w:color w:val="000000" w:themeColor="text1"/>
          <w:sz w:val="22"/>
          <w:szCs w:val="22"/>
        </w:rPr>
        <w:t>, usługi, roboty budowlane</w:t>
      </w:r>
      <w:r w:rsidRPr="00B834EC">
        <w:rPr>
          <w:color w:val="000000" w:themeColor="text1"/>
          <w:sz w:val="22"/>
          <w:szCs w:val="22"/>
        </w:rPr>
        <w:t xml:space="preserve">) spełniają wymagania określone przez </w:t>
      </w:r>
      <w:r w:rsidR="003A709C" w:rsidRPr="00B834EC">
        <w:rPr>
          <w:color w:val="000000" w:themeColor="text1"/>
          <w:sz w:val="22"/>
          <w:szCs w:val="22"/>
        </w:rPr>
        <w:t>Z</w:t>
      </w:r>
      <w:r w:rsidRPr="00B834EC">
        <w:rPr>
          <w:color w:val="000000" w:themeColor="text1"/>
          <w:sz w:val="22"/>
          <w:szCs w:val="22"/>
        </w:rPr>
        <w:t>amawiającego.</w:t>
      </w:r>
      <w:r w:rsidR="006E4046" w:rsidRPr="00B834EC">
        <w:rPr>
          <w:color w:val="000000" w:themeColor="text1"/>
          <w:sz w:val="22"/>
          <w:szCs w:val="22"/>
        </w:rPr>
        <w:t xml:space="preserve"> </w:t>
      </w:r>
    </w:p>
    <w:p w14:paraId="29723BA2" w14:textId="77777777" w:rsidR="006E4046" w:rsidRPr="00B834EC" w:rsidRDefault="006E4046" w:rsidP="006536CD">
      <w:pPr>
        <w:pStyle w:val="Akapitzlist"/>
        <w:numPr>
          <w:ilvl w:val="0"/>
          <w:numId w:val="48"/>
        </w:numPr>
        <w:spacing w:line="276" w:lineRule="auto"/>
        <w:ind w:left="709" w:right="-2" w:hanging="283"/>
        <w:rPr>
          <w:color w:val="000000" w:themeColor="text1"/>
          <w:sz w:val="22"/>
          <w:szCs w:val="22"/>
        </w:rPr>
      </w:pPr>
      <w:r w:rsidRPr="00B834EC">
        <w:rPr>
          <w:color w:val="000000" w:themeColor="text1"/>
          <w:sz w:val="22"/>
          <w:szCs w:val="22"/>
        </w:rPr>
        <w:lastRenderedPageBreak/>
        <w:t>Zamawiający zastrzega sobie prawo do oceny równoważności proponowanych materiałów lub urządzeń. Zamawiający zastrzega sobie także prawo do korzystania w tym względzie z opinii ekspertów.</w:t>
      </w:r>
    </w:p>
    <w:p w14:paraId="1E667698" w14:textId="77777777" w:rsidR="00B558CF" w:rsidRPr="00D27208" w:rsidRDefault="00D653F1" w:rsidP="00D07C15">
      <w:pPr>
        <w:pStyle w:val="Akapitzlist"/>
        <w:numPr>
          <w:ilvl w:val="0"/>
          <w:numId w:val="2"/>
        </w:numPr>
        <w:tabs>
          <w:tab w:val="decimal" w:pos="0"/>
        </w:tabs>
        <w:spacing w:line="276" w:lineRule="auto"/>
        <w:ind w:left="426" w:hanging="426"/>
        <w:rPr>
          <w:color w:val="000000" w:themeColor="text1"/>
          <w:sz w:val="22"/>
          <w:szCs w:val="22"/>
        </w:rPr>
      </w:pPr>
      <w:r w:rsidRPr="00B834EC">
        <w:rPr>
          <w:color w:val="000000" w:themeColor="text1"/>
          <w:sz w:val="22"/>
          <w:szCs w:val="22"/>
          <w:lang w:eastAsia="ar-SA"/>
        </w:rPr>
        <w:t xml:space="preserve">Miejsce wykonania zamówienia: województwo podkarpackie, powiat </w:t>
      </w:r>
      <w:r w:rsidR="00B834EC" w:rsidRPr="00B834EC">
        <w:rPr>
          <w:color w:val="000000" w:themeColor="text1"/>
          <w:sz w:val="22"/>
          <w:szCs w:val="22"/>
          <w:lang w:eastAsia="ar-SA"/>
        </w:rPr>
        <w:t>mielecki</w:t>
      </w:r>
      <w:r w:rsidRPr="00B834EC">
        <w:rPr>
          <w:color w:val="000000" w:themeColor="text1"/>
          <w:sz w:val="22"/>
          <w:szCs w:val="22"/>
          <w:lang w:eastAsia="ar-SA"/>
        </w:rPr>
        <w:t xml:space="preserve">, gmina </w:t>
      </w:r>
      <w:r w:rsidR="00B834EC" w:rsidRPr="00D27208">
        <w:rPr>
          <w:color w:val="000000" w:themeColor="text1"/>
          <w:sz w:val="22"/>
          <w:szCs w:val="22"/>
          <w:lang w:eastAsia="ar-SA"/>
        </w:rPr>
        <w:t>Gawłuszowice</w:t>
      </w:r>
      <w:r w:rsidRPr="00D27208">
        <w:rPr>
          <w:color w:val="000000" w:themeColor="text1"/>
          <w:sz w:val="22"/>
          <w:szCs w:val="22"/>
          <w:lang w:eastAsia="ar-SA"/>
        </w:rPr>
        <w:t>.</w:t>
      </w:r>
    </w:p>
    <w:p w14:paraId="5BE0564C" w14:textId="3258C765" w:rsidR="008F3183" w:rsidRPr="00D27208" w:rsidRDefault="008F3183" w:rsidP="001D6A2F">
      <w:pPr>
        <w:pStyle w:val="Akapitzlist"/>
        <w:numPr>
          <w:ilvl w:val="0"/>
          <w:numId w:val="2"/>
        </w:numPr>
        <w:tabs>
          <w:tab w:val="decimal" w:pos="0"/>
        </w:tabs>
        <w:spacing w:line="276" w:lineRule="auto"/>
        <w:ind w:left="425" w:right="-2" w:hanging="426"/>
        <w:rPr>
          <w:color w:val="000000" w:themeColor="text1"/>
          <w:sz w:val="22"/>
          <w:szCs w:val="22"/>
          <w:lang w:eastAsia="ar-SA"/>
        </w:rPr>
      </w:pPr>
      <w:r w:rsidRPr="00D27208">
        <w:rPr>
          <w:b/>
          <w:color w:val="000000" w:themeColor="text1"/>
          <w:sz w:val="22"/>
          <w:szCs w:val="22"/>
        </w:rPr>
        <w:t>Zamawiający informuje, że roboty budowlane</w:t>
      </w:r>
      <w:r w:rsidR="00B834EC" w:rsidRPr="00D27208">
        <w:rPr>
          <w:b/>
          <w:color w:val="000000" w:themeColor="text1"/>
          <w:sz w:val="22"/>
          <w:szCs w:val="22"/>
        </w:rPr>
        <w:t xml:space="preserve"> </w:t>
      </w:r>
      <w:r w:rsidRPr="00D27208">
        <w:rPr>
          <w:b/>
          <w:color w:val="000000" w:themeColor="text1"/>
          <w:sz w:val="22"/>
          <w:szCs w:val="22"/>
        </w:rPr>
        <w:t xml:space="preserve">wykonywane będą na </w:t>
      </w:r>
      <w:r w:rsidR="002F0750" w:rsidRPr="00D27208">
        <w:rPr>
          <w:b/>
          <w:color w:val="000000" w:themeColor="text1"/>
          <w:sz w:val="22"/>
          <w:szCs w:val="22"/>
        </w:rPr>
        <w:t>terenie</w:t>
      </w:r>
      <w:r w:rsidRPr="00D27208">
        <w:rPr>
          <w:b/>
          <w:color w:val="000000" w:themeColor="text1"/>
          <w:sz w:val="22"/>
          <w:szCs w:val="22"/>
        </w:rPr>
        <w:t xml:space="preserve"> czynn</w:t>
      </w:r>
      <w:r w:rsidR="00EC4794">
        <w:rPr>
          <w:b/>
          <w:color w:val="000000" w:themeColor="text1"/>
          <w:sz w:val="22"/>
          <w:szCs w:val="22"/>
        </w:rPr>
        <w:t>ych</w:t>
      </w:r>
      <w:r w:rsidRPr="00D27208">
        <w:rPr>
          <w:b/>
          <w:color w:val="000000" w:themeColor="text1"/>
          <w:sz w:val="22"/>
          <w:szCs w:val="22"/>
        </w:rPr>
        <w:t xml:space="preserve"> </w:t>
      </w:r>
      <w:r w:rsidR="00EC4794">
        <w:rPr>
          <w:b/>
          <w:color w:val="000000" w:themeColor="text1"/>
          <w:sz w:val="22"/>
          <w:szCs w:val="22"/>
        </w:rPr>
        <w:t>s</w:t>
      </w:r>
      <w:r w:rsidR="002F0750" w:rsidRPr="00D27208">
        <w:rPr>
          <w:b/>
          <w:color w:val="000000" w:themeColor="text1"/>
          <w:sz w:val="22"/>
          <w:szCs w:val="22"/>
        </w:rPr>
        <w:t xml:space="preserve">tacji </w:t>
      </w:r>
      <w:r w:rsidR="00EC4794">
        <w:rPr>
          <w:b/>
          <w:color w:val="000000" w:themeColor="text1"/>
          <w:sz w:val="22"/>
          <w:szCs w:val="22"/>
        </w:rPr>
        <w:t>transformatorowych</w:t>
      </w:r>
      <w:r w:rsidR="00D27208" w:rsidRPr="00D27208">
        <w:rPr>
          <w:b/>
          <w:color w:val="000000" w:themeColor="text1"/>
          <w:sz w:val="22"/>
          <w:szCs w:val="22"/>
        </w:rPr>
        <w:t xml:space="preserve">, na czynnych </w:t>
      </w:r>
      <w:r w:rsidR="00EC4794">
        <w:rPr>
          <w:b/>
          <w:color w:val="000000" w:themeColor="text1"/>
          <w:sz w:val="22"/>
          <w:szCs w:val="22"/>
        </w:rPr>
        <w:t>obwodach sieci elektroenergetycznej</w:t>
      </w:r>
      <w:r w:rsidR="00D27208" w:rsidRPr="00D27208">
        <w:rPr>
          <w:b/>
          <w:color w:val="000000" w:themeColor="text1"/>
          <w:sz w:val="22"/>
          <w:szCs w:val="22"/>
        </w:rPr>
        <w:t xml:space="preserve">, na działkach prywatnych i gminnych </w:t>
      </w:r>
      <w:r w:rsidRPr="00D27208">
        <w:rPr>
          <w:b/>
          <w:color w:val="000000" w:themeColor="text1"/>
          <w:sz w:val="22"/>
          <w:szCs w:val="22"/>
        </w:rPr>
        <w:t xml:space="preserve">i muszą być uzgodnione z Użytkownikiem </w:t>
      </w:r>
      <w:r w:rsidR="002F0750" w:rsidRPr="00D27208">
        <w:rPr>
          <w:b/>
          <w:color w:val="000000" w:themeColor="text1"/>
          <w:sz w:val="22"/>
          <w:szCs w:val="22"/>
        </w:rPr>
        <w:t>terenu</w:t>
      </w:r>
      <w:r w:rsidRPr="00D27208">
        <w:rPr>
          <w:b/>
          <w:color w:val="000000" w:themeColor="text1"/>
          <w:sz w:val="22"/>
          <w:szCs w:val="22"/>
        </w:rPr>
        <w:t>. Wymaga się szczególnej ostrożności w prowadzeniu prac, w szczególności zapewnienia odpowiednich zabezpieczeń i osłon, utrzymywanie placu budowy w należytym porządku. Roboty głośne i uciążliwe dla otoczenia będą mogły być wykonywane w terminach uzgodnionych z Zamawiającym. W związku z powyższym Wykonawca musi uwzględnić koszty zabezpieczenia wykonywania robót w cenie oferty.</w:t>
      </w:r>
    </w:p>
    <w:p w14:paraId="485B7A79" w14:textId="77777777" w:rsidR="002A60EF" w:rsidRPr="00D27208" w:rsidRDefault="002A60EF"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D27208">
        <w:rPr>
          <w:color w:val="000000" w:themeColor="text1"/>
          <w:sz w:val="22"/>
          <w:szCs w:val="22"/>
        </w:rPr>
        <w:t>Dodatkowe uwagi:</w:t>
      </w:r>
    </w:p>
    <w:p w14:paraId="78765E21" w14:textId="7F3E5F0B" w:rsidR="00E00D10" w:rsidRPr="00D27208" w:rsidRDefault="002F0750"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D27208">
        <w:rPr>
          <w:b/>
          <w:color w:val="000000" w:themeColor="text1"/>
          <w:sz w:val="22"/>
          <w:szCs w:val="22"/>
        </w:rPr>
        <w:t xml:space="preserve">Zamawiający wymaga, by Wykonawca utrzymywał ciągłość dostaw </w:t>
      </w:r>
      <w:r w:rsidR="00EC4794">
        <w:rPr>
          <w:b/>
          <w:color w:val="000000" w:themeColor="text1"/>
          <w:sz w:val="22"/>
          <w:szCs w:val="22"/>
        </w:rPr>
        <w:t xml:space="preserve">energii elektrycznej </w:t>
      </w:r>
      <w:r w:rsidRPr="00D27208">
        <w:rPr>
          <w:b/>
          <w:color w:val="000000" w:themeColor="text1"/>
          <w:sz w:val="22"/>
          <w:szCs w:val="22"/>
        </w:rPr>
        <w:t xml:space="preserve"> o odpowiedniej jakości do mieszkańców korzystających z</w:t>
      </w:r>
      <w:r w:rsidR="00C41AF8" w:rsidRPr="00D27208">
        <w:rPr>
          <w:b/>
          <w:color w:val="000000" w:themeColor="text1"/>
          <w:sz w:val="22"/>
          <w:szCs w:val="22"/>
        </w:rPr>
        <w:t xml:space="preserve"> </w:t>
      </w:r>
      <w:r w:rsidR="00EC4794">
        <w:rPr>
          <w:b/>
          <w:color w:val="000000" w:themeColor="text1"/>
          <w:sz w:val="22"/>
          <w:szCs w:val="22"/>
        </w:rPr>
        <w:t xml:space="preserve">sieci elektroenergetycznej </w:t>
      </w:r>
      <w:r w:rsidR="00C41AF8" w:rsidRPr="00D27208">
        <w:rPr>
          <w:b/>
          <w:color w:val="000000" w:themeColor="text1"/>
          <w:sz w:val="22"/>
          <w:szCs w:val="22"/>
        </w:rPr>
        <w:t>w </w:t>
      </w:r>
      <w:r w:rsidRPr="00D27208">
        <w:rPr>
          <w:b/>
          <w:color w:val="000000" w:themeColor="text1"/>
          <w:sz w:val="22"/>
          <w:szCs w:val="22"/>
        </w:rPr>
        <w:t>całym okresie trwania umowy.</w:t>
      </w:r>
      <w:r w:rsidR="001C6B12" w:rsidRPr="00D27208">
        <w:rPr>
          <w:b/>
          <w:color w:val="000000" w:themeColor="text1"/>
          <w:sz w:val="22"/>
          <w:szCs w:val="22"/>
        </w:rPr>
        <w:t xml:space="preserve"> </w:t>
      </w:r>
      <w:r w:rsidR="00D62BC6">
        <w:rPr>
          <w:b/>
          <w:color w:val="000000" w:themeColor="text1"/>
          <w:sz w:val="22"/>
          <w:szCs w:val="22"/>
        </w:rPr>
        <w:t xml:space="preserve">Ewentualne wyłączenia należy uzgodnić użytkownikiem obiektu lub PGE Dystrybucja S.A. oraz własnym kosztem i staraniem uzyskać stosowne zgody na wyłączenie. </w:t>
      </w:r>
      <w:r w:rsidR="001C6B12" w:rsidRPr="00D27208">
        <w:rPr>
          <w:b/>
          <w:color w:val="000000" w:themeColor="text1"/>
          <w:sz w:val="22"/>
          <w:szCs w:val="22"/>
        </w:rPr>
        <w:t xml:space="preserve">Wykonawca będzie ponosić odpowiedzialność za </w:t>
      </w:r>
      <w:r w:rsidR="00D62BC6">
        <w:rPr>
          <w:b/>
          <w:color w:val="000000" w:themeColor="text1"/>
          <w:sz w:val="22"/>
          <w:szCs w:val="22"/>
        </w:rPr>
        <w:t xml:space="preserve">nieuzasadnione braki w dostawie energii elektrycznej </w:t>
      </w:r>
      <w:r w:rsidR="001C6B12" w:rsidRPr="00D27208">
        <w:rPr>
          <w:b/>
          <w:color w:val="000000" w:themeColor="text1"/>
          <w:sz w:val="22"/>
          <w:szCs w:val="22"/>
        </w:rPr>
        <w:t xml:space="preserve">powstałych z przyczyn leżących po jego stronie. </w:t>
      </w:r>
      <w:r w:rsidR="001C6B12" w:rsidRPr="00D27208">
        <w:rPr>
          <w:color w:val="000000" w:themeColor="text1"/>
          <w:sz w:val="22"/>
          <w:szCs w:val="22"/>
        </w:rPr>
        <w:t>W</w:t>
      </w:r>
      <w:r w:rsidR="002A60EF" w:rsidRPr="00D27208">
        <w:rPr>
          <w:color w:val="000000" w:themeColor="text1"/>
          <w:sz w:val="22"/>
          <w:szCs w:val="22"/>
        </w:rPr>
        <w:t> </w:t>
      </w:r>
      <w:r w:rsidR="001C6B12" w:rsidRPr="00D27208">
        <w:rPr>
          <w:color w:val="000000" w:themeColor="text1"/>
          <w:sz w:val="22"/>
          <w:szCs w:val="22"/>
        </w:rPr>
        <w:t xml:space="preserve">przypadku przekroczenia dopuszczalnych </w:t>
      </w:r>
      <w:r w:rsidR="00D62BC6">
        <w:rPr>
          <w:color w:val="000000" w:themeColor="text1"/>
          <w:sz w:val="22"/>
          <w:szCs w:val="22"/>
        </w:rPr>
        <w:t xml:space="preserve">czasów </w:t>
      </w:r>
      <w:proofErr w:type="spellStart"/>
      <w:r w:rsidR="00D62BC6">
        <w:rPr>
          <w:color w:val="000000" w:themeColor="text1"/>
          <w:sz w:val="22"/>
          <w:szCs w:val="22"/>
        </w:rPr>
        <w:t>wyłączeń</w:t>
      </w:r>
      <w:proofErr w:type="spellEnd"/>
      <w:r w:rsidR="00D62BC6">
        <w:rPr>
          <w:color w:val="000000" w:themeColor="text1"/>
          <w:sz w:val="22"/>
          <w:szCs w:val="22"/>
        </w:rPr>
        <w:t xml:space="preserve"> </w:t>
      </w:r>
      <w:r w:rsidR="001C6B12" w:rsidRPr="00D27208">
        <w:rPr>
          <w:color w:val="000000" w:themeColor="text1"/>
          <w:sz w:val="22"/>
          <w:szCs w:val="22"/>
        </w:rPr>
        <w:t>i nałożeniu kar przez uprawnione organy, Wykonawca zobowiązany jest pokryć finansową karę.</w:t>
      </w:r>
    </w:p>
    <w:p w14:paraId="31516A36" w14:textId="569C00F2" w:rsidR="00D505BD" w:rsidRPr="00A552EB" w:rsidRDefault="00D505BD"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A552EB">
        <w:rPr>
          <w:color w:val="000000" w:themeColor="text1"/>
          <w:sz w:val="22"/>
          <w:szCs w:val="22"/>
          <w:lang w:eastAsia="ar-SA"/>
        </w:rPr>
        <w:t>Wykonawca w swojej ofercie zawrze koszty zwi</w:t>
      </w:r>
      <w:r w:rsidRPr="00A552EB">
        <w:rPr>
          <w:rFonts w:hint="eastAsia"/>
          <w:color w:val="000000" w:themeColor="text1"/>
          <w:sz w:val="22"/>
          <w:szCs w:val="22"/>
          <w:lang w:eastAsia="ar-SA"/>
        </w:rPr>
        <w:t>ą</w:t>
      </w:r>
      <w:r w:rsidRPr="00A552EB">
        <w:rPr>
          <w:color w:val="000000" w:themeColor="text1"/>
          <w:sz w:val="22"/>
          <w:szCs w:val="22"/>
          <w:lang w:eastAsia="ar-SA"/>
        </w:rPr>
        <w:t>zane z</w:t>
      </w:r>
      <w:r w:rsidR="00AD0B9D" w:rsidRPr="00A552EB">
        <w:rPr>
          <w:color w:val="000000" w:themeColor="text1"/>
          <w:sz w:val="22"/>
          <w:szCs w:val="22"/>
          <w:lang w:eastAsia="ar-SA"/>
        </w:rPr>
        <w:t xml:space="preserve"> ewentualnym</w:t>
      </w:r>
      <w:r w:rsidRPr="00A552EB">
        <w:rPr>
          <w:color w:val="000000" w:themeColor="text1"/>
          <w:sz w:val="22"/>
          <w:szCs w:val="22"/>
          <w:lang w:eastAsia="ar-SA"/>
        </w:rPr>
        <w:t xml:space="preserve"> przygotowaniem, wykonaniem i demonta</w:t>
      </w:r>
      <w:r w:rsidRPr="00A552EB">
        <w:rPr>
          <w:rFonts w:hint="eastAsia"/>
          <w:color w:val="000000" w:themeColor="text1"/>
          <w:sz w:val="22"/>
          <w:szCs w:val="22"/>
          <w:lang w:eastAsia="ar-SA"/>
        </w:rPr>
        <w:t>ż</w:t>
      </w:r>
      <w:r w:rsidRPr="00A552EB">
        <w:rPr>
          <w:color w:val="000000" w:themeColor="text1"/>
          <w:sz w:val="22"/>
          <w:szCs w:val="22"/>
          <w:lang w:eastAsia="ar-SA"/>
        </w:rPr>
        <w:t xml:space="preserve">em </w:t>
      </w:r>
      <w:r w:rsidR="00D62BC6">
        <w:rPr>
          <w:color w:val="000000" w:themeColor="text1"/>
          <w:sz w:val="22"/>
          <w:szCs w:val="22"/>
          <w:lang w:eastAsia="ar-SA"/>
        </w:rPr>
        <w:t xml:space="preserve">agregatu prądotwórczego </w:t>
      </w:r>
      <w:r w:rsidRPr="00A552EB">
        <w:rPr>
          <w:color w:val="000000" w:themeColor="text1"/>
          <w:sz w:val="22"/>
          <w:szCs w:val="22"/>
          <w:lang w:eastAsia="ar-SA"/>
        </w:rPr>
        <w:t xml:space="preserve">– na czas remontu stacji </w:t>
      </w:r>
      <w:r w:rsidR="00D274AE">
        <w:rPr>
          <w:color w:val="000000" w:themeColor="text1"/>
          <w:sz w:val="22"/>
          <w:szCs w:val="22"/>
          <w:lang w:eastAsia="ar-SA"/>
        </w:rPr>
        <w:t xml:space="preserve">transformatorowych </w:t>
      </w:r>
      <w:r w:rsidRPr="00A552EB">
        <w:rPr>
          <w:color w:val="000000" w:themeColor="text1"/>
          <w:sz w:val="22"/>
          <w:szCs w:val="22"/>
          <w:lang w:eastAsia="ar-SA"/>
        </w:rPr>
        <w:t>– jeżeli przewiduje zastosowanie takiego rozwiązania. Tymczasow</w:t>
      </w:r>
      <w:r w:rsidR="00D274AE">
        <w:rPr>
          <w:color w:val="000000" w:themeColor="text1"/>
          <w:sz w:val="22"/>
          <w:szCs w:val="22"/>
          <w:lang w:eastAsia="ar-SA"/>
        </w:rPr>
        <w:t>e</w:t>
      </w:r>
      <w:r w:rsidRPr="00A552EB">
        <w:rPr>
          <w:color w:val="000000" w:themeColor="text1"/>
          <w:sz w:val="22"/>
          <w:szCs w:val="22"/>
          <w:lang w:eastAsia="ar-SA"/>
        </w:rPr>
        <w:t xml:space="preserve"> </w:t>
      </w:r>
      <w:r w:rsidR="00D274AE">
        <w:rPr>
          <w:color w:val="000000" w:themeColor="text1"/>
          <w:sz w:val="22"/>
          <w:szCs w:val="22"/>
          <w:lang w:eastAsia="ar-SA"/>
        </w:rPr>
        <w:t xml:space="preserve">rozwiązanie </w:t>
      </w:r>
      <w:r w:rsidRPr="00A552EB">
        <w:rPr>
          <w:color w:val="000000" w:themeColor="text1"/>
          <w:sz w:val="22"/>
          <w:szCs w:val="22"/>
          <w:lang w:eastAsia="ar-SA"/>
        </w:rPr>
        <w:t>mo</w:t>
      </w:r>
      <w:r w:rsidRPr="00A552EB">
        <w:rPr>
          <w:rFonts w:hint="eastAsia"/>
          <w:color w:val="000000" w:themeColor="text1"/>
          <w:sz w:val="22"/>
          <w:szCs w:val="22"/>
          <w:lang w:eastAsia="ar-SA"/>
        </w:rPr>
        <w:t>ż</w:t>
      </w:r>
      <w:r w:rsidRPr="00A552EB">
        <w:rPr>
          <w:color w:val="000000" w:themeColor="text1"/>
          <w:sz w:val="22"/>
          <w:szCs w:val="22"/>
          <w:lang w:eastAsia="ar-SA"/>
        </w:rPr>
        <w:t>e by</w:t>
      </w:r>
      <w:r w:rsidRPr="00A552EB">
        <w:rPr>
          <w:rFonts w:hint="eastAsia"/>
          <w:color w:val="000000" w:themeColor="text1"/>
          <w:sz w:val="22"/>
          <w:szCs w:val="22"/>
          <w:lang w:eastAsia="ar-SA"/>
        </w:rPr>
        <w:t>ć</w:t>
      </w:r>
      <w:r w:rsidRPr="00A552EB">
        <w:rPr>
          <w:color w:val="000000" w:themeColor="text1"/>
          <w:sz w:val="22"/>
          <w:szCs w:val="22"/>
          <w:lang w:eastAsia="ar-SA"/>
        </w:rPr>
        <w:t xml:space="preserve"> w formie zapewniaj</w:t>
      </w:r>
      <w:r w:rsidRPr="00A552EB">
        <w:rPr>
          <w:rFonts w:hint="eastAsia"/>
          <w:color w:val="000000" w:themeColor="text1"/>
          <w:sz w:val="22"/>
          <w:szCs w:val="22"/>
          <w:lang w:eastAsia="ar-SA"/>
        </w:rPr>
        <w:t>ą</w:t>
      </w:r>
      <w:r w:rsidRPr="00A552EB">
        <w:rPr>
          <w:color w:val="000000" w:themeColor="text1"/>
          <w:sz w:val="22"/>
          <w:szCs w:val="22"/>
          <w:lang w:eastAsia="ar-SA"/>
        </w:rPr>
        <w:t>c</w:t>
      </w:r>
      <w:r w:rsidR="00D274AE">
        <w:rPr>
          <w:color w:val="000000" w:themeColor="text1"/>
          <w:sz w:val="22"/>
          <w:szCs w:val="22"/>
          <w:lang w:eastAsia="ar-SA"/>
        </w:rPr>
        <w:t>ym</w:t>
      </w:r>
      <w:r w:rsidRPr="00A552EB">
        <w:rPr>
          <w:color w:val="000000" w:themeColor="text1"/>
          <w:sz w:val="22"/>
          <w:szCs w:val="22"/>
          <w:lang w:eastAsia="ar-SA"/>
        </w:rPr>
        <w:t xml:space="preserve"> dostawy </w:t>
      </w:r>
      <w:r w:rsidR="00D274AE">
        <w:rPr>
          <w:color w:val="000000" w:themeColor="text1"/>
          <w:sz w:val="22"/>
          <w:szCs w:val="22"/>
          <w:lang w:eastAsia="ar-SA"/>
        </w:rPr>
        <w:t xml:space="preserve">energii elektrycznej </w:t>
      </w:r>
      <w:r w:rsidRPr="00A552EB">
        <w:rPr>
          <w:color w:val="000000" w:themeColor="text1"/>
          <w:sz w:val="22"/>
          <w:szCs w:val="22"/>
          <w:lang w:eastAsia="ar-SA"/>
        </w:rPr>
        <w:t>dla mieszka</w:t>
      </w:r>
      <w:r w:rsidRPr="00A552EB">
        <w:rPr>
          <w:rFonts w:hint="eastAsia"/>
          <w:color w:val="000000" w:themeColor="text1"/>
          <w:sz w:val="22"/>
          <w:szCs w:val="22"/>
          <w:lang w:eastAsia="ar-SA"/>
        </w:rPr>
        <w:t>ń</w:t>
      </w:r>
      <w:r w:rsidRPr="00A552EB">
        <w:rPr>
          <w:color w:val="000000" w:themeColor="text1"/>
          <w:sz w:val="22"/>
          <w:szCs w:val="22"/>
          <w:lang w:eastAsia="ar-SA"/>
        </w:rPr>
        <w:t>ców w ilo</w:t>
      </w:r>
      <w:r w:rsidRPr="00A552EB">
        <w:rPr>
          <w:rFonts w:hint="eastAsia"/>
          <w:color w:val="000000" w:themeColor="text1"/>
          <w:sz w:val="22"/>
          <w:szCs w:val="22"/>
          <w:lang w:eastAsia="ar-SA"/>
        </w:rPr>
        <w:t>ś</w:t>
      </w:r>
      <w:r w:rsidRPr="00A552EB">
        <w:rPr>
          <w:color w:val="000000" w:themeColor="text1"/>
          <w:sz w:val="22"/>
          <w:szCs w:val="22"/>
          <w:lang w:eastAsia="ar-SA"/>
        </w:rPr>
        <w:t>ci zgodnej z zapotrzebowaniem.</w:t>
      </w:r>
    </w:p>
    <w:p w14:paraId="1B646CDD" w14:textId="1C7D9B5E" w:rsidR="00D505BD" w:rsidRPr="009752E1" w:rsidRDefault="001C6B12"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A552EB">
        <w:rPr>
          <w:color w:val="000000" w:themeColor="text1"/>
          <w:sz w:val="22"/>
          <w:szCs w:val="22"/>
        </w:rPr>
        <w:t>Ponadto w związku z koniecznością utrzymania obiektów w ciągłej pracy należy przewidzieć konieczność prowadzenia prób częściowych</w:t>
      </w:r>
      <w:r w:rsidRPr="009752E1">
        <w:rPr>
          <w:color w:val="000000" w:themeColor="text1"/>
          <w:sz w:val="22"/>
          <w:szCs w:val="22"/>
        </w:rPr>
        <w:t xml:space="preserve"> w trakcie realizacji inwestycji. </w:t>
      </w:r>
      <w:r w:rsidR="002A60EF" w:rsidRPr="009752E1">
        <w:rPr>
          <w:color w:val="000000" w:themeColor="text1"/>
          <w:sz w:val="22"/>
          <w:szCs w:val="22"/>
        </w:rPr>
        <w:t>Przerwy technologiczne spowodowane np. wyłączeniem istniejąc</w:t>
      </w:r>
      <w:r w:rsidR="00D274AE">
        <w:rPr>
          <w:color w:val="000000" w:themeColor="text1"/>
          <w:sz w:val="22"/>
          <w:szCs w:val="22"/>
        </w:rPr>
        <w:t>ych</w:t>
      </w:r>
      <w:r w:rsidR="002A60EF" w:rsidRPr="009752E1">
        <w:rPr>
          <w:color w:val="000000" w:themeColor="text1"/>
          <w:sz w:val="22"/>
          <w:szCs w:val="22"/>
        </w:rPr>
        <w:t xml:space="preserve"> stacji </w:t>
      </w:r>
      <w:r w:rsidR="00D274AE">
        <w:rPr>
          <w:color w:val="000000" w:themeColor="text1"/>
          <w:sz w:val="22"/>
          <w:szCs w:val="22"/>
          <w:lang w:eastAsia="ar-SA"/>
        </w:rPr>
        <w:t>transformatorowych</w:t>
      </w:r>
      <w:r w:rsidR="00D27208" w:rsidRPr="009752E1">
        <w:rPr>
          <w:color w:val="000000" w:themeColor="text1"/>
          <w:sz w:val="22"/>
          <w:szCs w:val="22"/>
        </w:rPr>
        <w:t>, zamykaniem poszczególnych odcinków</w:t>
      </w:r>
      <w:r w:rsidR="009752E1" w:rsidRPr="009752E1">
        <w:rPr>
          <w:color w:val="000000" w:themeColor="text1"/>
          <w:sz w:val="22"/>
          <w:szCs w:val="22"/>
        </w:rPr>
        <w:t xml:space="preserve"> czynnych</w:t>
      </w:r>
      <w:r w:rsidR="00D27208" w:rsidRPr="009752E1">
        <w:rPr>
          <w:color w:val="000000" w:themeColor="text1"/>
          <w:sz w:val="22"/>
          <w:szCs w:val="22"/>
        </w:rPr>
        <w:t xml:space="preserve"> </w:t>
      </w:r>
      <w:r w:rsidR="00D274AE">
        <w:rPr>
          <w:color w:val="000000" w:themeColor="text1"/>
          <w:sz w:val="22"/>
          <w:szCs w:val="22"/>
        </w:rPr>
        <w:t>obwodów elektroenergetycznych</w:t>
      </w:r>
      <w:r w:rsidR="009752E1" w:rsidRPr="009752E1">
        <w:rPr>
          <w:color w:val="000000" w:themeColor="text1"/>
          <w:sz w:val="22"/>
          <w:szCs w:val="22"/>
        </w:rPr>
        <w:t xml:space="preserve"> należy wcześniej zgłosić i </w:t>
      </w:r>
      <w:r w:rsidR="002A60EF" w:rsidRPr="009752E1">
        <w:rPr>
          <w:color w:val="000000" w:themeColor="text1"/>
          <w:sz w:val="22"/>
          <w:szCs w:val="22"/>
        </w:rPr>
        <w:t xml:space="preserve">uzgodnić z Zamawiającym wraz z </w:t>
      </w:r>
      <w:r w:rsidR="009752E1" w:rsidRPr="009752E1">
        <w:rPr>
          <w:color w:val="000000" w:themeColor="text1"/>
          <w:sz w:val="22"/>
          <w:szCs w:val="22"/>
        </w:rPr>
        <w:t>dopuszczalnym czasem wyłączenia.</w:t>
      </w:r>
    </w:p>
    <w:p w14:paraId="76B12C8E" w14:textId="08EC5002" w:rsidR="00453EDE" w:rsidRPr="009752E1" w:rsidRDefault="002A60EF"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9752E1">
        <w:rPr>
          <w:color w:val="000000" w:themeColor="text1"/>
          <w:sz w:val="22"/>
          <w:szCs w:val="22"/>
        </w:rPr>
        <w:t>Przed dokonaniem</w:t>
      </w:r>
      <w:r w:rsidR="00D407A4" w:rsidRPr="009752E1">
        <w:rPr>
          <w:color w:val="000000" w:themeColor="text1"/>
          <w:sz w:val="22"/>
          <w:szCs w:val="22"/>
        </w:rPr>
        <w:t xml:space="preserve"> zgłoszenia got</w:t>
      </w:r>
      <w:r w:rsidRPr="009752E1">
        <w:rPr>
          <w:color w:val="000000" w:themeColor="text1"/>
          <w:sz w:val="22"/>
          <w:szCs w:val="22"/>
        </w:rPr>
        <w:t xml:space="preserve">owości do ostatecznego odbioru robót Wykonawca zobowiązany jest do </w:t>
      </w:r>
      <w:r w:rsidR="00D274AE">
        <w:rPr>
          <w:color w:val="000000" w:themeColor="text1"/>
          <w:sz w:val="22"/>
          <w:szCs w:val="22"/>
        </w:rPr>
        <w:t>wykonania prób i pomiarów</w:t>
      </w:r>
      <w:r w:rsidRPr="009752E1">
        <w:rPr>
          <w:color w:val="000000" w:themeColor="text1"/>
          <w:sz w:val="22"/>
          <w:szCs w:val="22"/>
        </w:rPr>
        <w:t>. Uzyskane parametry mają zostać potwierdzone w protoko</w:t>
      </w:r>
      <w:r w:rsidR="00D274AE">
        <w:rPr>
          <w:color w:val="000000" w:themeColor="text1"/>
          <w:sz w:val="22"/>
          <w:szCs w:val="22"/>
        </w:rPr>
        <w:t>łach</w:t>
      </w:r>
      <w:r w:rsidRPr="009752E1">
        <w:rPr>
          <w:color w:val="000000" w:themeColor="text1"/>
          <w:sz w:val="22"/>
          <w:szCs w:val="22"/>
        </w:rPr>
        <w:t xml:space="preserve"> przez </w:t>
      </w:r>
      <w:r w:rsidR="00D274AE">
        <w:rPr>
          <w:color w:val="000000" w:themeColor="text1"/>
          <w:sz w:val="22"/>
          <w:szCs w:val="22"/>
        </w:rPr>
        <w:t>osoby posiadające stosowne kwalifikacje</w:t>
      </w:r>
      <w:r w:rsidRPr="009752E1">
        <w:rPr>
          <w:color w:val="000000" w:themeColor="text1"/>
          <w:sz w:val="22"/>
          <w:szCs w:val="22"/>
        </w:rPr>
        <w:t xml:space="preserve">. </w:t>
      </w:r>
    </w:p>
    <w:p w14:paraId="2CCF980D" w14:textId="77777777" w:rsidR="00CA5453" w:rsidRPr="00031BDD" w:rsidRDefault="00453EDE"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9752E1">
        <w:rPr>
          <w:color w:val="000000" w:themeColor="text1"/>
          <w:sz w:val="22"/>
          <w:szCs w:val="22"/>
          <w:lang w:eastAsia="ar-SA"/>
        </w:rPr>
        <w:t>Wykonawca</w:t>
      </w:r>
      <w:r w:rsidR="00CA540B" w:rsidRPr="009752E1">
        <w:rPr>
          <w:color w:val="000000" w:themeColor="text1"/>
          <w:sz w:val="22"/>
          <w:szCs w:val="22"/>
          <w:lang w:eastAsia="ar-SA"/>
        </w:rPr>
        <w:t xml:space="preserve"> udzielając gwarancji i </w:t>
      </w:r>
      <w:r w:rsidR="00F31C9B" w:rsidRPr="009752E1">
        <w:rPr>
          <w:color w:val="000000" w:themeColor="text1"/>
          <w:sz w:val="22"/>
          <w:szCs w:val="22"/>
          <w:lang w:eastAsia="ar-SA"/>
        </w:rPr>
        <w:t>rękojmi</w:t>
      </w:r>
      <w:r w:rsidRPr="009752E1">
        <w:rPr>
          <w:color w:val="000000" w:themeColor="text1"/>
          <w:sz w:val="22"/>
          <w:szCs w:val="22"/>
          <w:lang w:eastAsia="ar-SA"/>
        </w:rPr>
        <w:t xml:space="preserve"> zapewnia bezpłatne czynności przeglądów gwarancyjnych</w:t>
      </w:r>
      <w:r w:rsidR="0079387A" w:rsidRPr="009752E1">
        <w:rPr>
          <w:color w:val="000000" w:themeColor="text1"/>
          <w:sz w:val="22"/>
          <w:szCs w:val="22"/>
          <w:lang w:eastAsia="ar-SA"/>
        </w:rPr>
        <w:t xml:space="preserve"> i serwisowych</w:t>
      </w:r>
      <w:r w:rsidRPr="009752E1">
        <w:rPr>
          <w:color w:val="000000" w:themeColor="text1"/>
          <w:sz w:val="22"/>
          <w:szCs w:val="22"/>
          <w:lang w:eastAsia="ar-SA"/>
        </w:rPr>
        <w:t xml:space="preserve"> </w:t>
      </w:r>
      <w:r w:rsidR="0079387A" w:rsidRPr="009752E1">
        <w:rPr>
          <w:color w:val="000000" w:themeColor="text1"/>
          <w:sz w:val="22"/>
          <w:szCs w:val="22"/>
          <w:lang w:eastAsia="ar-SA"/>
        </w:rPr>
        <w:t>w </w:t>
      </w:r>
      <w:r w:rsidRPr="009752E1">
        <w:rPr>
          <w:color w:val="000000" w:themeColor="text1"/>
          <w:sz w:val="22"/>
          <w:szCs w:val="22"/>
          <w:lang w:eastAsia="ar-SA"/>
        </w:rPr>
        <w:t xml:space="preserve">okresie udzielonej gwarancji na cały przedmiot </w:t>
      </w:r>
      <w:r w:rsidR="00370660" w:rsidRPr="009752E1">
        <w:rPr>
          <w:color w:val="000000" w:themeColor="text1"/>
          <w:sz w:val="22"/>
          <w:szCs w:val="22"/>
          <w:lang w:eastAsia="ar-SA"/>
        </w:rPr>
        <w:t>zamówienia, więc powinien ich ewentualne</w:t>
      </w:r>
      <w:r w:rsidRPr="009752E1">
        <w:rPr>
          <w:color w:val="000000" w:themeColor="text1"/>
          <w:sz w:val="22"/>
          <w:szCs w:val="22"/>
          <w:lang w:eastAsia="ar-SA"/>
        </w:rPr>
        <w:t xml:space="preserve"> koszty uwzględnić w wynagrodzeniu. Przeglądy będą odbywały </w:t>
      </w:r>
      <w:r w:rsidRPr="00031BDD">
        <w:rPr>
          <w:color w:val="000000" w:themeColor="text1"/>
          <w:sz w:val="22"/>
          <w:szCs w:val="22"/>
          <w:lang w:eastAsia="ar-SA"/>
        </w:rPr>
        <w:t>się minimum raz w roku. chyba, że gwarancja producenta danego materiału lub urządzenia wymaga częstszych przeglądów gwarancyjnych</w:t>
      </w:r>
      <w:r w:rsidR="0079387A" w:rsidRPr="00031BDD">
        <w:rPr>
          <w:color w:val="000000" w:themeColor="text1"/>
          <w:sz w:val="22"/>
          <w:szCs w:val="22"/>
          <w:lang w:eastAsia="ar-SA"/>
        </w:rPr>
        <w:t xml:space="preserve"> lub serwisowych</w:t>
      </w:r>
      <w:r w:rsidRPr="00031BDD">
        <w:rPr>
          <w:color w:val="000000" w:themeColor="text1"/>
          <w:sz w:val="22"/>
          <w:szCs w:val="22"/>
          <w:lang w:eastAsia="ar-SA"/>
        </w:rPr>
        <w:t>.</w:t>
      </w:r>
    </w:p>
    <w:p w14:paraId="1F028BBD" w14:textId="47CDCB35" w:rsidR="00CA5453" w:rsidRPr="00CA5453" w:rsidRDefault="00CA5453" w:rsidP="006536CD">
      <w:pPr>
        <w:pStyle w:val="Akapitzlist"/>
        <w:numPr>
          <w:ilvl w:val="0"/>
          <w:numId w:val="100"/>
        </w:numPr>
        <w:tabs>
          <w:tab w:val="decimal" w:pos="0"/>
        </w:tabs>
        <w:spacing w:line="276" w:lineRule="auto"/>
        <w:ind w:left="709" w:right="-2" w:hanging="283"/>
        <w:rPr>
          <w:color w:val="000000" w:themeColor="text1"/>
          <w:sz w:val="22"/>
          <w:szCs w:val="22"/>
          <w:lang w:eastAsia="ar-SA"/>
        </w:rPr>
      </w:pPr>
      <w:r w:rsidRPr="00CA5453">
        <w:rPr>
          <w:color w:val="000000" w:themeColor="text1"/>
          <w:sz w:val="22"/>
          <w:szCs w:val="22"/>
          <w:lang w:eastAsia="ar-SA"/>
        </w:rPr>
        <w:t>Zamawiający posiada prawo dysponowania nieruchomościami</w:t>
      </w:r>
      <w:r>
        <w:rPr>
          <w:color w:val="000000" w:themeColor="text1"/>
          <w:sz w:val="22"/>
          <w:szCs w:val="22"/>
          <w:lang w:eastAsia="ar-SA"/>
        </w:rPr>
        <w:t xml:space="preserve"> na cele związane z planowanymi </w:t>
      </w:r>
      <w:r w:rsidRPr="00CA5453">
        <w:rPr>
          <w:color w:val="000000" w:themeColor="text1"/>
          <w:sz w:val="22"/>
          <w:szCs w:val="22"/>
          <w:lang w:eastAsia="ar-SA"/>
        </w:rPr>
        <w:t xml:space="preserve">inwestycjami w zakresie </w:t>
      </w:r>
      <w:r w:rsidR="00522669" w:rsidRPr="00522669">
        <w:rPr>
          <w:color w:val="000000" w:themeColor="text1"/>
          <w:sz w:val="22"/>
          <w:szCs w:val="22"/>
          <w:lang w:eastAsia="ar-SA"/>
        </w:rPr>
        <w:t>montaż</w:t>
      </w:r>
      <w:r w:rsidR="00522669">
        <w:rPr>
          <w:color w:val="000000" w:themeColor="text1"/>
          <w:sz w:val="22"/>
          <w:szCs w:val="22"/>
          <w:lang w:eastAsia="ar-SA"/>
        </w:rPr>
        <w:t>u</w:t>
      </w:r>
      <w:r w:rsidR="00522669" w:rsidRPr="00522669">
        <w:rPr>
          <w:color w:val="000000" w:themeColor="text1"/>
          <w:sz w:val="22"/>
          <w:szCs w:val="22"/>
          <w:lang w:eastAsia="ar-SA"/>
        </w:rPr>
        <w:t xml:space="preserve"> instalacji fotowoltaicznych na budynkach użyteczności publicznej</w:t>
      </w:r>
      <w:r w:rsidRPr="00CA5453">
        <w:rPr>
          <w:color w:val="000000" w:themeColor="text1"/>
          <w:sz w:val="22"/>
          <w:szCs w:val="22"/>
          <w:lang w:eastAsia="ar-SA"/>
        </w:rPr>
        <w:t>,</w:t>
      </w:r>
      <w:r>
        <w:rPr>
          <w:color w:val="000000" w:themeColor="text1"/>
          <w:sz w:val="22"/>
          <w:szCs w:val="22"/>
          <w:lang w:eastAsia="ar-SA"/>
        </w:rPr>
        <w:t xml:space="preserve"> </w:t>
      </w:r>
      <w:r w:rsidRPr="00CA5453">
        <w:rPr>
          <w:color w:val="000000" w:themeColor="text1"/>
          <w:sz w:val="22"/>
          <w:szCs w:val="22"/>
          <w:lang w:eastAsia="ar-SA"/>
        </w:rPr>
        <w:t xml:space="preserve">natomiast w zakresie </w:t>
      </w:r>
      <w:r w:rsidR="00522669" w:rsidRPr="00522669">
        <w:rPr>
          <w:color w:val="000000" w:themeColor="text1"/>
          <w:sz w:val="22"/>
          <w:szCs w:val="22"/>
          <w:lang w:eastAsia="ar-SA"/>
        </w:rPr>
        <w:t>modernizacj</w:t>
      </w:r>
      <w:r w:rsidR="00522669">
        <w:rPr>
          <w:color w:val="000000" w:themeColor="text1"/>
          <w:sz w:val="22"/>
          <w:szCs w:val="22"/>
          <w:lang w:eastAsia="ar-SA"/>
        </w:rPr>
        <w:t>i</w:t>
      </w:r>
      <w:r w:rsidR="00522669" w:rsidRPr="00522669">
        <w:rPr>
          <w:color w:val="000000" w:themeColor="text1"/>
          <w:sz w:val="22"/>
          <w:szCs w:val="22"/>
          <w:lang w:eastAsia="ar-SA"/>
        </w:rPr>
        <w:t xml:space="preserve"> oświetlenia ulicznego</w:t>
      </w:r>
      <w:r w:rsidR="00522669" w:rsidRPr="00CA5453">
        <w:rPr>
          <w:color w:val="000000" w:themeColor="text1"/>
          <w:sz w:val="22"/>
          <w:szCs w:val="22"/>
          <w:lang w:eastAsia="ar-SA"/>
        </w:rPr>
        <w:t xml:space="preserve"> </w:t>
      </w:r>
      <w:r w:rsidRPr="00CA5453">
        <w:rPr>
          <w:color w:val="000000" w:themeColor="text1"/>
          <w:sz w:val="22"/>
          <w:szCs w:val="22"/>
          <w:lang w:eastAsia="ar-SA"/>
        </w:rPr>
        <w:t>Wykonawca jest zobowiązany uzyskać zgody</w:t>
      </w:r>
      <w:r>
        <w:rPr>
          <w:color w:val="000000" w:themeColor="text1"/>
          <w:sz w:val="22"/>
          <w:szCs w:val="22"/>
          <w:lang w:eastAsia="ar-SA"/>
        </w:rPr>
        <w:t xml:space="preserve"> </w:t>
      </w:r>
      <w:r w:rsidRPr="00CA5453">
        <w:rPr>
          <w:color w:val="000000" w:themeColor="text1"/>
          <w:sz w:val="22"/>
          <w:szCs w:val="22"/>
          <w:lang w:eastAsia="ar-SA"/>
        </w:rPr>
        <w:t xml:space="preserve">właścicieli nieruchomości na wejście w teren </w:t>
      </w:r>
      <w:r w:rsidR="00522669">
        <w:rPr>
          <w:color w:val="000000" w:themeColor="text1"/>
          <w:sz w:val="22"/>
          <w:szCs w:val="22"/>
          <w:lang w:eastAsia="ar-SA"/>
        </w:rPr>
        <w:t>oraz operatora systemu dystrybucyjnego energii elektrycznej</w:t>
      </w:r>
      <w:r w:rsidRPr="00CA5453">
        <w:rPr>
          <w:color w:val="000000" w:themeColor="text1"/>
          <w:sz w:val="22"/>
          <w:szCs w:val="22"/>
          <w:lang w:eastAsia="ar-SA"/>
        </w:rPr>
        <w:t>.</w:t>
      </w:r>
    </w:p>
    <w:p w14:paraId="5C8A531E" w14:textId="77777777" w:rsidR="003A12EC" w:rsidRPr="009752E1" w:rsidRDefault="00C41AF8" w:rsidP="00A552EB">
      <w:pPr>
        <w:pStyle w:val="Akapitzlist"/>
        <w:numPr>
          <w:ilvl w:val="0"/>
          <w:numId w:val="2"/>
        </w:numPr>
        <w:tabs>
          <w:tab w:val="decimal" w:pos="0"/>
        </w:tabs>
        <w:spacing w:line="276" w:lineRule="auto"/>
        <w:ind w:left="426" w:right="-2" w:hanging="426"/>
        <w:rPr>
          <w:color w:val="000000" w:themeColor="text1"/>
          <w:sz w:val="22"/>
          <w:szCs w:val="22"/>
          <w:lang w:eastAsia="ar-SA"/>
        </w:rPr>
      </w:pPr>
      <w:r w:rsidRPr="00A552EB">
        <w:rPr>
          <w:b/>
          <w:color w:val="000000" w:themeColor="text1"/>
          <w:sz w:val="22"/>
          <w:szCs w:val="22"/>
          <w:lang w:eastAsia="ar-SA"/>
        </w:rPr>
        <w:t>Zamawiający informuje, że zamówienie jest realizowane w ramach</w:t>
      </w:r>
      <w:r w:rsidR="009752E1" w:rsidRPr="00A552EB">
        <w:rPr>
          <w:b/>
          <w:color w:val="000000" w:themeColor="text1"/>
          <w:sz w:val="22"/>
          <w:szCs w:val="22"/>
          <w:lang w:eastAsia="ar-SA"/>
        </w:rPr>
        <w:t xml:space="preserve"> Rządowego Funduszu Polski Ład: Programu Inwestycji Strategicznych</w:t>
      </w:r>
      <w:r w:rsidR="00A55F8B" w:rsidRPr="009752E1">
        <w:rPr>
          <w:color w:val="000000" w:themeColor="text1"/>
          <w:sz w:val="22"/>
          <w:szCs w:val="22"/>
          <w:lang w:eastAsia="ar-SA"/>
        </w:rPr>
        <w:t>.</w:t>
      </w:r>
    </w:p>
    <w:p w14:paraId="55B33F86" w14:textId="59261AC9" w:rsidR="00A552EB" w:rsidRDefault="00A552EB"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A552EB">
        <w:rPr>
          <w:color w:val="000000" w:themeColor="text1"/>
          <w:sz w:val="22"/>
          <w:szCs w:val="22"/>
          <w:lang w:eastAsia="ar-SA"/>
        </w:rPr>
        <w:t>Zamawiający zastrzega, by informacje zawarte w</w:t>
      </w:r>
      <w:r>
        <w:rPr>
          <w:color w:val="000000" w:themeColor="text1"/>
          <w:sz w:val="22"/>
          <w:szCs w:val="22"/>
          <w:lang w:eastAsia="ar-SA"/>
        </w:rPr>
        <w:t xml:space="preserve"> opracowanej przez Wykonawcę</w:t>
      </w:r>
      <w:r w:rsidRPr="00A552EB">
        <w:rPr>
          <w:color w:val="000000" w:themeColor="text1"/>
          <w:sz w:val="22"/>
          <w:szCs w:val="22"/>
          <w:lang w:eastAsia="ar-SA"/>
        </w:rPr>
        <w:t xml:space="preserve"> dokumentacji projektowej w zakresie technologii wykonania robót, doboru materiałów i urządzeń określały przedmiot zamówienia w sposób zgodny z ustawą z dnia 11 września 2019 r. Prawo zamówień publicznych tzn. bez używania nazw własnych, a jedynie poprzez określenie parametrów precyzujących rodzaj, standard oraz inne istotne elementy. Dopuszczając rozwiązania „równoważne” w opisywanym przedmiocie, </w:t>
      </w:r>
      <w:r w:rsidRPr="00A552EB">
        <w:rPr>
          <w:color w:val="000000" w:themeColor="text1"/>
          <w:sz w:val="22"/>
          <w:szCs w:val="22"/>
          <w:lang w:eastAsia="ar-SA"/>
        </w:rPr>
        <w:lastRenderedPageBreak/>
        <w:t>wykonawca zobowiązany jest wskazać, które parametry techniczne, technologiczne i eksploatacyjne będą brane pod uwagę przy ocenie równoważności lub podać producentów urządzeń równoważnych.</w:t>
      </w:r>
    </w:p>
    <w:p w14:paraId="41A37B9E" w14:textId="7BF734D8" w:rsidR="00F5354B" w:rsidRPr="009752E1" w:rsidRDefault="00B558CF"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9752E1">
        <w:rPr>
          <w:color w:val="000000" w:themeColor="text1"/>
          <w:sz w:val="22"/>
          <w:szCs w:val="22"/>
          <w:lang w:eastAsia="ar-SA"/>
        </w:rPr>
        <w:t>Roboty należy wykonać zgodnie z</w:t>
      </w:r>
      <w:r w:rsidR="009752E1" w:rsidRPr="009752E1">
        <w:rPr>
          <w:color w:val="000000" w:themeColor="text1"/>
          <w:sz w:val="22"/>
          <w:szCs w:val="22"/>
          <w:lang w:eastAsia="ar-SA"/>
        </w:rPr>
        <w:t xml:space="preserve"> opracowaną w trakcie zamówienia</w:t>
      </w:r>
      <w:r w:rsidR="00D07C15" w:rsidRPr="009752E1">
        <w:rPr>
          <w:color w:val="000000" w:themeColor="text1"/>
          <w:sz w:val="22"/>
          <w:szCs w:val="22"/>
          <w:lang w:eastAsia="ar-SA"/>
        </w:rPr>
        <w:t xml:space="preserve"> dokumentacją </w:t>
      </w:r>
      <w:r w:rsidRPr="009752E1">
        <w:rPr>
          <w:color w:val="000000" w:themeColor="text1"/>
          <w:sz w:val="22"/>
          <w:szCs w:val="22"/>
          <w:lang w:eastAsia="ar-SA"/>
        </w:rPr>
        <w:t>projekt</w:t>
      </w:r>
      <w:r w:rsidR="00D07C15" w:rsidRPr="009752E1">
        <w:rPr>
          <w:color w:val="000000" w:themeColor="text1"/>
          <w:sz w:val="22"/>
          <w:szCs w:val="22"/>
          <w:lang w:eastAsia="ar-SA"/>
        </w:rPr>
        <w:t>ową.</w:t>
      </w:r>
    </w:p>
    <w:p w14:paraId="37CA2E72" w14:textId="77777777" w:rsidR="00D07C15" w:rsidRPr="009752E1" w:rsidRDefault="00D07C15"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9752E1">
        <w:rPr>
          <w:color w:val="000000" w:themeColor="text1"/>
          <w:sz w:val="22"/>
          <w:szCs w:val="22"/>
          <w:lang w:eastAsia="ar-SA"/>
        </w:rPr>
        <w:t>W przypadku nie wykonania inwestycji zgodnie z dokumentacją projektową, Wykonawca zobowiązany jest opracować na własny koszt dokumentację projektową zamienną</w:t>
      </w:r>
      <w:r w:rsidR="00463BF8" w:rsidRPr="009752E1">
        <w:rPr>
          <w:color w:val="000000" w:themeColor="text1"/>
          <w:sz w:val="22"/>
          <w:szCs w:val="22"/>
          <w:lang w:eastAsia="ar-SA"/>
        </w:rPr>
        <w:t>.</w:t>
      </w:r>
    </w:p>
    <w:p w14:paraId="6264A148" w14:textId="77777777" w:rsidR="00D574F1" w:rsidRPr="009752E1" w:rsidRDefault="00D574F1" w:rsidP="00304EDB">
      <w:pPr>
        <w:pStyle w:val="Nagwek1"/>
      </w:pPr>
      <w:r w:rsidRPr="009752E1">
        <w:t>Opis części zamówienia, jeżeli zamawiający dopuszcza składanie ofert częściowych</w:t>
      </w:r>
    </w:p>
    <w:p w14:paraId="498C2724" w14:textId="77777777" w:rsidR="00D574F1" w:rsidRPr="009752E1" w:rsidRDefault="00D574F1" w:rsidP="006536CD">
      <w:pPr>
        <w:pStyle w:val="Akapitzlist"/>
        <w:numPr>
          <w:ilvl w:val="0"/>
          <w:numId w:val="64"/>
        </w:numPr>
        <w:spacing w:line="276" w:lineRule="auto"/>
        <w:ind w:left="426" w:hanging="426"/>
        <w:rPr>
          <w:color w:val="000000" w:themeColor="text1"/>
          <w:sz w:val="22"/>
          <w:szCs w:val="22"/>
        </w:rPr>
      </w:pPr>
      <w:r w:rsidRPr="009752E1">
        <w:rPr>
          <w:color w:val="000000" w:themeColor="text1"/>
          <w:sz w:val="22"/>
          <w:szCs w:val="22"/>
        </w:rPr>
        <w:t xml:space="preserve">Zamawiający </w:t>
      </w:r>
      <w:r w:rsidRPr="009752E1">
        <w:rPr>
          <w:b/>
          <w:color w:val="000000" w:themeColor="text1"/>
          <w:sz w:val="22"/>
          <w:szCs w:val="22"/>
          <w:u w:val="single"/>
        </w:rPr>
        <w:t>NIE DOPUSZCZA</w:t>
      </w:r>
      <w:r w:rsidRPr="009752E1">
        <w:rPr>
          <w:color w:val="000000" w:themeColor="text1"/>
          <w:sz w:val="22"/>
          <w:szCs w:val="22"/>
        </w:rPr>
        <w:t xml:space="preserve"> składania ofert częściowych.</w:t>
      </w:r>
    </w:p>
    <w:p w14:paraId="20C65DB5" w14:textId="77777777" w:rsidR="00D574F1" w:rsidRPr="009752E1" w:rsidRDefault="00D574F1" w:rsidP="006536CD">
      <w:pPr>
        <w:pStyle w:val="Akapitzlist"/>
        <w:numPr>
          <w:ilvl w:val="0"/>
          <w:numId w:val="64"/>
        </w:numPr>
        <w:spacing w:line="276" w:lineRule="auto"/>
        <w:ind w:left="426" w:hanging="426"/>
        <w:rPr>
          <w:color w:val="000000" w:themeColor="text1"/>
          <w:sz w:val="22"/>
          <w:szCs w:val="22"/>
        </w:rPr>
      </w:pPr>
      <w:r w:rsidRPr="009752E1">
        <w:rPr>
          <w:color w:val="000000" w:themeColor="text1"/>
          <w:sz w:val="22"/>
          <w:szCs w:val="22"/>
        </w:rPr>
        <w:t>Uzasadnienie dla braku podziału zamówienia na części:</w:t>
      </w:r>
    </w:p>
    <w:p w14:paraId="7505A31F" w14:textId="77777777" w:rsidR="00D574F1" w:rsidRPr="00AD0B9D" w:rsidRDefault="00D574F1" w:rsidP="00D574F1">
      <w:pPr>
        <w:spacing w:line="276" w:lineRule="auto"/>
        <w:ind w:left="426" w:right="-2"/>
        <w:rPr>
          <w:color w:val="000000" w:themeColor="text1"/>
          <w:sz w:val="22"/>
          <w:szCs w:val="22"/>
        </w:rPr>
      </w:pPr>
      <w:r w:rsidRPr="009752E1">
        <w:rPr>
          <w:color w:val="000000" w:themeColor="text1"/>
          <w:sz w:val="22"/>
          <w:szCs w:val="22"/>
        </w:rPr>
        <w:t xml:space="preserve">Zamawiający, po przeanalizowaniu zakresu oraz wielkości zamówienia, a także Wykonawców którzy biorą udział w tego rodzaju zamówieniach (m.in. małe i średnie przedsiębiorstwa) uznał iż, podział zamówienia groziłby nadmiernymi trudnościami technicznymi i nadmiernymi kosztami wykonania zamówienia, a potrzeba skoordynowania działań różnych wykonawców realizujących poszczególne </w:t>
      </w:r>
      <w:r w:rsidRPr="00AD0B9D">
        <w:rPr>
          <w:color w:val="000000" w:themeColor="text1"/>
          <w:sz w:val="22"/>
          <w:szCs w:val="22"/>
        </w:rPr>
        <w:t>części zamówienia mogłaby poważnie zagrozić właściwemu wykonaniu zamówienia, doprowadzić do opóźnień w realizacji prac, a tym samym opóźnienia całej inwestycji.</w:t>
      </w:r>
    </w:p>
    <w:p w14:paraId="744FC934" w14:textId="77777777" w:rsidR="00065A12" w:rsidRPr="00AD0B9D" w:rsidRDefault="00065A12" w:rsidP="006536CD">
      <w:pPr>
        <w:pStyle w:val="Akapitzlist"/>
        <w:numPr>
          <w:ilvl w:val="0"/>
          <w:numId w:val="64"/>
        </w:numPr>
        <w:spacing w:line="276" w:lineRule="auto"/>
        <w:ind w:left="426" w:hanging="426"/>
        <w:rPr>
          <w:color w:val="000000" w:themeColor="text1"/>
          <w:sz w:val="22"/>
          <w:szCs w:val="22"/>
        </w:rPr>
      </w:pPr>
      <w:r w:rsidRPr="00AD0B9D">
        <w:rPr>
          <w:color w:val="000000" w:themeColor="text1"/>
          <w:sz w:val="22"/>
          <w:szCs w:val="22"/>
        </w:rPr>
        <w:t>Zamawiający nie przewiduje skorzystania z prawa opcji o którym mowa w art. 441 ustawy Pzp.</w:t>
      </w:r>
    </w:p>
    <w:p w14:paraId="33E6D44A" w14:textId="77777777" w:rsidR="00135DBC" w:rsidRPr="00EF558D" w:rsidRDefault="00135DBC" w:rsidP="00304EDB">
      <w:pPr>
        <w:pStyle w:val="Nagwek1"/>
      </w:pPr>
      <w:r w:rsidRPr="00AD0B9D">
        <w:t>Termin wykonania</w:t>
      </w:r>
      <w:r w:rsidRPr="00EF558D">
        <w:t xml:space="preserve"> zamówienia</w:t>
      </w:r>
    </w:p>
    <w:p w14:paraId="32511367" w14:textId="1F2FF678" w:rsidR="007C2601" w:rsidRPr="006E4BBB" w:rsidRDefault="00EF558D" w:rsidP="0054432B">
      <w:pPr>
        <w:pStyle w:val="Akapitzlist"/>
        <w:numPr>
          <w:ilvl w:val="0"/>
          <w:numId w:val="10"/>
        </w:numPr>
        <w:spacing w:line="276" w:lineRule="auto"/>
        <w:rPr>
          <w:color w:val="000000" w:themeColor="text1"/>
          <w:sz w:val="22"/>
          <w:szCs w:val="22"/>
        </w:rPr>
      </w:pPr>
      <w:r w:rsidRPr="00EF558D">
        <w:rPr>
          <w:color w:val="000000" w:themeColor="text1"/>
          <w:sz w:val="22"/>
          <w:szCs w:val="22"/>
          <w:lang w:eastAsia="ar-SA"/>
        </w:rPr>
        <w:t xml:space="preserve">Termin wykonania dokumentacji </w:t>
      </w:r>
      <w:r w:rsidRPr="006E4BBB">
        <w:rPr>
          <w:color w:val="000000" w:themeColor="text1"/>
          <w:sz w:val="22"/>
          <w:szCs w:val="22"/>
          <w:lang w:eastAsia="ar-SA"/>
        </w:rPr>
        <w:t>projektowych</w:t>
      </w:r>
      <w:r w:rsidR="00E7667C" w:rsidRPr="006E4BBB">
        <w:rPr>
          <w:color w:val="000000" w:themeColor="text1"/>
          <w:sz w:val="22"/>
          <w:szCs w:val="22"/>
          <w:lang w:eastAsia="ar-SA"/>
        </w:rPr>
        <w:t xml:space="preserve">: </w:t>
      </w:r>
      <w:r w:rsidR="00E7667C" w:rsidRPr="00031BDD">
        <w:rPr>
          <w:b/>
          <w:color w:val="000000" w:themeColor="text1"/>
          <w:sz w:val="22"/>
          <w:szCs w:val="22"/>
          <w:lang w:eastAsia="ar-SA"/>
        </w:rPr>
        <w:t xml:space="preserve">do </w:t>
      </w:r>
      <w:r w:rsidRPr="00031BDD">
        <w:rPr>
          <w:b/>
          <w:color w:val="000000" w:themeColor="text1"/>
          <w:sz w:val="22"/>
          <w:szCs w:val="22"/>
          <w:lang w:eastAsia="ar-SA"/>
        </w:rPr>
        <w:t>12 miesięcy</w:t>
      </w:r>
      <w:r w:rsidR="00E7667C" w:rsidRPr="006E4BBB">
        <w:rPr>
          <w:b/>
          <w:color w:val="000000" w:themeColor="text1"/>
          <w:sz w:val="22"/>
          <w:szCs w:val="22"/>
          <w:lang w:eastAsia="ar-SA"/>
        </w:rPr>
        <w:t xml:space="preserve"> od dnia</w:t>
      </w:r>
      <w:r w:rsidR="00E7667C" w:rsidRPr="006E4BBB">
        <w:rPr>
          <w:color w:val="000000" w:themeColor="text1"/>
          <w:sz w:val="22"/>
          <w:szCs w:val="22"/>
          <w:lang w:eastAsia="ar-SA"/>
        </w:rPr>
        <w:t xml:space="preserve"> </w:t>
      </w:r>
      <w:r w:rsidR="00E7667C" w:rsidRPr="006E4BBB">
        <w:rPr>
          <w:b/>
          <w:color w:val="000000" w:themeColor="text1"/>
          <w:sz w:val="22"/>
          <w:szCs w:val="22"/>
          <w:lang w:eastAsia="ar-SA"/>
        </w:rPr>
        <w:t>podpisania umowy</w:t>
      </w:r>
      <w:r w:rsidR="007C2601" w:rsidRPr="006E4BBB">
        <w:rPr>
          <w:color w:val="000000" w:themeColor="text1"/>
          <w:sz w:val="22"/>
          <w:szCs w:val="22"/>
          <w:lang w:eastAsia="ar-SA"/>
        </w:rPr>
        <w:t>, w tym:</w:t>
      </w:r>
    </w:p>
    <w:p w14:paraId="2BEB167E" w14:textId="59947CE6" w:rsidR="007C2601" w:rsidRPr="00031BDD" w:rsidRDefault="007C2601" w:rsidP="006536CD">
      <w:pPr>
        <w:pStyle w:val="Akapitzlist"/>
        <w:numPr>
          <w:ilvl w:val="0"/>
          <w:numId w:val="105"/>
        </w:numPr>
        <w:spacing w:line="276" w:lineRule="auto"/>
        <w:ind w:left="709" w:hanging="283"/>
        <w:rPr>
          <w:color w:val="000000" w:themeColor="text1"/>
          <w:sz w:val="22"/>
          <w:szCs w:val="22"/>
        </w:rPr>
      </w:pPr>
      <w:r w:rsidRPr="007C2601">
        <w:rPr>
          <w:color w:val="000000" w:themeColor="text1"/>
          <w:sz w:val="22"/>
          <w:szCs w:val="22"/>
        </w:rPr>
        <w:t>opracowanie koncepcji i przedłożenie do zaa</w:t>
      </w:r>
      <w:r w:rsidR="00D513F0">
        <w:rPr>
          <w:color w:val="000000" w:themeColor="text1"/>
          <w:sz w:val="22"/>
          <w:szCs w:val="22"/>
        </w:rPr>
        <w:t xml:space="preserve">kceptowania Zamawiającemu </w:t>
      </w:r>
      <w:r w:rsidR="00D513F0" w:rsidRPr="00031BDD">
        <w:rPr>
          <w:color w:val="000000" w:themeColor="text1"/>
          <w:sz w:val="22"/>
          <w:szCs w:val="22"/>
        </w:rPr>
        <w:t>– do 4</w:t>
      </w:r>
      <w:r w:rsidRPr="00031BDD">
        <w:rPr>
          <w:color w:val="000000" w:themeColor="text1"/>
          <w:sz w:val="22"/>
          <w:szCs w:val="22"/>
        </w:rPr>
        <w:t xml:space="preserve"> tygodni od dnia zawarcia umowy,</w:t>
      </w:r>
    </w:p>
    <w:p w14:paraId="596C6479" w14:textId="5B79CAEB" w:rsidR="00F60019" w:rsidRPr="00031BDD" w:rsidRDefault="007C2601" w:rsidP="006536CD">
      <w:pPr>
        <w:pStyle w:val="Akapitzlist"/>
        <w:numPr>
          <w:ilvl w:val="0"/>
          <w:numId w:val="105"/>
        </w:numPr>
        <w:spacing w:line="276" w:lineRule="auto"/>
        <w:ind w:left="709" w:hanging="283"/>
        <w:rPr>
          <w:color w:val="000000" w:themeColor="text1"/>
          <w:sz w:val="22"/>
          <w:szCs w:val="22"/>
        </w:rPr>
      </w:pPr>
      <w:r w:rsidRPr="00031BDD">
        <w:rPr>
          <w:color w:val="000000" w:themeColor="text1"/>
          <w:sz w:val="22"/>
          <w:szCs w:val="22"/>
        </w:rPr>
        <w:t>wykonanie</w:t>
      </w:r>
      <w:r w:rsidRPr="007C2601">
        <w:rPr>
          <w:color w:val="000000" w:themeColor="text1"/>
          <w:sz w:val="22"/>
          <w:szCs w:val="22"/>
        </w:rPr>
        <w:t xml:space="preserve"> projektu budowlanego oraz innych opracowań wymaganych do pozwolenia na budowę</w:t>
      </w:r>
      <w:r w:rsidR="00F60019">
        <w:rPr>
          <w:color w:val="000000" w:themeColor="text1"/>
          <w:sz w:val="22"/>
          <w:szCs w:val="22"/>
        </w:rPr>
        <w:t xml:space="preserve"> lub zgłoszenia robót</w:t>
      </w:r>
      <w:r w:rsidRPr="007C2601">
        <w:rPr>
          <w:color w:val="000000" w:themeColor="text1"/>
          <w:sz w:val="22"/>
          <w:szCs w:val="22"/>
        </w:rPr>
        <w:t xml:space="preserve"> wraz z uzyskaniem niezbędnych decyzji administracyjnych, opinii, uzgodnień, w tym decyzji środowiskowej </w:t>
      </w:r>
      <w:r w:rsidR="00F60019">
        <w:rPr>
          <w:color w:val="000000" w:themeColor="text1"/>
          <w:sz w:val="22"/>
          <w:szCs w:val="22"/>
        </w:rPr>
        <w:t xml:space="preserve">oraz pozwolenia na budowę </w:t>
      </w:r>
      <w:r w:rsidR="00F60019" w:rsidRPr="00031BDD">
        <w:rPr>
          <w:color w:val="000000" w:themeColor="text1"/>
          <w:sz w:val="22"/>
          <w:szCs w:val="22"/>
        </w:rPr>
        <w:t>– do 10</w:t>
      </w:r>
      <w:r w:rsidRPr="00031BDD">
        <w:rPr>
          <w:color w:val="000000" w:themeColor="text1"/>
          <w:sz w:val="22"/>
          <w:szCs w:val="22"/>
        </w:rPr>
        <w:t xml:space="preserve"> miesięcy od dnia zatwierdzenia koncepcji,</w:t>
      </w:r>
    </w:p>
    <w:p w14:paraId="396AF339" w14:textId="08328139" w:rsidR="00FC2E92" w:rsidRPr="00031BDD" w:rsidRDefault="007C2601" w:rsidP="006536CD">
      <w:pPr>
        <w:pStyle w:val="Akapitzlist"/>
        <w:numPr>
          <w:ilvl w:val="0"/>
          <w:numId w:val="105"/>
        </w:numPr>
        <w:spacing w:line="276" w:lineRule="auto"/>
        <w:ind w:left="709" w:hanging="283"/>
        <w:rPr>
          <w:color w:val="000000" w:themeColor="text1"/>
          <w:sz w:val="22"/>
          <w:szCs w:val="22"/>
        </w:rPr>
      </w:pPr>
      <w:r w:rsidRPr="00F60019">
        <w:rPr>
          <w:color w:val="000000" w:themeColor="text1"/>
          <w:sz w:val="22"/>
          <w:szCs w:val="22"/>
        </w:rPr>
        <w:t>opracowanie pozostałych dokumentów, w tym projektów technicznych, projektów wykonawczych, przedmiarów robót, kosztorysów inwestorskich, specyfikac</w:t>
      </w:r>
      <w:r w:rsidR="00F60019">
        <w:rPr>
          <w:color w:val="000000" w:themeColor="text1"/>
          <w:sz w:val="22"/>
          <w:szCs w:val="22"/>
        </w:rPr>
        <w:t xml:space="preserve">ji technicznych (STWIORB) – </w:t>
      </w:r>
      <w:r w:rsidR="00F60019" w:rsidRPr="00031BDD">
        <w:rPr>
          <w:color w:val="000000" w:themeColor="text1"/>
          <w:sz w:val="22"/>
          <w:szCs w:val="22"/>
        </w:rPr>
        <w:t>do 12</w:t>
      </w:r>
      <w:r w:rsidRPr="00031BDD">
        <w:rPr>
          <w:color w:val="000000" w:themeColor="text1"/>
          <w:sz w:val="22"/>
          <w:szCs w:val="22"/>
        </w:rPr>
        <w:t xml:space="preserve"> miesięcy od dnia </w:t>
      </w:r>
      <w:r w:rsidR="00F60019" w:rsidRPr="00031BDD">
        <w:rPr>
          <w:color w:val="000000" w:themeColor="text1"/>
          <w:sz w:val="22"/>
          <w:szCs w:val="22"/>
        </w:rPr>
        <w:t>zawarcia umowy</w:t>
      </w:r>
      <w:r w:rsidRPr="00031BDD">
        <w:rPr>
          <w:color w:val="000000" w:themeColor="text1"/>
          <w:sz w:val="22"/>
          <w:szCs w:val="22"/>
        </w:rPr>
        <w:t>.</w:t>
      </w:r>
    </w:p>
    <w:p w14:paraId="5701B177" w14:textId="77777777" w:rsidR="00B62F5B" w:rsidRPr="00EF558D" w:rsidRDefault="00135DBC" w:rsidP="003574AF">
      <w:pPr>
        <w:pStyle w:val="Akapitzlist"/>
        <w:numPr>
          <w:ilvl w:val="0"/>
          <w:numId w:val="10"/>
        </w:numPr>
        <w:spacing w:line="276" w:lineRule="auto"/>
        <w:rPr>
          <w:color w:val="000000" w:themeColor="text1"/>
          <w:sz w:val="22"/>
          <w:szCs w:val="22"/>
        </w:rPr>
      </w:pPr>
      <w:r w:rsidRPr="00EF558D">
        <w:rPr>
          <w:color w:val="000000" w:themeColor="text1"/>
          <w:sz w:val="22"/>
          <w:szCs w:val="22"/>
          <w:lang w:eastAsia="ar-SA"/>
        </w:rPr>
        <w:t xml:space="preserve">Zakończenie </w:t>
      </w:r>
      <w:r w:rsidR="00112789" w:rsidRPr="00EF558D">
        <w:rPr>
          <w:color w:val="000000" w:themeColor="text1"/>
          <w:sz w:val="22"/>
          <w:szCs w:val="22"/>
          <w:lang w:eastAsia="ar-SA"/>
        </w:rPr>
        <w:t>realizacji zadania</w:t>
      </w:r>
      <w:r w:rsidR="00C207A4" w:rsidRPr="00EF558D">
        <w:rPr>
          <w:color w:val="000000" w:themeColor="text1"/>
          <w:sz w:val="22"/>
          <w:szCs w:val="22"/>
          <w:lang w:eastAsia="ar-SA"/>
        </w:rPr>
        <w:t>:</w:t>
      </w:r>
      <w:r w:rsidR="00112789" w:rsidRPr="00EF558D">
        <w:rPr>
          <w:color w:val="000000" w:themeColor="text1"/>
          <w:sz w:val="22"/>
          <w:szCs w:val="22"/>
          <w:lang w:eastAsia="ar-SA"/>
        </w:rPr>
        <w:t xml:space="preserve"> </w:t>
      </w:r>
      <w:r w:rsidR="00EF558D" w:rsidRPr="00031BDD">
        <w:rPr>
          <w:b/>
          <w:color w:val="000000" w:themeColor="text1"/>
          <w:sz w:val="22"/>
          <w:szCs w:val="22"/>
          <w:lang w:eastAsia="ar-SA"/>
        </w:rPr>
        <w:t>do 24 miesięcy</w:t>
      </w:r>
      <w:r w:rsidR="002D4A81" w:rsidRPr="00031BDD">
        <w:rPr>
          <w:b/>
          <w:color w:val="000000" w:themeColor="text1"/>
          <w:sz w:val="22"/>
          <w:szCs w:val="22"/>
          <w:lang w:eastAsia="ar-SA"/>
        </w:rPr>
        <w:t xml:space="preserve"> </w:t>
      </w:r>
      <w:r w:rsidR="00E7667C" w:rsidRPr="00031BDD">
        <w:rPr>
          <w:b/>
          <w:color w:val="000000" w:themeColor="text1"/>
          <w:sz w:val="22"/>
          <w:szCs w:val="22"/>
          <w:lang w:eastAsia="ar-SA"/>
        </w:rPr>
        <w:t>od</w:t>
      </w:r>
      <w:r w:rsidR="00E7667C" w:rsidRPr="00EF558D">
        <w:rPr>
          <w:b/>
          <w:color w:val="000000" w:themeColor="text1"/>
          <w:sz w:val="22"/>
          <w:szCs w:val="22"/>
          <w:lang w:eastAsia="ar-SA"/>
        </w:rPr>
        <w:t xml:space="preserve"> dnia</w:t>
      </w:r>
      <w:r w:rsidR="00E7667C" w:rsidRPr="00EF558D">
        <w:rPr>
          <w:color w:val="000000" w:themeColor="text1"/>
          <w:sz w:val="22"/>
          <w:szCs w:val="22"/>
          <w:lang w:eastAsia="ar-SA"/>
        </w:rPr>
        <w:t xml:space="preserve"> </w:t>
      </w:r>
      <w:r w:rsidR="00E7667C" w:rsidRPr="00EF558D">
        <w:rPr>
          <w:b/>
          <w:color w:val="000000" w:themeColor="text1"/>
          <w:sz w:val="22"/>
          <w:szCs w:val="22"/>
          <w:lang w:eastAsia="ar-SA"/>
        </w:rPr>
        <w:t>podpisania umowy</w:t>
      </w:r>
      <w:r w:rsidR="00B62F5B" w:rsidRPr="00EF558D">
        <w:rPr>
          <w:b/>
          <w:color w:val="000000" w:themeColor="text1"/>
          <w:spacing w:val="-2"/>
          <w:sz w:val="22"/>
          <w:szCs w:val="22"/>
        </w:rPr>
        <w:t>.</w:t>
      </w:r>
    </w:p>
    <w:p w14:paraId="77020150" w14:textId="77777777" w:rsidR="00E91D52" w:rsidRPr="00EF558D" w:rsidRDefault="00E91D52" w:rsidP="00E91D52">
      <w:pPr>
        <w:pStyle w:val="Nagwek1"/>
      </w:pPr>
      <w:r w:rsidRPr="00EF558D">
        <w:t>Projektowane postanowienia umowy w sprawie zamówienia publicznego, które zostaną wprowadzone do treści tej umowy</w:t>
      </w:r>
    </w:p>
    <w:p w14:paraId="22F94729" w14:textId="77777777" w:rsidR="00C207A4" w:rsidRPr="00031BDD" w:rsidRDefault="00C207A4"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Zamawiający wymaga, aby W</w:t>
      </w:r>
      <w:r w:rsidR="00E91D52" w:rsidRPr="00EF558D">
        <w:rPr>
          <w:color w:val="000000" w:themeColor="text1"/>
          <w:sz w:val="22"/>
          <w:szCs w:val="22"/>
        </w:rPr>
        <w:t xml:space="preserve">ykonawca zawarł z nim umowę w sprawie zamówienia publicznego na warunkach określonych w projekcie umowy </w:t>
      </w:r>
      <w:r w:rsidR="00E91D52" w:rsidRPr="00031BDD">
        <w:rPr>
          <w:color w:val="000000" w:themeColor="text1"/>
          <w:sz w:val="22"/>
          <w:szCs w:val="22"/>
        </w:rPr>
        <w:t xml:space="preserve">stanowiącym </w:t>
      </w:r>
      <w:r w:rsidRPr="00031BDD">
        <w:rPr>
          <w:b/>
          <w:color w:val="000000" w:themeColor="text1"/>
          <w:sz w:val="22"/>
          <w:szCs w:val="22"/>
        </w:rPr>
        <w:t>Z</w:t>
      </w:r>
      <w:r w:rsidR="00E91D52" w:rsidRPr="00031BDD">
        <w:rPr>
          <w:b/>
          <w:color w:val="000000" w:themeColor="text1"/>
          <w:sz w:val="22"/>
          <w:szCs w:val="22"/>
        </w:rPr>
        <w:t>ałącznik</w:t>
      </w:r>
      <w:r w:rsidR="002907C9" w:rsidRPr="00031BDD">
        <w:rPr>
          <w:b/>
          <w:color w:val="000000" w:themeColor="text1"/>
          <w:sz w:val="22"/>
          <w:szCs w:val="22"/>
        </w:rPr>
        <w:t xml:space="preserve"> nr 7</w:t>
      </w:r>
      <w:r w:rsidR="00E91D52" w:rsidRPr="00031BDD">
        <w:rPr>
          <w:b/>
          <w:color w:val="000000" w:themeColor="text1"/>
          <w:sz w:val="22"/>
          <w:szCs w:val="22"/>
        </w:rPr>
        <w:t xml:space="preserve"> do </w:t>
      </w:r>
      <w:r w:rsidR="001F35CB" w:rsidRPr="00031BDD">
        <w:rPr>
          <w:b/>
          <w:color w:val="000000" w:themeColor="text1"/>
          <w:sz w:val="22"/>
          <w:szCs w:val="22"/>
        </w:rPr>
        <w:t>SWZ</w:t>
      </w:r>
      <w:r w:rsidR="00E91D52" w:rsidRPr="00031BDD">
        <w:rPr>
          <w:color w:val="000000" w:themeColor="text1"/>
          <w:sz w:val="22"/>
          <w:szCs w:val="22"/>
        </w:rPr>
        <w:t>.</w:t>
      </w:r>
    </w:p>
    <w:p w14:paraId="502BB55A" w14:textId="77777777" w:rsidR="00C207A4" w:rsidRPr="00EF558D" w:rsidRDefault="00E91D52"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Zamawiający zawrze umowę w sprawie zamówienia publicznego, w terminie i na zasadach określonych w art. 308 ust. 2 i 3 Pzp.</w:t>
      </w:r>
    </w:p>
    <w:p w14:paraId="37D92625" w14:textId="77777777" w:rsidR="009A4BB7" w:rsidRPr="00EF558D" w:rsidRDefault="00E91D52"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Zamawiający poinformuje Wykonawcę, któremu zostanie ud</w:t>
      </w:r>
      <w:r w:rsidR="00C207A4" w:rsidRPr="00EF558D">
        <w:rPr>
          <w:color w:val="000000" w:themeColor="text1"/>
          <w:sz w:val="22"/>
          <w:szCs w:val="22"/>
        </w:rPr>
        <w:t>zielone zamówienie, o miejscu i </w:t>
      </w:r>
      <w:r w:rsidRPr="00EF558D">
        <w:rPr>
          <w:color w:val="000000" w:themeColor="text1"/>
          <w:sz w:val="22"/>
          <w:szCs w:val="22"/>
        </w:rPr>
        <w:t>terminie zawarcia umowy.</w:t>
      </w:r>
    </w:p>
    <w:p w14:paraId="20993B3A" w14:textId="77777777" w:rsidR="00283D62" w:rsidRPr="00EA19BA" w:rsidRDefault="00283D62" w:rsidP="006536CD">
      <w:pPr>
        <w:pStyle w:val="Akapitzlist"/>
        <w:numPr>
          <w:ilvl w:val="0"/>
          <w:numId w:val="49"/>
        </w:numPr>
        <w:spacing w:line="276" w:lineRule="auto"/>
        <w:ind w:left="284" w:hanging="284"/>
        <w:rPr>
          <w:color w:val="000000" w:themeColor="text1"/>
          <w:sz w:val="22"/>
          <w:szCs w:val="22"/>
        </w:rPr>
      </w:pPr>
      <w:r w:rsidRPr="00EF558D">
        <w:rPr>
          <w:color w:val="000000" w:themeColor="text1"/>
          <w:sz w:val="22"/>
          <w:szCs w:val="22"/>
        </w:rPr>
        <w:t>Możliwości zmiany zawartej umowy oraz warunki takich zmian zostały określone we wzorze umowy</w:t>
      </w:r>
      <w:r w:rsidRPr="00EA19BA">
        <w:rPr>
          <w:color w:val="000000" w:themeColor="text1"/>
          <w:sz w:val="22"/>
          <w:szCs w:val="22"/>
        </w:rPr>
        <w:t>.</w:t>
      </w:r>
    </w:p>
    <w:p w14:paraId="3181D51F" w14:textId="77777777" w:rsidR="00EE2C21" w:rsidRPr="00EA19BA" w:rsidRDefault="00EE2C21" w:rsidP="00EE2C21">
      <w:pPr>
        <w:pStyle w:val="Nagwek1"/>
      </w:pPr>
      <w:r w:rsidRPr="00EA19BA">
        <w:t>Wymagania w zakresie zatrudnienia na podstawie stosunku pracy, w okolicznościach, o których mowa w art. 95</w:t>
      </w:r>
    </w:p>
    <w:p w14:paraId="5CD9D0D0" w14:textId="77777777" w:rsidR="00EE2C21" w:rsidRPr="003E55A3" w:rsidRDefault="00EE2C21" w:rsidP="006536CD">
      <w:pPr>
        <w:pStyle w:val="Akapitzlist"/>
        <w:numPr>
          <w:ilvl w:val="6"/>
          <w:numId w:val="47"/>
        </w:numPr>
        <w:spacing w:line="276" w:lineRule="auto"/>
        <w:ind w:left="426" w:hanging="426"/>
        <w:rPr>
          <w:color w:val="000000" w:themeColor="text1"/>
          <w:sz w:val="22"/>
          <w:szCs w:val="22"/>
        </w:rPr>
      </w:pPr>
      <w:r w:rsidRPr="003E55A3">
        <w:rPr>
          <w:color w:val="000000" w:themeColor="text1"/>
          <w:sz w:val="22"/>
          <w:szCs w:val="22"/>
        </w:rPr>
        <w:t xml:space="preserve">Zamawiający wymaga, </w:t>
      </w:r>
      <w:r w:rsidRPr="003E55A3">
        <w:rPr>
          <w:color w:val="000000" w:themeColor="text1"/>
          <w:sz w:val="22"/>
          <w:szCs w:val="22"/>
          <w:u w:val="single"/>
        </w:rPr>
        <w:t>aby wszystkie osoby realizujące przedmiot zamówienia</w:t>
      </w:r>
      <w:r w:rsidRPr="003E55A3">
        <w:rPr>
          <w:color w:val="000000" w:themeColor="text1"/>
          <w:sz w:val="22"/>
          <w:szCs w:val="22"/>
        </w:rPr>
        <w:t>, które wykonywać będą czynności faktycznie związane z przedmiotem zamówienia opisane</w:t>
      </w:r>
      <w:r w:rsidR="00EF558D" w:rsidRPr="003E55A3">
        <w:rPr>
          <w:color w:val="000000" w:themeColor="text1"/>
          <w:sz w:val="22"/>
          <w:szCs w:val="22"/>
        </w:rPr>
        <w:t xml:space="preserve"> w </w:t>
      </w:r>
      <w:r w:rsidRPr="003E55A3">
        <w:rPr>
          <w:color w:val="000000" w:themeColor="text1"/>
          <w:sz w:val="22"/>
          <w:szCs w:val="22"/>
        </w:rPr>
        <w:t>SWZ zostały zatrudnione na podstawie umowy o pracę, jeżeli wykonywanie tych czynności polega na wykonywaniu pracy w sposób określony w art. 22 § 1 ustawy z dnia 26 czerwca 1974 r. – Kodeks pracy, który brzmi</w:t>
      </w:r>
      <w:r w:rsidRPr="003E55A3">
        <w:rPr>
          <w:i/>
          <w:color w:val="000000" w:themeColor="text1"/>
          <w:sz w:val="22"/>
          <w:szCs w:val="22"/>
        </w:rPr>
        <w:t xml:space="preserve"> „Przez nawiązanie stosunku pracy pracownik zobowiązuje się do wykonywania pracy określonego rodzaju na rzecz pracodawcy i pod jego kierownictwem oraz w miejscu i czasie wyznaczonym przez pracodawcę, a pracodawca - do zatrudniania pracownika za wynagrodzeniem”. </w:t>
      </w:r>
    </w:p>
    <w:p w14:paraId="2B2CB180" w14:textId="77777777" w:rsidR="00EE2C21" w:rsidRPr="003E55A3" w:rsidRDefault="00EE2C21" w:rsidP="006536CD">
      <w:pPr>
        <w:pStyle w:val="Akapitzlist"/>
        <w:numPr>
          <w:ilvl w:val="6"/>
          <w:numId w:val="47"/>
        </w:numPr>
        <w:spacing w:line="276" w:lineRule="auto"/>
        <w:ind w:left="426" w:hanging="426"/>
        <w:rPr>
          <w:color w:val="000000" w:themeColor="text1"/>
          <w:sz w:val="22"/>
          <w:szCs w:val="22"/>
        </w:rPr>
      </w:pPr>
      <w:r w:rsidRPr="003E55A3">
        <w:rPr>
          <w:color w:val="000000" w:themeColor="text1"/>
          <w:sz w:val="22"/>
          <w:szCs w:val="22"/>
        </w:rPr>
        <w:t xml:space="preserve">Zamawiający wymaga zatrudnienia przez wykonawcę lub podwykonawcę na podstawie umowy o pracę osób wykonujących następujące czynności w zakresie realizacji zamówienia: </w:t>
      </w:r>
    </w:p>
    <w:p w14:paraId="2FF9C6E8" w14:textId="77777777" w:rsidR="00B65A01" w:rsidRDefault="00EE2C21" w:rsidP="006536CD">
      <w:pPr>
        <w:pStyle w:val="Akapitzlist"/>
        <w:numPr>
          <w:ilvl w:val="0"/>
          <w:numId w:val="65"/>
        </w:numPr>
        <w:spacing w:line="276" w:lineRule="auto"/>
        <w:ind w:left="709" w:hanging="284"/>
        <w:rPr>
          <w:color w:val="000000" w:themeColor="text1"/>
          <w:sz w:val="22"/>
          <w:szCs w:val="22"/>
        </w:rPr>
      </w:pPr>
      <w:r w:rsidRPr="00EA19BA">
        <w:rPr>
          <w:color w:val="000000" w:themeColor="text1"/>
          <w:sz w:val="22"/>
          <w:szCs w:val="22"/>
        </w:rPr>
        <w:lastRenderedPageBreak/>
        <w:t xml:space="preserve">osoby wykonujące </w:t>
      </w:r>
      <w:r w:rsidR="00BE1668" w:rsidRPr="00EA19BA">
        <w:rPr>
          <w:color w:val="000000" w:themeColor="text1"/>
          <w:sz w:val="22"/>
          <w:szCs w:val="22"/>
        </w:rPr>
        <w:t xml:space="preserve">prace fizyczne przy realizacji robót budowlanych i instalacyjno-montażowych, </w:t>
      </w:r>
    </w:p>
    <w:p w14:paraId="6CA25197" w14:textId="1C507CD6" w:rsidR="00EE2C21" w:rsidRPr="00EA19BA" w:rsidRDefault="00BE1668" w:rsidP="006536CD">
      <w:pPr>
        <w:pStyle w:val="Akapitzlist"/>
        <w:numPr>
          <w:ilvl w:val="0"/>
          <w:numId w:val="65"/>
        </w:numPr>
        <w:spacing w:line="276" w:lineRule="auto"/>
        <w:ind w:left="709" w:hanging="284"/>
        <w:rPr>
          <w:color w:val="000000" w:themeColor="text1"/>
          <w:sz w:val="22"/>
          <w:szCs w:val="22"/>
        </w:rPr>
      </w:pPr>
      <w:r w:rsidRPr="00EA19BA">
        <w:rPr>
          <w:color w:val="000000" w:themeColor="text1"/>
          <w:sz w:val="22"/>
          <w:szCs w:val="22"/>
        </w:rPr>
        <w:t>operatorzy sprzętu.</w:t>
      </w:r>
    </w:p>
    <w:p w14:paraId="2A2102BF" w14:textId="77777777" w:rsidR="00EE2C21" w:rsidRPr="00EA19BA" w:rsidRDefault="00EE2C21" w:rsidP="006536CD">
      <w:pPr>
        <w:pStyle w:val="Akapitzlist"/>
        <w:numPr>
          <w:ilvl w:val="6"/>
          <w:numId w:val="47"/>
        </w:numPr>
        <w:spacing w:line="276" w:lineRule="auto"/>
        <w:ind w:left="426" w:hanging="426"/>
        <w:rPr>
          <w:color w:val="000000" w:themeColor="text1"/>
          <w:sz w:val="22"/>
          <w:szCs w:val="22"/>
        </w:rPr>
      </w:pPr>
      <w:r w:rsidRPr="00EA19BA">
        <w:rPr>
          <w:b/>
          <w:color w:val="000000" w:themeColor="text1"/>
          <w:sz w:val="22"/>
          <w:szCs w:val="22"/>
        </w:rPr>
        <w:t>Wymóg ten nie dotyczy kierownika budowy, kierowników robót oraz osób świadczących usługi na budowie w ramach własnej działalności gospodarczej</w:t>
      </w:r>
      <w:r w:rsidRPr="00EA19BA">
        <w:rPr>
          <w:color w:val="000000" w:themeColor="text1"/>
          <w:sz w:val="22"/>
          <w:szCs w:val="22"/>
        </w:rPr>
        <w:t>.</w:t>
      </w:r>
    </w:p>
    <w:p w14:paraId="4F731AA6" w14:textId="77777777" w:rsidR="00EE2C21" w:rsidRPr="00EA19BA" w:rsidRDefault="00571188" w:rsidP="006536CD">
      <w:pPr>
        <w:pStyle w:val="Akapitzlist"/>
        <w:numPr>
          <w:ilvl w:val="6"/>
          <w:numId w:val="47"/>
        </w:numPr>
        <w:spacing w:line="276" w:lineRule="auto"/>
        <w:ind w:left="426" w:hanging="426"/>
        <w:rPr>
          <w:color w:val="000000" w:themeColor="text1"/>
          <w:sz w:val="22"/>
          <w:szCs w:val="22"/>
        </w:rPr>
      </w:pPr>
      <w:r w:rsidRPr="00EA19BA">
        <w:rPr>
          <w:color w:val="000000" w:themeColor="text1"/>
          <w:sz w:val="22"/>
          <w:szCs w:val="22"/>
        </w:rPr>
        <w:t xml:space="preserve">Sposób dokumentowania zatrudnienia osób, uprawnienia Zamawiającego w zakresie kontroli spełnienia </w:t>
      </w:r>
      <w:r w:rsidRPr="00031BDD">
        <w:rPr>
          <w:color w:val="000000" w:themeColor="text1"/>
          <w:sz w:val="22"/>
          <w:szCs w:val="22"/>
        </w:rPr>
        <w:t>przez</w:t>
      </w:r>
      <w:r w:rsidRPr="00EA19BA">
        <w:rPr>
          <w:color w:val="000000" w:themeColor="text1"/>
          <w:sz w:val="22"/>
          <w:szCs w:val="22"/>
        </w:rPr>
        <w:t xml:space="preserve"> Wykonawcę ww. wymagań oraz sankcji z tytułu niespełnienia tych wymagań określono w </w:t>
      </w:r>
      <w:r w:rsidRPr="00031BDD">
        <w:rPr>
          <w:b/>
          <w:color w:val="000000" w:themeColor="text1"/>
          <w:sz w:val="22"/>
          <w:szCs w:val="22"/>
        </w:rPr>
        <w:t>Załączniku nr 7</w:t>
      </w:r>
      <w:r w:rsidRPr="00EA19BA">
        <w:rPr>
          <w:b/>
          <w:color w:val="000000" w:themeColor="text1"/>
          <w:sz w:val="22"/>
          <w:szCs w:val="22"/>
        </w:rPr>
        <w:t xml:space="preserve"> do SWZ</w:t>
      </w:r>
      <w:r w:rsidRPr="00EA19BA">
        <w:rPr>
          <w:color w:val="000000" w:themeColor="text1"/>
          <w:sz w:val="22"/>
          <w:szCs w:val="22"/>
        </w:rPr>
        <w:t xml:space="preserve"> – wzorze umowy.</w:t>
      </w:r>
    </w:p>
    <w:p w14:paraId="0DD2342A" w14:textId="77777777" w:rsidR="00EE2C21" w:rsidRPr="00EA19BA" w:rsidRDefault="00EE2C21" w:rsidP="00EE2C21">
      <w:pPr>
        <w:pStyle w:val="Nagwek1"/>
      </w:pPr>
      <w:r w:rsidRPr="00EA19BA">
        <w:t>Wymagania w zakresie zatrudnienia osób, o których mowa w art. 96 ust. 2 pkt 2, jeżeli Zamawiający przewiduje takie wymagania</w:t>
      </w:r>
    </w:p>
    <w:p w14:paraId="5427EB46" w14:textId="77777777" w:rsidR="00EE2C21" w:rsidRPr="00EA19BA" w:rsidRDefault="00EE2C21" w:rsidP="00EE2C21">
      <w:pPr>
        <w:rPr>
          <w:color w:val="000000" w:themeColor="text1"/>
          <w:sz w:val="22"/>
          <w:szCs w:val="22"/>
        </w:rPr>
      </w:pPr>
      <w:r w:rsidRPr="00EA19BA">
        <w:rPr>
          <w:color w:val="000000" w:themeColor="text1"/>
          <w:sz w:val="22"/>
          <w:szCs w:val="22"/>
        </w:rPr>
        <w:t>Zamawiający nie przewiduje wymagań, o których mowa w art. 96 ust. 2 pkt 2 ustawy Pzp.</w:t>
      </w:r>
    </w:p>
    <w:p w14:paraId="1A79C93A" w14:textId="77777777" w:rsidR="00C207A4" w:rsidRPr="00BC7BBA" w:rsidRDefault="00A74320" w:rsidP="00A74320">
      <w:pPr>
        <w:pStyle w:val="Nagwek1"/>
      </w:pPr>
      <w:r w:rsidRPr="00EA19BA">
        <w:t>Informacje o środkach komunikacji elektronicznej, przy użyciu których zamawiający będzie komunikował się z wykonawcami, oraz informacje o wymaganiach technicznych i </w:t>
      </w:r>
      <w:r w:rsidRPr="00BC7BBA">
        <w:t>organizacyjnych sporządzania, wysyłania i odbierania korespondencji elektronicznej</w:t>
      </w:r>
    </w:p>
    <w:p w14:paraId="5724EF5B" w14:textId="26B03338" w:rsidR="00BC7BBA" w:rsidRPr="00BC7BBA" w:rsidRDefault="00BC7BBA" w:rsidP="00BC7BBA">
      <w:pPr>
        <w:numPr>
          <w:ilvl w:val="0"/>
          <w:numId w:val="3"/>
        </w:numPr>
        <w:spacing w:line="276" w:lineRule="auto"/>
        <w:ind w:left="426" w:hanging="426"/>
        <w:rPr>
          <w:color w:val="000000" w:themeColor="text1"/>
          <w:sz w:val="22"/>
          <w:szCs w:val="22"/>
        </w:rPr>
      </w:pPr>
      <w:r w:rsidRPr="00BC7BBA">
        <w:rPr>
          <w:color w:val="000000" w:themeColor="text1"/>
          <w:sz w:val="22"/>
          <w:szCs w:val="22"/>
        </w:rPr>
        <w:t>Komunikacja między Zamawiającym a Wykonawcami (składanie i wysyłanie dokumentów/oświadczeń/wyjaśnień/zawiadomień/informacji) odbywa się elektronicznie</w:t>
      </w:r>
      <w:r w:rsidR="0092239C">
        <w:rPr>
          <w:color w:val="000000" w:themeColor="text1"/>
          <w:sz w:val="22"/>
          <w:szCs w:val="22"/>
        </w:rPr>
        <w:t xml:space="preserve"> </w:t>
      </w:r>
      <w:r w:rsidR="0092239C" w:rsidRPr="0092239C">
        <w:rPr>
          <w:color w:val="000000" w:themeColor="text1"/>
          <w:sz w:val="22"/>
          <w:szCs w:val="22"/>
        </w:rPr>
        <w:t xml:space="preserve">przy użyciu </w:t>
      </w:r>
      <w:proofErr w:type="spellStart"/>
      <w:r w:rsidR="0092239C" w:rsidRPr="0092239C">
        <w:rPr>
          <w:color w:val="000000" w:themeColor="text1"/>
          <w:sz w:val="22"/>
          <w:szCs w:val="22"/>
        </w:rPr>
        <w:t>miniPortalu</w:t>
      </w:r>
      <w:proofErr w:type="spellEnd"/>
      <w:r w:rsidR="0092239C" w:rsidRPr="0092239C">
        <w:rPr>
          <w:color w:val="000000" w:themeColor="text1"/>
          <w:sz w:val="22"/>
          <w:szCs w:val="22"/>
        </w:rPr>
        <w:t xml:space="preserve">, który dostępny jest pod adresem: </w:t>
      </w:r>
      <w:hyperlink r:id="rId15" w:history="1">
        <w:r w:rsidR="0092239C" w:rsidRPr="00CE0395">
          <w:rPr>
            <w:rStyle w:val="Hipercze"/>
            <w:sz w:val="22"/>
            <w:szCs w:val="22"/>
          </w:rPr>
          <w:t>https://miniportal.uzp.gov.pl/</w:t>
        </w:r>
      </w:hyperlink>
      <w:r w:rsidR="00B933F7">
        <w:rPr>
          <w:color w:val="000000" w:themeColor="text1"/>
          <w:sz w:val="22"/>
          <w:szCs w:val="22"/>
        </w:rPr>
        <w:t xml:space="preserve"> lub</w:t>
      </w:r>
      <w:r w:rsidR="0092239C" w:rsidRPr="0092239C">
        <w:rPr>
          <w:color w:val="000000" w:themeColor="text1"/>
          <w:sz w:val="22"/>
          <w:szCs w:val="22"/>
        </w:rPr>
        <w:t xml:space="preserve"> </w:t>
      </w:r>
      <w:proofErr w:type="spellStart"/>
      <w:r w:rsidR="0092239C" w:rsidRPr="0092239C">
        <w:rPr>
          <w:color w:val="000000" w:themeColor="text1"/>
          <w:sz w:val="22"/>
          <w:szCs w:val="22"/>
        </w:rPr>
        <w:t>ePUAPu</w:t>
      </w:r>
      <w:proofErr w:type="spellEnd"/>
      <w:r w:rsidR="0092239C" w:rsidRPr="0092239C">
        <w:rPr>
          <w:color w:val="000000" w:themeColor="text1"/>
          <w:sz w:val="22"/>
          <w:szCs w:val="22"/>
        </w:rPr>
        <w:t xml:space="preserve">, dostępnego pod adresem: </w:t>
      </w:r>
      <w:hyperlink r:id="rId16" w:history="1">
        <w:r w:rsidR="0092239C" w:rsidRPr="00CE0395">
          <w:rPr>
            <w:rStyle w:val="Hipercze"/>
            <w:sz w:val="22"/>
            <w:szCs w:val="22"/>
          </w:rPr>
          <w:t>https://epuap.gov.pl/wps/portal</w:t>
        </w:r>
      </w:hyperlink>
      <w:r w:rsidR="0092239C">
        <w:rPr>
          <w:color w:val="000000" w:themeColor="text1"/>
          <w:sz w:val="22"/>
          <w:szCs w:val="22"/>
        </w:rPr>
        <w:t xml:space="preserve"> </w:t>
      </w:r>
      <w:r w:rsidR="00B933F7">
        <w:rPr>
          <w:color w:val="000000" w:themeColor="text1"/>
          <w:sz w:val="22"/>
          <w:szCs w:val="22"/>
        </w:rPr>
        <w:t>albo</w:t>
      </w:r>
      <w:r w:rsidRPr="00BC7BBA">
        <w:rPr>
          <w:color w:val="000000" w:themeColor="text1"/>
          <w:sz w:val="22"/>
          <w:szCs w:val="22"/>
        </w:rPr>
        <w:t xml:space="preserve"> za pośrednictwem poczty </w:t>
      </w:r>
      <w:r w:rsidRPr="006E4BBB">
        <w:rPr>
          <w:color w:val="000000" w:themeColor="text1"/>
          <w:sz w:val="22"/>
          <w:szCs w:val="22"/>
        </w:rPr>
        <w:t xml:space="preserve">elektronicznej </w:t>
      </w:r>
      <w:hyperlink r:id="rId17" w:history="1">
        <w:r w:rsidR="006E4BBB" w:rsidRPr="00CE0395">
          <w:rPr>
            <w:rStyle w:val="Hipercze"/>
            <w:sz w:val="22"/>
            <w:szCs w:val="22"/>
          </w:rPr>
          <w:t>sekretariat@gawluszowice.pl</w:t>
        </w:r>
      </w:hyperlink>
      <w:r w:rsidRPr="006E4BBB">
        <w:rPr>
          <w:color w:val="000000" w:themeColor="text1"/>
          <w:sz w:val="22"/>
          <w:szCs w:val="22"/>
        </w:rPr>
        <w:t xml:space="preserve">, z zastrzeżeniem </w:t>
      </w:r>
      <w:r w:rsidR="0092239C">
        <w:rPr>
          <w:color w:val="000000" w:themeColor="text1"/>
          <w:sz w:val="22"/>
          <w:szCs w:val="22"/>
        </w:rPr>
        <w:t xml:space="preserve">ust. </w:t>
      </w:r>
      <w:r w:rsidRPr="00BC7BBA">
        <w:rPr>
          <w:color w:val="000000" w:themeColor="text1"/>
          <w:sz w:val="22"/>
          <w:szCs w:val="22"/>
        </w:rPr>
        <w:t>3.</w:t>
      </w:r>
    </w:p>
    <w:p w14:paraId="5498B211" w14:textId="77777777" w:rsidR="00BC7BBA" w:rsidRDefault="00BC7BBA" w:rsidP="00BC7BBA">
      <w:pPr>
        <w:numPr>
          <w:ilvl w:val="0"/>
          <w:numId w:val="3"/>
        </w:numPr>
        <w:spacing w:line="276" w:lineRule="auto"/>
        <w:ind w:left="426" w:hanging="426"/>
        <w:rPr>
          <w:color w:val="000000" w:themeColor="text1"/>
          <w:sz w:val="22"/>
          <w:szCs w:val="22"/>
        </w:rPr>
      </w:pPr>
      <w:r w:rsidRPr="00BC7BBA">
        <w:rPr>
          <w:color w:val="000000" w:themeColor="text1"/>
          <w:sz w:val="22"/>
          <w:szCs w:val="22"/>
        </w:rPr>
        <w:t>We wszelkiej korespondencji związanej z niniejszym postępowaniem Zamawiający i Wykonawcy posługują się numerem postępowania.</w:t>
      </w:r>
    </w:p>
    <w:p w14:paraId="168D5FFC" w14:textId="16887812" w:rsidR="00E1235B" w:rsidRDefault="00BC7BBA" w:rsidP="00E1235B">
      <w:pPr>
        <w:numPr>
          <w:ilvl w:val="0"/>
          <w:numId w:val="3"/>
        </w:numPr>
        <w:spacing w:line="276" w:lineRule="auto"/>
        <w:ind w:left="426" w:hanging="426"/>
        <w:rPr>
          <w:color w:val="000000" w:themeColor="text1"/>
          <w:sz w:val="22"/>
          <w:szCs w:val="22"/>
        </w:rPr>
      </w:pPr>
      <w:r w:rsidRPr="00BC7BBA">
        <w:rPr>
          <w:color w:val="000000" w:themeColor="text1"/>
          <w:sz w:val="22"/>
          <w:szCs w:val="22"/>
        </w:rPr>
        <w:t xml:space="preserve">OFERTY wraz z dokumentami o których mowa w </w:t>
      </w:r>
      <w:r w:rsidRPr="003C0F7D">
        <w:rPr>
          <w:color w:val="000000" w:themeColor="text1"/>
          <w:sz w:val="22"/>
          <w:szCs w:val="22"/>
        </w:rPr>
        <w:t>Rozdziale X</w:t>
      </w:r>
      <w:r w:rsidR="003C0F7D" w:rsidRPr="003C0F7D">
        <w:rPr>
          <w:color w:val="000000" w:themeColor="text1"/>
          <w:sz w:val="22"/>
          <w:szCs w:val="22"/>
        </w:rPr>
        <w:t>IV ust.</w:t>
      </w:r>
      <w:r w:rsidRPr="003C0F7D">
        <w:rPr>
          <w:color w:val="000000" w:themeColor="text1"/>
          <w:sz w:val="22"/>
          <w:szCs w:val="22"/>
        </w:rPr>
        <w:t xml:space="preserve"> </w:t>
      </w:r>
      <w:r w:rsidR="003C0F7D" w:rsidRPr="003C0F7D">
        <w:rPr>
          <w:color w:val="000000" w:themeColor="text1"/>
          <w:sz w:val="22"/>
          <w:szCs w:val="22"/>
        </w:rPr>
        <w:t>5</w:t>
      </w:r>
      <w:r w:rsidRPr="003C0F7D">
        <w:rPr>
          <w:color w:val="000000" w:themeColor="text1"/>
          <w:sz w:val="22"/>
          <w:szCs w:val="22"/>
        </w:rPr>
        <w:t xml:space="preserve"> składa się</w:t>
      </w:r>
      <w:r w:rsidRPr="00BC7BBA">
        <w:rPr>
          <w:color w:val="000000" w:themeColor="text1"/>
          <w:sz w:val="22"/>
          <w:szCs w:val="22"/>
        </w:rPr>
        <w:t xml:space="preserve"> za pośrednictwem „Formularza do złożenia, zmiany, wycofania oferty lub</w:t>
      </w:r>
      <w:r w:rsidR="00E1235B">
        <w:rPr>
          <w:color w:val="000000" w:themeColor="text1"/>
          <w:sz w:val="22"/>
          <w:szCs w:val="22"/>
        </w:rPr>
        <w:t xml:space="preserve"> </w:t>
      </w:r>
      <w:r w:rsidR="00616F47">
        <w:rPr>
          <w:color w:val="000000" w:themeColor="text1"/>
          <w:sz w:val="22"/>
          <w:szCs w:val="22"/>
        </w:rPr>
        <w:t xml:space="preserve">wniosku” dostępnego na </w:t>
      </w:r>
      <w:proofErr w:type="spellStart"/>
      <w:r w:rsidR="00616F47">
        <w:rPr>
          <w:color w:val="000000" w:themeColor="text1"/>
          <w:sz w:val="22"/>
          <w:szCs w:val="22"/>
        </w:rPr>
        <w:t>ePUAP</w:t>
      </w:r>
      <w:proofErr w:type="spellEnd"/>
      <w:r w:rsidR="00E1235B" w:rsidRPr="00E1235B">
        <w:rPr>
          <w:color w:val="000000" w:themeColor="text1"/>
          <w:sz w:val="22"/>
          <w:szCs w:val="22"/>
        </w:rPr>
        <w:t xml:space="preserve"> udostępnionego również na </w:t>
      </w:r>
      <w:proofErr w:type="spellStart"/>
      <w:r w:rsidR="00E1235B" w:rsidRPr="00E1235B">
        <w:rPr>
          <w:color w:val="000000" w:themeColor="text1"/>
          <w:sz w:val="22"/>
          <w:szCs w:val="22"/>
        </w:rPr>
        <w:t>miniPortalu</w:t>
      </w:r>
      <w:proofErr w:type="spellEnd"/>
      <w:r w:rsidR="00E1235B" w:rsidRPr="00E1235B">
        <w:rPr>
          <w:color w:val="000000" w:themeColor="text1"/>
          <w:sz w:val="22"/>
          <w:szCs w:val="22"/>
        </w:rPr>
        <w:t xml:space="preserve">. Funkcjonalność do zaszyfrowania oferty przez Wykonawcę jest dostępna dla wykonawców na </w:t>
      </w:r>
      <w:proofErr w:type="spellStart"/>
      <w:r w:rsidR="00E1235B" w:rsidRPr="00E1235B">
        <w:rPr>
          <w:color w:val="000000" w:themeColor="text1"/>
          <w:sz w:val="22"/>
          <w:szCs w:val="22"/>
        </w:rPr>
        <w:t>miniPortalu</w:t>
      </w:r>
      <w:proofErr w:type="spellEnd"/>
      <w:r w:rsidR="00E1235B" w:rsidRPr="00E1235B">
        <w:rPr>
          <w:color w:val="000000" w:themeColor="text1"/>
          <w:sz w:val="22"/>
          <w:szCs w:val="22"/>
        </w:rPr>
        <w:t>, w szczegółach danego postępowania.</w:t>
      </w:r>
    </w:p>
    <w:p w14:paraId="4C858F33" w14:textId="77777777" w:rsidR="00E1235B" w:rsidRPr="00E1235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 xml:space="preserve">Wykonawca zamierzający wziąć udział w postępowaniu, musi posiadać konto na </w:t>
      </w:r>
      <w:proofErr w:type="spellStart"/>
      <w:r w:rsidRPr="00E1235B">
        <w:rPr>
          <w:color w:val="000000" w:themeColor="text1"/>
          <w:sz w:val="22"/>
          <w:szCs w:val="22"/>
        </w:rPr>
        <w:t>ePUAP</w:t>
      </w:r>
      <w:proofErr w:type="spellEnd"/>
      <w:r w:rsidRPr="00E1235B">
        <w:rPr>
          <w:color w:val="000000" w:themeColor="text1"/>
          <w:sz w:val="22"/>
          <w:szCs w:val="22"/>
        </w:rPr>
        <w:t>, na którym jest dostęp do „</w:t>
      </w:r>
      <w:r w:rsidRPr="009938B7">
        <w:rPr>
          <w:i/>
          <w:color w:val="000000" w:themeColor="text1"/>
          <w:sz w:val="22"/>
          <w:szCs w:val="22"/>
        </w:rPr>
        <w:t>Formularza do złożenia, zmiany, wycofania oferty lub wniosku</w:t>
      </w:r>
      <w:r w:rsidRPr="00E1235B">
        <w:rPr>
          <w:color w:val="000000" w:themeColor="text1"/>
          <w:sz w:val="22"/>
          <w:szCs w:val="22"/>
        </w:rPr>
        <w:t>”.</w:t>
      </w:r>
    </w:p>
    <w:p w14:paraId="11E880F7" w14:textId="77777777" w:rsidR="00E1235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E1235B">
        <w:rPr>
          <w:color w:val="000000" w:themeColor="text1"/>
          <w:sz w:val="22"/>
          <w:szCs w:val="22"/>
        </w:rPr>
        <w:t>miniPortal</w:t>
      </w:r>
      <w:proofErr w:type="spellEnd"/>
      <w:r w:rsidRPr="00E1235B">
        <w:rPr>
          <w:color w:val="000000" w:themeColor="text1"/>
          <w:sz w:val="22"/>
          <w:szCs w:val="22"/>
        </w:rPr>
        <w:t xml:space="preserve"> oraz Warunkach korzystania z elektronicznej platformy usług administracji publicznej (</w:t>
      </w:r>
      <w:proofErr w:type="spellStart"/>
      <w:r w:rsidRPr="00E1235B">
        <w:rPr>
          <w:color w:val="000000" w:themeColor="text1"/>
          <w:sz w:val="22"/>
          <w:szCs w:val="22"/>
        </w:rPr>
        <w:t>ePUAP</w:t>
      </w:r>
      <w:proofErr w:type="spellEnd"/>
      <w:r w:rsidRPr="00E1235B">
        <w:rPr>
          <w:color w:val="000000" w:themeColor="text1"/>
          <w:sz w:val="22"/>
          <w:szCs w:val="22"/>
        </w:rPr>
        <w:t>).</w:t>
      </w:r>
    </w:p>
    <w:p w14:paraId="4D125BE2" w14:textId="77777777" w:rsidR="00E1235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Maksymalny rozmiar plików przesyłanych za pośrednictwem dedykowanych formularzy do złożenia i wycofania oferty wynosi 150 MB</w:t>
      </w:r>
      <w:r>
        <w:rPr>
          <w:color w:val="000000" w:themeColor="text1"/>
          <w:sz w:val="22"/>
          <w:szCs w:val="22"/>
        </w:rPr>
        <w:t>.</w:t>
      </w:r>
    </w:p>
    <w:p w14:paraId="3C4B5090" w14:textId="38337D2F" w:rsidR="00E1235B" w:rsidRDefault="00E1235B" w:rsidP="00E1235B">
      <w:pPr>
        <w:numPr>
          <w:ilvl w:val="0"/>
          <w:numId w:val="3"/>
        </w:numPr>
        <w:spacing w:line="276" w:lineRule="auto"/>
        <w:ind w:left="426" w:hanging="426"/>
        <w:rPr>
          <w:color w:val="000000" w:themeColor="text1"/>
          <w:sz w:val="22"/>
          <w:szCs w:val="22"/>
        </w:rPr>
      </w:pPr>
      <w:r w:rsidRPr="00616F47">
        <w:rPr>
          <w:b/>
          <w:color w:val="000000" w:themeColor="text1"/>
          <w:sz w:val="22"/>
          <w:szCs w:val="22"/>
        </w:rPr>
        <w:t xml:space="preserve">Identyfikator postępowania dostępny jest na Liście wszystkich postępowań na </w:t>
      </w:r>
      <w:proofErr w:type="spellStart"/>
      <w:r w:rsidRPr="00616F47">
        <w:rPr>
          <w:b/>
          <w:color w:val="000000" w:themeColor="text1"/>
          <w:sz w:val="22"/>
          <w:szCs w:val="22"/>
        </w:rPr>
        <w:t>miniPortalu</w:t>
      </w:r>
      <w:proofErr w:type="spellEnd"/>
      <w:r w:rsidRPr="00E1235B">
        <w:rPr>
          <w:color w:val="000000" w:themeColor="text1"/>
          <w:sz w:val="22"/>
          <w:szCs w:val="22"/>
        </w:rPr>
        <w:t>.</w:t>
      </w:r>
    </w:p>
    <w:p w14:paraId="27072BBA" w14:textId="77777777" w:rsidR="00E1235B" w:rsidRPr="009F1E6B" w:rsidRDefault="00E1235B" w:rsidP="00E1235B">
      <w:pPr>
        <w:numPr>
          <w:ilvl w:val="0"/>
          <w:numId w:val="3"/>
        </w:numPr>
        <w:spacing w:line="276" w:lineRule="auto"/>
        <w:ind w:left="426" w:hanging="426"/>
        <w:rPr>
          <w:color w:val="000000" w:themeColor="text1"/>
          <w:sz w:val="22"/>
          <w:szCs w:val="22"/>
        </w:rPr>
      </w:pPr>
      <w:r w:rsidRPr="00E1235B">
        <w:rPr>
          <w:color w:val="000000" w:themeColor="text1"/>
          <w:sz w:val="22"/>
          <w:szCs w:val="22"/>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w:t>
      </w:r>
      <w:r w:rsidRPr="009F1E6B">
        <w:rPr>
          <w:color w:val="000000" w:themeColor="text1"/>
          <w:sz w:val="22"/>
          <w:szCs w:val="22"/>
        </w:rPr>
        <w:t>poz. 2415).</w:t>
      </w:r>
    </w:p>
    <w:p w14:paraId="5B5729F7" w14:textId="02E631D9" w:rsidR="00985B1F" w:rsidRPr="004245D9" w:rsidRDefault="00985B1F" w:rsidP="00244D29">
      <w:pPr>
        <w:numPr>
          <w:ilvl w:val="0"/>
          <w:numId w:val="3"/>
        </w:numPr>
        <w:spacing w:line="276" w:lineRule="auto"/>
        <w:ind w:left="426" w:hanging="426"/>
        <w:rPr>
          <w:b/>
          <w:color w:val="000000" w:themeColor="text1"/>
          <w:sz w:val="22"/>
          <w:szCs w:val="22"/>
        </w:rPr>
      </w:pPr>
      <w:r w:rsidRPr="004245D9">
        <w:rPr>
          <w:b/>
          <w:color w:val="000000" w:themeColor="text1"/>
          <w:sz w:val="22"/>
          <w:szCs w:val="22"/>
        </w:rPr>
        <w:t xml:space="preserve">Zamawiający zaleca korzystanie z </w:t>
      </w:r>
      <w:proofErr w:type="spellStart"/>
      <w:r w:rsidRPr="004245D9">
        <w:rPr>
          <w:b/>
          <w:color w:val="000000" w:themeColor="text1"/>
          <w:sz w:val="22"/>
          <w:szCs w:val="22"/>
        </w:rPr>
        <w:t>miniPortal</w:t>
      </w:r>
      <w:proofErr w:type="spellEnd"/>
      <w:r w:rsidRPr="004245D9">
        <w:rPr>
          <w:b/>
          <w:color w:val="000000" w:themeColor="text1"/>
          <w:sz w:val="22"/>
          <w:szCs w:val="22"/>
        </w:rPr>
        <w:t xml:space="preserve"> i </w:t>
      </w:r>
      <w:proofErr w:type="spellStart"/>
      <w:r w:rsidRPr="004245D9">
        <w:rPr>
          <w:b/>
          <w:color w:val="000000" w:themeColor="text1"/>
          <w:sz w:val="22"/>
          <w:szCs w:val="22"/>
        </w:rPr>
        <w:t>ePUAP</w:t>
      </w:r>
      <w:proofErr w:type="spellEnd"/>
      <w:r w:rsidRPr="004245D9">
        <w:rPr>
          <w:b/>
          <w:color w:val="000000" w:themeColor="text1"/>
          <w:sz w:val="22"/>
          <w:szCs w:val="22"/>
        </w:rPr>
        <w:t xml:space="preserve"> jedynie w zakresie w jakim jest to bezwzględnie wymagane tzn. złożenie oferty. </w:t>
      </w:r>
    </w:p>
    <w:p w14:paraId="541313C3" w14:textId="357C3F0A" w:rsidR="00985B1F" w:rsidRDefault="00985B1F" w:rsidP="00985B1F">
      <w:pPr>
        <w:spacing w:line="276" w:lineRule="auto"/>
        <w:ind w:left="426"/>
        <w:rPr>
          <w:color w:val="000000" w:themeColor="text1"/>
          <w:sz w:val="22"/>
          <w:szCs w:val="22"/>
        </w:rPr>
      </w:pPr>
      <w:r w:rsidRPr="004245D9">
        <w:rPr>
          <w:b/>
          <w:color w:val="000000" w:themeColor="text1"/>
          <w:sz w:val="22"/>
          <w:szCs w:val="22"/>
        </w:rPr>
        <w:t xml:space="preserve">W pozostałym zakresie komunikacji </w:t>
      </w:r>
      <w:r w:rsidRPr="004245D9">
        <w:rPr>
          <w:b/>
          <w:color w:val="000000" w:themeColor="text1"/>
          <w:sz w:val="22"/>
          <w:szCs w:val="22"/>
          <w:u w:val="single"/>
        </w:rPr>
        <w:t>Zamawiający rekomenduje</w:t>
      </w:r>
      <w:r w:rsidRPr="004245D9">
        <w:rPr>
          <w:b/>
          <w:color w:val="000000" w:themeColor="text1"/>
          <w:sz w:val="22"/>
          <w:szCs w:val="22"/>
        </w:rPr>
        <w:t xml:space="preserve"> korzystanie z poczty elektronicznej – adres e-mail wskazany w ust. </w:t>
      </w:r>
      <w:r w:rsidR="00D746A7">
        <w:rPr>
          <w:b/>
          <w:color w:val="000000" w:themeColor="text1"/>
          <w:sz w:val="22"/>
          <w:szCs w:val="22"/>
        </w:rPr>
        <w:t>1</w:t>
      </w:r>
      <w:r w:rsidRPr="004245D9">
        <w:rPr>
          <w:b/>
          <w:color w:val="000000" w:themeColor="text1"/>
          <w:sz w:val="22"/>
          <w:szCs w:val="22"/>
        </w:rPr>
        <w:t xml:space="preserve"> niniejszego rozdziału.</w:t>
      </w:r>
    </w:p>
    <w:p w14:paraId="51C71604" w14:textId="3F1D1FBB" w:rsidR="00244D29" w:rsidRPr="009F1E6B" w:rsidRDefault="00244D29" w:rsidP="00244D29">
      <w:pPr>
        <w:numPr>
          <w:ilvl w:val="0"/>
          <w:numId w:val="3"/>
        </w:numPr>
        <w:spacing w:line="276" w:lineRule="auto"/>
        <w:ind w:left="426" w:hanging="426"/>
        <w:rPr>
          <w:color w:val="000000" w:themeColor="text1"/>
          <w:sz w:val="22"/>
          <w:szCs w:val="22"/>
        </w:rPr>
      </w:pPr>
      <w:r w:rsidRPr="009F1E6B">
        <w:rPr>
          <w:color w:val="000000" w:themeColor="text1"/>
          <w:sz w:val="22"/>
          <w:szCs w:val="22"/>
        </w:rPr>
        <w:t>Zalecenia Zamawiającego odnośnie kwalifikowanego podpisu elektronicznego:</w:t>
      </w:r>
    </w:p>
    <w:p w14:paraId="5DA476D6" w14:textId="77777777" w:rsidR="00244D29" w:rsidRPr="009F1E6B" w:rsidRDefault="00244D29" w:rsidP="00641028">
      <w:pPr>
        <w:pStyle w:val="Akapitzlist"/>
        <w:numPr>
          <w:ilvl w:val="0"/>
          <w:numId w:val="38"/>
        </w:numPr>
        <w:spacing w:line="276" w:lineRule="auto"/>
        <w:ind w:hanging="294"/>
        <w:rPr>
          <w:color w:val="000000" w:themeColor="text1"/>
          <w:sz w:val="22"/>
          <w:szCs w:val="22"/>
        </w:rPr>
      </w:pPr>
      <w:r w:rsidRPr="009F1E6B">
        <w:rPr>
          <w:color w:val="000000" w:themeColor="text1"/>
          <w:sz w:val="22"/>
          <w:szCs w:val="22"/>
        </w:rPr>
        <w:t xml:space="preserve">dla dokumentów w formacie „pdf” zaleca się podpisywać formatem </w:t>
      </w:r>
      <w:proofErr w:type="spellStart"/>
      <w:r w:rsidRPr="009F1E6B">
        <w:rPr>
          <w:color w:val="000000" w:themeColor="text1"/>
          <w:sz w:val="22"/>
          <w:szCs w:val="22"/>
        </w:rPr>
        <w:t>PAdES</w:t>
      </w:r>
      <w:proofErr w:type="spellEnd"/>
      <w:r w:rsidRPr="009F1E6B">
        <w:rPr>
          <w:color w:val="000000" w:themeColor="text1"/>
          <w:sz w:val="22"/>
          <w:szCs w:val="22"/>
        </w:rPr>
        <w:t>,</w:t>
      </w:r>
    </w:p>
    <w:p w14:paraId="096FD25A" w14:textId="77777777" w:rsidR="00244D29" w:rsidRPr="009F1E6B" w:rsidRDefault="00244D29" w:rsidP="00641028">
      <w:pPr>
        <w:pStyle w:val="Akapitzlist"/>
        <w:numPr>
          <w:ilvl w:val="0"/>
          <w:numId w:val="38"/>
        </w:numPr>
        <w:spacing w:line="276" w:lineRule="auto"/>
        <w:ind w:hanging="294"/>
        <w:rPr>
          <w:color w:val="000000" w:themeColor="text1"/>
          <w:sz w:val="22"/>
          <w:szCs w:val="22"/>
        </w:rPr>
      </w:pPr>
      <w:r w:rsidRPr="009F1E6B">
        <w:rPr>
          <w:color w:val="000000" w:themeColor="text1"/>
          <w:sz w:val="22"/>
          <w:szCs w:val="22"/>
        </w:rPr>
        <w:t xml:space="preserve">dokumenty w formacie innym niż „pdf” zaleca się podpisywać formatem </w:t>
      </w:r>
      <w:proofErr w:type="spellStart"/>
      <w:r w:rsidRPr="009F1E6B">
        <w:rPr>
          <w:color w:val="000000" w:themeColor="text1"/>
          <w:sz w:val="22"/>
          <w:szCs w:val="22"/>
        </w:rPr>
        <w:t>XAdES</w:t>
      </w:r>
      <w:proofErr w:type="spellEnd"/>
      <w:r w:rsidRPr="009F1E6B">
        <w:rPr>
          <w:color w:val="000000" w:themeColor="text1"/>
          <w:sz w:val="22"/>
          <w:szCs w:val="22"/>
        </w:rPr>
        <w:t>.</w:t>
      </w:r>
    </w:p>
    <w:p w14:paraId="21E57BAC" w14:textId="77777777" w:rsidR="00244D29" w:rsidRPr="008E0E79" w:rsidRDefault="00244D29" w:rsidP="00244D29">
      <w:pPr>
        <w:spacing w:line="276" w:lineRule="auto"/>
        <w:ind w:left="426"/>
        <w:rPr>
          <w:color w:val="000000" w:themeColor="text1"/>
          <w:sz w:val="22"/>
          <w:szCs w:val="22"/>
        </w:rPr>
      </w:pPr>
      <w:r w:rsidRPr="008E0E79">
        <w:rPr>
          <w:color w:val="000000" w:themeColor="text1"/>
          <w:sz w:val="22"/>
          <w:szCs w:val="22"/>
        </w:rPr>
        <w:lastRenderedPageBreak/>
        <w:t>Zaleca się stosowanie podpisu otaczającego (wewnętrznego), który polega na tym, że jest zapisany łącznie z podpisywanym dokumentem (tworzą jeden plik), a nie oddzielnie (plik podpisywany i plik podpisu). Jeżeli w wyniku podpisywania pliku kwalifikowanym podpisem elektronicznym zostanie utworzony dodatkowy plik z podpisem, Wykonawca jest zobowiązany przekazać Zamawiającemu oba pliki (plik podpisywany i plik z podpisem).</w:t>
      </w:r>
    </w:p>
    <w:p w14:paraId="3EA82F1A" w14:textId="7B6244DD" w:rsidR="00985B1F" w:rsidRPr="008E0E79" w:rsidRDefault="00244D29" w:rsidP="00985B1F">
      <w:pPr>
        <w:spacing w:line="276" w:lineRule="auto"/>
        <w:ind w:left="426"/>
        <w:rPr>
          <w:color w:val="000000" w:themeColor="text1"/>
          <w:sz w:val="22"/>
          <w:szCs w:val="22"/>
        </w:rPr>
      </w:pPr>
      <w:r w:rsidRPr="008E0E79">
        <w:rPr>
          <w:color w:val="000000" w:themeColor="text1"/>
          <w:sz w:val="22"/>
          <w:szCs w:val="22"/>
        </w:rPr>
        <w:t>Szczegółowy sposób utworzenia podpisu otaczającego (wewnętrznego) zawarty jest w instrukcji użytkownika programu, za pomocą którego składany jest kwalifikowany podpis elektroniczny.</w:t>
      </w:r>
    </w:p>
    <w:p w14:paraId="09D89A88" w14:textId="3FA8FD58" w:rsidR="00985B1F" w:rsidRPr="008E0E79" w:rsidRDefault="00985B1F" w:rsidP="00711BA2">
      <w:pPr>
        <w:numPr>
          <w:ilvl w:val="0"/>
          <w:numId w:val="3"/>
        </w:numPr>
        <w:spacing w:line="276" w:lineRule="auto"/>
        <w:ind w:left="426" w:hanging="426"/>
        <w:rPr>
          <w:color w:val="000000" w:themeColor="text1"/>
          <w:sz w:val="22"/>
          <w:szCs w:val="22"/>
        </w:rPr>
      </w:pPr>
      <w:r w:rsidRPr="008E0E79">
        <w:rPr>
          <w:color w:val="000000" w:themeColor="text1"/>
          <w:sz w:val="22"/>
          <w:szCs w:val="22"/>
        </w:rPr>
        <w:t xml:space="preserve">Za datę </w:t>
      </w:r>
      <w:r w:rsidR="007F64F1" w:rsidRPr="008E0E79">
        <w:rPr>
          <w:color w:val="000000" w:themeColor="text1"/>
          <w:sz w:val="22"/>
          <w:szCs w:val="22"/>
        </w:rPr>
        <w:t>przekazania wniosków, zawiadomień, dokumentów elektronicznych, oświadczeń lub elektronicznych kopii dokumentów lub oświadczeń oraz innych informacji przyjmuje się:</w:t>
      </w:r>
    </w:p>
    <w:p w14:paraId="2E48B66D" w14:textId="6F52D977" w:rsidR="007F64F1" w:rsidRPr="008E0E79" w:rsidRDefault="007F64F1" w:rsidP="006536CD">
      <w:pPr>
        <w:pStyle w:val="Akapitzlist"/>
        <w:numPr>
          <w:ilvl w:val="0"/>
          <w:numId w:val="106"/>
        </w:numPr>
        <w:spacing w:line="276" w:lineRule="auto"/>
        <w:ind w:left="709" w:hanging="283"/>
        <w:rPr>
          <w:color w:val="000000" w:themeColor="text1"/>
          <w:sz w:val="22"/>
          <w:szCs w:val="22"/>
        </w:rPr>
      </w:pPr>
      <w:r w:rsidRPr="008E0E79">
        <w:rPr>
          <w:color w:val="000000" w:themeColor="text1"/>
          <w:sz w:val="22"/>
          <w:szCs w:val="22"/>
        </w:rPr>
        <w:t xml:space="preserve">w przypadku korzystania z systemu </w:t>
      </w:r>
      <w:proofErr w:type="spellStart"/>
      <w:r w:rsidRPr="008E0E79">
        <w:rPr>
          <w:color w:val="000000" w:themeColor="text1"/>
          <w:sz w:val="22"/>
          <w:szCs w:val="22"/>
        </w:rPr>
        <w:t>ePUAP</w:t>
      </w:r>
      <w:proofErr w:type="spellEnd"/>
      <w:r w:rsidRPr="008E0E79">
        <w:rPr>
          <w:color w:val="000000" w:themeColor="text1"/>
          <w:sz w:val="22"/>
          <w:szCs w:val="22"/>
        </w:rPr>
        <w:t xml:space="preserve"> – datę ich przekazania na </w:t>
      </w:r>
      <w:proofErr w:type="spellStart"/>
      <w:r w:rsidRPr="008E0E79">
        <w:rPr>
          <w:color w:val="000000" w:themeColor="text1"/>
          <w:sz w:val="22"/>
          <w:szCs w:val="22"/>
        </w:rPr>
        <w:t>ePUAP</w:t>
      </w:r>
      <w:proofErr w:type="spellEnd"/>
      <w:r w:rsidR="00802F52" w:rsidRPr="008E0E79">
        <w:rPr>
          <w:color w:val="000000" w:themeColor="text1"/>
          <w:sz w:val="22"/>
          <w:szCs w:val="22"/>
        </w:rPr>
        <w:t xml:space="preserve">. Potwierdzeniem przekazania jest urzędowe potwierdzenie wygenerowane przez </w:t>
      </w:r>
      <w:proofErr w:type="spellStart"/>
      <w:r w:rsidR="00802F52" w:rsidRPr="008E0E79">
        <w:rPr>
          <w:color w:val="000000" w:themeColor="text1"/>
          <w:sz w:val="22"/>
          <w:szCs w:val="22"/>
        </w:rPr>
        <w:t>ePUAP</w:t>
      </w:r>
      <w:proofErr w:type="spellEnd"/>
      <w:r w:rsidR="00802F52" w:rsidRPr="008E0E79">
        <w:rPr>
          <w:color w:val="000000" w:themeColor="text1"/>
          <w:sz w:val="22"/>
          <w:szCs w:val="22"/>
        </w:rPr>
        <w:t>,</w:t>
      </w:r>
    </w:p>
    <w:p w14:paraId="4A4F7EB4" w14:textId="12E63C72" w:rsidR="00802F52" w:rsidRPr="008E0E79" w:rsidRDefault="00802F52" w:rsidP="006536CD">
      <w:pPr>
        <w:pStyle w:val="Akapitzlist"/>
        <w:numPr>
          <w:ilvl w:val="0"/>
          <w:numId w:val="106"/>
        </w:numPr>
        <w:spacing w:line="276" w:lineRule="auto"/>
        <w:ind w:left="709" w:hanging="283"/>
        <w:rPr>
          <w:color w:val="000000" w:themeColor="text1"/>
          <w:sz w:val="22"/>
          <w:szCs w:val="22"/>
        </w:rPr>
      </w:pPr>
      <w:r w:rsidRPr="008E0E79">
        <w:rPr>
          <w:color w:val="000000" w:themeColor="text1"/>
          <w:sz w:val="22"/>
          <w:szCs w:val="22"/>
        </w:rPr>
        <w:t xml:space="preserve">w przypadku poczty elektronicznej – moment pojawienia się wiadomości w systemie teleinformatycznym (serwerze odbiorcy prowadzonym i kontrolowanym przez odbiorcę) </w:t>
      </w:r>
      <w:r w:rsidR="001F7307">
        <w:rPr>
          <w:color w:val="000000" w:themeColor="text1"/>
          <w:sz w:val="22"/>
          <w:szCs w:val="22"/>
        </w:rPr>
        <w:br/>
      </w:r>
      <w:r w:rsidRPr="008E0E79">
        <w:rPr>
          <w:color w:val="000000" w:themeColor="text1"/>
          <w:sz w:val="22"/>
          <w:szCs w:val="22"/>
        </w:rPr>
        <w:t>tj. w momencie przyjęcia ich przez serwer odbiorcy i zarejestrowania na nim odpowiednich danych.</w:t>
      </w:r>
    </w:p>
    <w:p w14:paraId="6E8BCBFC" w14:textId="68F2E60A" w:rsidR="00802F52" w:rsidRPr="008E0E79" w:rsidRDefault="00802F52" w:rsidP="00711BA2">
      <w:pPr>
        <w:numPr>
          <w:ilvl w:val="0"/>
          <w:numId w:val="3"/>
        </w:numPr>
        <w:spacing w:line="276" w:lineRule="auto"/>
        <w:ind w:left="426" w:hanging="426"/>
        <w:rPr>
          <w:color w:val="000000" w:themeColor="text1"/>
          <w:sz w:val="22"/>
          <w:szCs w:val="22"/>
        </w:rPr>
      </w:pPr>
      <w:r w:rsidRPr="008E0E79">
        <w:rPr>
          <w:color w:val="000000" w:themeColor="text1"/>
          <w:sz w:val="22"/>
          <w:szCs w:val="22"/>
        </w:rPr>
        <w:t>W przypadku komunikacji za pośrednictwem poczty elektronicznej Zamawiający dopuszcza następujące formaty przesyłanych danych: .</w:t>
      </w:r>
      <w:proofErr w:type="spellStart"/>
      <w:r w:rsidRPr="008E0E79">
        <w:rPr>
          <w:color w:val="000000" w:themeColor="text1"/>
          <w:sz w:val="22"/>
          <w:szCs w:val="22"/>
        </w:rPr>
        <w:t>ods</w:t>
      </w:r>
      <w:proofErr w:type="spellEnd"/>
      <w:r w:rsidRPr="008E0E79">
        <w:rPr>
          <w:color w:val="000000" w:themeColor="text1"/>
          <w:sz w:val="22"/>
          <w:szCs w:val="22"/>
        </w:rPr>
        <w:t>, .</w:t>
      </w:r>
      <w:proofErr w:type="spellStart"/>
      <w:r w:rsidRPr="008E0E79">
        <w:rPr>
          <w:color w:val="000000" w:themeColor="text1"/>
          <w:sz w:val="22"/>
          <w:szCs w:val="22"/>
        </w:rPr>
        <w:t>odt</w:t>
      </w:r>
      <w:proofErr w:type="spellEnd"/>
      <w:r w:rsidRPr="008E0E79">
        <w:rPr>
          <w:color w:val="000000" w:themeColor="text1"/>
          <w:sz w:val="22"/>
          <w:szCs w:val="22"/>
        </w:rPr>
        <w:t>, .</w:t>
      </w:r>
      <w:proofErr w:type="spellStart"/>
      <w:r w:rsidRPr="008E0E79">
        <w:rPr>
          <w:color w:val="000000" w:themeColor="text1"/>
          <w:sz w:val="22"/>
          <w:szCs w:val="22"/>
        </w:rPr>
        <w:t>html</w:t>
      </w:r>
      <w:proofErr w:type="spellEnd"/>
      <w:r w:rsidRPr="008E0E79">
        <w:rPr>
          <w:color w:val="000000" w:themeColor="text1"/>
          <w:sz w:val="22"/>
          <w:szCs w:val="22"/>
        </w:rPr>
        <w:t>, .</w:t>
      </w:r>
      <w:proofErr w:type="spellStart"/>
      <w:r w:rsidRPr="008E0E79">
        <w:rPr>
          <w:color w:val="000000" w:themeColor="text1"/>
          <w:sz w:val="22"/>
          <w:szCs w:val="22"/>
        </w:rPr>
        <w:t>doc</w:t>
      </w:r>
      <w:proofErr w:type="spellEnd"/>
      <w:r w:rsidRPr="008E0E79">
        <w:rPr>
          <w:color w:val="000000" w:themeColor="text1"/>
          <w:sz w:val="22"/>
          <w:szCs w:val="22"/>
        </w:rPr>
        <w:t>, .</w:t>
      </w:r>
      <w:proofErr w:type="spellStart"/>
      <w:r w:rsidRPr="008E0E79">
        <w:rPr>
          <w:color w:val="000000" w:themeColor="text1"/>
          <w:sz w:val="22"/>
          <w:szCs w:val="22"/>
        </w:rPr>
        <w:t>docx</w:t>
      </w:r>
      <w:proofErr w:type="spellEnd"/>
      <w:r w:rsidRPr="008E0E79">
        <w:rPr>
          <w:color w:val="000000" w:themeColor="text1"/>
          <w:sz w:val="22"/>
          <w:szCs w:val="22"/>
        </w:rPr>
        <w:t>, .pdf, .jpg, .xls, .</w:t>
      </w:r>
      <w:proofErr w:type="spellStart"/>
      <w:r w:rsidRPr="008E0E79">
        <w:rPr>
          <w:color w:val="000000" w:themeColor="text1"/>
          <w:sz w:val="22"/>
          <w:szCs w:val="22"/>
        </w:rPr>
        <w:t>xlsx</w:t>
      </w:r>
      <w:proofErr w:type="spellEnd"/>
      <w:r w:rsidRPr="008E0E79">
        <w:rPr>
          <w:color w:val="000000" w:themeColor="text1"/>
          <w:sz w:val="22"/>
          <w:szCs w:val="22"/>
        </w:rPr>
        <w:t>, .zip.</w:t>
      </w:r>
    </w:p>
    <w:p w14:paraId="5252CDDC" w14:textId="5067505B" w:rsidR="00BE1C93" w:rsidRPr="008E0E79" w:rsidRDefault="00BE1C93" w:rsidP="00BE1C93">
      <w:pPr>
        <w:spacing w:line="276" w:lineRule="auto"/>
        <w:ind w:left="426"/>
        <w:rPr>
          <w:color w:val="000000" w:themeColor="text1"/>
          <w:sz w:val="22"/>
          <w:szCs w:val="22"/>
        </w:rPr>
      </w:pPr>
      <w:r w:rsidRPr="008E0E79">
        <w:rPr>
          <w:color w:val="000000" w:themeColor="text1"/>
          <w:sz w:val="22"/>
          <w:szCs w:val="22"/>
        </w:rPr>
        <w:t>Maksymalny rozmiar wiadomości wraz z załącznikami wynosi 20 MB.</w:t>
      </w:r>
    </w:p>
    <w:p w14:paraId="00389D6F" w14:textId="3CD2DF47" w:rsidR="00BE1C93" w:rsidRPr="008E0E79" w:rsidRDefault="0088675C" w:rsidP="00711BA2">
      <w:pPr>
        <w:numPr>
          <w:ilvl w:val="0"/>
          <w:numId w:val="3"/>
        </w:numPr>
        <w:spacing w:line="276" w:lineRule="auto"/>
        <w:ind w:left="426" w:hanging="426"/>
        <w:rPr>
          <w:color w:val="000000" w:themeColor="text1"/>
          <w:sz w:val="22"/>
          <w:szCs w:val="22"/>
        </w:rPr>
      </w:pPr>
      <w:r w:rsidRPr="008E0E79">
        <w:rPr>
          <w:color w:val="000000" w:themeColor="text1"/>
          <w:sz w:val="22"/>
          <w:szCs w:val="22"/>
        </w:rPr>
        <w:t>Jeżeli Zamawiający lub Wykonawca przekazują oświadczenia, dokumenty, wnioski, zawiadomienia oraz informacje pocztą elektroniczną, każda ze stron na żądanie dru</w:t>
      </w:r>
      <w:r w:rsidR="00DE637F" w:rsidRPr="008E0E79">
        <w:rPr>
          <w:color w:val="000000" w:themeColor="text1"/>
          <w:sz w:val="22"/>
          <w:szCs w:val="22"/>
        </w:rPr>
        <w:t>giej niezwłocznie potwierdza fakt ich otrzymania.</w:t>
      </w:r>
    </w:p>
    <w:p w14:paraId="00CC6F1A" w14:textId="7F18AA2F" w:rsidR="00DE637F" w:rsidRPr="008E0E79" w:rsidRDefault="00DE637F" w:rsidP="00711BA2">
      <w:pPr>
        <w:numPr>
          <w:ilvl w:val="0"/>
          <w:numId w:val="3"/>
        </w:numPr>
        <w:spacing w:line="276" w:lineRule="auto"/>
        <w:ind w:left="426" w:hanging="426"/>
        <w:rPr>
          <w:color w:val="000000" w:themeColor="text1"/>
          <w:sz w:val="22"/>
          <w:szCs w:val="22"/>
        </w:rPr>
      </w:pPr>
      <w:r w:rsidRPr="008E0E79">
        <w:rPr>
          <w:color w:val="000000" w:themeColor="text1"/>
          <w:sz w:val="22"/>
          <w:szCs w:val="22"/>
        </w:rPr>
        <w:t xml:space="preserve">W przypadku braku potwierdzenia otrzymania wiadomości przez Wykonawcę, Zamawiający domniema, iż pismo wysłane </w:t>
      </w:r>
      <w:r w:rsidR="004245D9" w:rsidRPr="008E0E79">
        <w:rPr>
          <w:color w:val="000000" w:themeColor="text1"/>
          <w:sz w:val="22"/>
          <w:szCs w:val="22"/>
        </w:rPr>
        <w:t>przez Zamawiającego na adres poczty elektronicznej wskazanej przez Wykonawcę w formularzu oferty, zostało doręczone w sposób umożliwiający zapoznanie się Wykonawcy z treścią pisma.</w:t>
      </w:r>
    </w:p>
    <w:p w14:paraId="7E883B3B" w14:textId="2FC3A909" w:rsidR="00711BA2" w:rsidRPr="008E0E79" w:rsidRDefault="00711BA2" w:rsidP="00711BA2">
      <w:pPr>
        <w:numPr>
          <w:ilvl w:val="0"/>
          <w:numId w:val="3"/>
        </w:numPr>
        <w:spacing w:line="276" w:lineRule="auto"/>
        <w:ind w:left="426" w:hanging="426"/>
        <w:rPr>
          <w:color w:val="000000" w:themeColor="text1"/>
          <w:sz w:val="22"/>
          <w:szCs w:val="22"/>
        </w:rPr>
      </w:pPr>
      <w:r w:rsidRPr="008E0E79">
        <w:rPr>
          <w:color w:val="000000" w:themeColor="text1"/>
          <w:sz w:val="22"/>
          <w:szCs w:val="22"/>
          <w:u w:val="single"/>
        </w:rPr>
        <w:t xml:space="preserve">Wyjaśnienie </w:t>
      </w:r>
      <w:r w:rsidR="007240FC" w:rsidRPr="008E0E79">
        <w:rPr>
          <w:color w:val="000000" w:themeColor="text1"/>
          <w:sz w:val="22"/>
          <w:szCs w:val="22"/>
          <w:u w:val="single"/>
        </w:rPr>
        <w:t xml:space="preserve">treści </w:t>
      </w:r>
      <w:r w:rsidRPr="008E0E79">
        <w:rPr>
          <w:color w:val="000000" w:themeColor="text1"/>
          <w:sz w:val="22"/>
          <w:szCs w:val="22"/>
          <w:u w:val="single"/>
        </w:rPr>
        <w:t>SWZ</w:t>
      </w:r>
      <w:r w:rsidRPr="008E0E79">
        <w:rPr>
          <w:color w:val="000000" w:themeColor="text1"/>
          <w:sz w:val="22"/>
          <w:szCs w:val="22"/>
        </w:rPr>
        <w:t>:</w:t>
      </w:r>
    </w:p>
    <w:p w14:paraId="4B554297" w14:textId="77777777" w:rsidR="00711BA2" w:rsidRPr="008E0E79" w:rsidRDefault="00711BA2" w:rsidP="006536CD">
      <w:pPr>
        <w:pStyle w:val="Akapitzlist"/>
        <w:numPr>
          <w:ilvl w:val="0"/>
          <w:numId w:val="86"/>
        </w:numPr>
        <w:spacing w:line="276" w:lineRule="auto"/>
        <w:ind w:hanging="294"/>
        <w:rPr>
          <w:color w:val="000000" w:themeColor="text1"/>
          <w:sz w:val="22"/>
          <w:szCs w:val="22"/>
        </w:rPr>
      </w:pPr>
      <w:r w:rsidRPr="008E0E79">
        <w:rPr>
          <w:color w:val="000000" w:themeColor="text1"/>
          <w:sz w:val="22"/>
          <w:szCs w:val="22"/>
        </w:rPr>
        <w:t>Wykonawca może zwrócić się do Zamawiającego z wnioskiem o wyjaśnienie treści SWZ. Zamawiający niezwłocznie udzieli wyjaśnień, jednak nie później niż na 2 dni robocze przed upływem terminu składania ofert pod warunkiem, że wniosek o wyjaśnienie treści SWZ wpłynął do Zamawiającego nie później niż na 4 dni przed upływem terminu składania ofert.</w:t>
      </w:r>
    </w:p>
    <w:p w14:paraId="20E873F3" w14:textId="6598C9D1" w:rsidR="00F93729" w:rsidRPr="008E0E79" w:rsidRDefault="004245D9" w:rsidP="006536CD">
      <w:pPr>
        <w:pStyle w:val="Akapitzlist"/>
        <w:numPr>
          <w:ilvl w:val="0"/>
          <w:numId w:val="86"/>
        </w:numPr>
        <w:spacing w:line="276" w:lineRule="auto"/>
        <w:rPr>
          <w:rStyle w:val="Hipercze"/>
          <w:color w:val="000000" w:themeColor="text1"/>
          <w:sz w:val="22"/>
          <w:szCs w:val="22"/>
          <w:u w:val="none"/>
        </w:rPr>
      </w:pPr>
      <w:r w:rsidRPr="008E0E79">
        <w:rPr>
          <w:color w:val="000000" w:themeColor="text1"/>
          <w:sz w:val="22"/>
          <w:szCs w:val="22"/>
        </w:rPr>
        <w:t xml:space="preserve">Zaleca się złożenie wniosku </w:t>
      </w:r>
      <w:r w:rsidR="00F93729" w:rsidRPr="008E0E79">
        <w:rPr>
          <w:color w:val="000000" w:themeColor="text1"/>
          <w:sz w:val="22"/>
          <w:szCs w:val="22"/>
        </w:rPr>
        <w:t>o wyjaśnienie treści SWZ</w:t>
      </w:r>
      <w:r w:rsidR="000B6E35" w:rsidRPr="008E0E79">
        <w:rPr>
          <w:color w:val="000000" w:themeColor="text1"/>
          <w:sz w:val="22"/>
          <w:szCs w:val="22"/>
        </w:rPr>
        <w:t xml:space="preserve"> w wersji edytowalnej</w:t>
      </w:r>
      <w:r w:rsidRPr="008E0E79">
        <w:rPr>
          <w:color w:val="000000" w:themeColor="text1"/>
          <w:sz w:val="22"/>
          <w:szCs w:val="22"/>
        </w:rPr>
        <w:t xml:space="preserve"> na adres e-mail </w:t>
      </w:r>
      <w:r w:rsidR="00D746A7" w:rsidRPr="008E0E79">
        <w:rPr>
          <w:color w:val="000000" w:themeColor="text1"/>
          <w:sz w:val="22"/>
          <w:szCs w:val="22"/>
        </w:rPr>
        <w:t>wskazany w ust.1</w:t>
      </w:r>
      <w:r w:rsidRPr="008E0E79">
        <w:rPr>
          <w:color w:val="000000" w:themeColor="text1"/>
          <w:sz w:val="22"/>
          <w:szCs w:val="22"/>
        </w:rPr>
        <w:t xml:space="preserve"> niniejszego rozdziału</w:t>
      </w:r>
      <w:r w:rsidR="00F93729" w:rsidRPr="008E0E79">
        <w:rPr>
          <w:rStyle w:val="Hipercze"/>
          <w:color w:val="000000" w:themeColor="text1"/>
          <w:sz w:val="22"/>
          <w:szCs w:val="22"/>
          <w:u w:val="none"/>
        </w:rPr>
        <w:t>.</w:t>
      </w:r>
      <w:r w:rsidRPr="008E0E79">
        <w:rPr>
          <w:rStyle w:val="Hipercze"/>
          <w:color w:val="000000" w:themeColor="text1"/>
          <w:sz w:val="22"/>
          <w:szCs w:val="22"/>
        </w:rPr>
        <w:t xml:space="preserve"> </w:t>
      </w:r>
    </w:p>
    <w:p w14:paraId="10B4E3A2" w14:textId="7CC11B33" w:rsidR="00F93729" w:rsidRPr="008E0E79" w:rsidRDefault="007240FC" w:rsidP="006536CD">
      <w:pPr>
        <w:pStyle w:val="Akapitzlist"/>
        <w:numPr>
          <w:ilvl w:val="0"/>
          <w:numId w:val="86"/>
        </w:numPr>
        <w:spacing w:line="276" w:lineRule="auto"/>
        <w:rPr>
          <w:color w:val="000000" w:themeColor="text1"/>
          <w:sz w:val="22"/>
          <w:szCs w:val="22"/>
        </w:rPr>
      </w:pPr>
      <w:r w:rsidRPr="008E0E79">
        <w:rPr>
          <w:color w:val="000000" w:themeColor="text1"/>
          <w:sz w:val="22"/>
          <w:szCs w:val="22"/>
        </w:rPr>
        <w:t>Jeżeli wniosek o wyjaśnienie treści SWZ wpłynął po upływie</w:t>
      </w:r>
      <w:r w:rsidR="000B6E35" w:rsidRPr="008E0E79">
        <w:rPr>
          <w:color w:val="000000" w:themeColor="text1"/>
          <w:sz w:val="22"/>
          <w:szCs w:val="22"/>
        </w:rPr>
        <w:t xml:space="preserve"> wyżej wymienionego terminu składania wniosku</w:t>
      </w:r>
      <w:r w:rsidRPr="008E0E79">
        <w:rPr>
          <w:color w:val="000000" w:themeColor="text1"/>
          <w:sz w:val="22"/>
          <w:szCs w:val="22"/>
        </w:rPr>
        <w:t>, Zamawiający może udzielić wyjaśnień albo pozostawić wniosek bez rozpoznania, przy czym przedłużenie terminu składania ofert nie wpływa na bieg terminu składania ww. wniosku.</w:t>
      </w:r>
    </w:p>
    <w:p w14:paraId="068D73BB" w14:textId="25A99138" w:rsidR="007240FC" w:rsidRPr="008E0E79" w:rsidRDefault="007240FC" w:rsidP="006536CD">
      <w:pPr>
        <w:pStyle w:val="Akapitzlist"/>
        <w:numPr>
          <w:ilvl w:val="0"/>
          <w:numId w:val="86"/>
        </w:numPr>
        <w:spacing w:line="276" w:lineRule="auto"/>
        <w:rPr>
          <w:color w:val="000000" w:themeColor="text1"/>
          <w:sz w:val="22"/>
          <w:szCs w:val="22"/>
        </w:rPr>
      </w:pPr>
      <w:r w:rsidRPr="008E0E79">
        <w:rPr>
          <w:color w:val="000000" w:themeColor="text1"/>
          <w:sz w:val="22"/>
          <w:szCs w:val="22"/>
        </w:rPr>
        <w:t xml:space="preserve">Treść pytań wraz z wyjaśnieniami, Zamawiający udostępnia, bez ujawniania źródła zapytania, </w:t>
      </w:r>
      <w:r w:rsidR="001F7307">
        <w:rPr>
          <w:color w:val="000000" w:themeColor="text1"/>
          <w:sz w:val="22"/>
          <w:szCs w:val="22"/>
        </w:rPr>
        <w:br/>
      </w:r>
      <w:r w:rsidRPr="008E0E79">
        <w:rPr>
          <w:color w:val="000000" w:themeColor="text1"/>
          <w:sz w:val="22"/>
          <w:szCs w:val="22"/>
        </w:rPr>
        <w:t>na stronie internetowej prowadzonego postępowania.</w:t>
      </w:r>
    </w:p>
    <w:p w14:paraId="7B9D710C" w14:textId="585C39E9" w:rsidR="007240FC" w:rsidRPr="008E0E79" w:rsidRDefault="007240FC" w:rsidP="006536CD">
      <w:pPr>
        <w:pStyle w:val="Akapitzlist"/>
        <w:numPr>
          <w:ilvl w:val="0"/>
          <w:numId w:val="86"/>
        </w:numPr>
        <w:spacing w:line="276" w:lineRule="auto"/>
        <w:rPr>
          <w:color w:val="000000" w:themeColor="text1"/>
          <w:sz w:val="22"/>
          <w:szCs w:val="22"/>
        </w:rPr>
      </w:pPr>
      <w:r w:rsidRPr="008E0E79">
        <w:rPr>
          <w:color w:val="000000" w:themeColor="text1"/>
          <w:sz w:val="22"/>
          <w:szCs w:val="22"/>
        </w:rPr>
        <w:t>Zamawiający nie przewiduje zwołania zebrania Wykonawców w celu wyjaśn</w:t>
      </w:r>
      <w:r w:rsidR="003E55A3" w:rsidRPr="008E0E79">
        <w:rPr>
          <w:color w:val="000000" w:themeColor="text1"/>
          <w:sz w:val="22"/>
          <w:szCs w:val="22"/>
        </w:rPr>
        <w:t>ienia wątpliwości dotyczących S</w:t>
      </w:r>
      <w:r w:rsidRPr="008E0E79">
        <w:rPr>
          <w:color w:val="000000" w:themeColor="text1"/>
          <w:sz w:val="22"/>
          <w:szCs w:val="22"/>
        </w:rPr>
        <w:t>WZ.</w:t>
      </w:r>
    </w:p>
    <w:p w14:paraId="6206C854" w14:textId="77777777" w:rsidR="007240FC" w:rsidRPr="008E0E79" w:rsidRDefault="007240FC" w:rsidP="000127F5">
      <w:pPr>
        <w:keepNext/>
        <w:numPr>
          <w:ilvl w:val="0"/>
          <w:numId w:val="3"/>
        </w:numPr>
        <w:spacing w:line="276" w:lineRule="auto"/>
        <w:ind w:left="425" w:hanging="425"/>
        <w:rPr>
          <w:color w:val="000000" w:themeColor="text1"/>
          <w:sz w:val="22"/>
          <w:szCs w:val="22"/>
        </w:rPr>
      </w:pPr>
      <w:r w:rsidRPr="008E0E79">
        <w:rPr>
          <w:color w:val="000000" w:themeColor="text1"/>
          <w:sz w:val="22"/>
          <w:szCs w:val="22"/>
        </w:rPr>
        <w:t>Modyfikacja treści SWZ:</w:t>
      </w:r>
    </w:p>
    <w:p w14:paraId="394018CE" w14:textId="77777777" w:rsidR="007240FC" w:rsidRPr="008E0E79" w:rsidRDefault="007240FC" w:rsidP="006536CD">
      <w:pPr>
        <w:pStyle w:val="Akapitzlist"/>
        <w:numPr>
          <w:ilvl w:val="0"/>
          <w:numId w:val="87"/>
        </w:numPr>
        <w:spacing w:line="276" w:lineRule="auto"/>
        <w:ind w:hanging="294"/>
        <w:rPr>
          <w:color w:val="000000" w:themeColor="text1"/>
          <w:sz w:val="22"/>
          <w:szCs w:val="22"/>
        </w:rPr>
      </w:pPr>
      <w:r w:rsidRPr="008E0E79">
        <w:rPr>
          <w:color w:val="000000" w:themeColor="text1"/>
          <w:sz w:val="22"/>
          <w:szCs w:val="22"/>
        </w:rPr>
        <w:t>W uzasadnionych przypadkach Zamawiający może przed upływem terminu składania ofert, zmienić treść SWZ.</w:t>
      </w:r>
    </w:p>
    <w:p w14:paraId="6B046BF4" w14:textId="7534E6D6" w:rsidR="007240FC" w:rsidRPr="008E0E79" w:rsidRDefault="007240FC" w:rsidP="006536CD">
      <w:pPr>
        <w:pStyle w:val="Akapitzlist"/>
        <w:numPr>
          <w:ilvl w:val="0"/>
          <w:numId w:val="87"/>
        </w:numPr>
        <w:spacing w:line="276" w:lineRule="auto"/>
        <w:rPr>
          <w:color w:val="000000" w:themeColor="text1"/>
          <w:sz w:val="22"/>
          <w:szCs w:val="22"/>
        </w:rPr>
      </w:pPr>
      <w:r w:rsidRPr="008E0E79">
        <w:rPr>
          <w:color w:val="000000" w:themeColor="text1"/>
          <w:sz w:val="22"/>
          <w:szCs w:val="22"/>
        </w:rPr>
        <w:t xml:space="preserve">W przypadku gdy zmiana treści SWZ jest istotna dla sporządzenia oferty lub wymaga </w:t>
      </w:r>
      <w:r w:rsidR="001F7307">
        <w:rPr>
          <w:color w:val="000000" w:themeColor="text1"/>
          <w:sz w:val="22"/>
          <w:szCs w:val="22"/>
        </w:rPr>
        <w:br/>
      </w:r>
      <w:r w:rsidRPr="008E0E79">
        <w:rPr>
          <w:color w:val="000000" w:themeColor="text1"/>
          <w:sz w:val="22"/>
          <w:szCs w:val="22"/>
        </w:rPr>
        <w:t>od wykonawców dodatkowego czasu na zapoznanie się ze zmianą treści SWZ i przygotowanie ofert, zamawiający przedłuża termin składania ofert o czas niezbędny na ich przygotowanie. O przedłużonym terminie zamawiający poinformuje na stronie internetowej prowadzonego postępowania oraz zamieści w Biuletynie Zamówień Publicznych ogłoszenie uwzględniające zmianę terminu składania ofert.</w:t>
      </w:r>
    </w:p>
    <w:p w14:paraId="23AE56AB" w14:textId="77777777" w:rsidR="007240FC" w:rsidRPr="008E0E79" w:rsidRDefault="007240FC" w:rsidP="006536CD">
      <w:pPr>
        <w:pStyle w:val="Akapitzlist"/>
        <w:numPr>
          <w:ilvl w:val="0"/>
          <w:numId w:val="87"/>
        </w:numPr>
        <w:spacing w:line="276" w:lineRule="auto"/>
        <w:rPr>
          <w:color w:val="000000" w:themeColor="text1"/>
          <w:sz w:val="22"/>
          <w:szCs w:val="22"/>
        </w:rPr>
      </w:pPr>
      <w:r w:rsidRPr="008E0E79">
        <w:rPr>
          <w:color w:val="000000" w:themeColor="text1"/>
          <w:sz w:val="22"/>
          <w:szCs w:val="22"/>
        </w:rPr>
        <w:t>W przypadku, gdy zmiana treści SWZ będzie prowadziła do zmiany treści ogłoszenia o zamówieniu, Zamawiający zamieści w Biuletynie Zamówień Publicznych ogłoszenie o zmianie ogłoszenia.</w:t>
      </w:r>
    </w:p>
    <w:p w14:paraId="723FAEAB" w14:textId="77777777" w:rsidR="00F1147E" w:rsidRPr="004F42E4" w:rsidRDefault="00F1147E" w:rsidP="00F1147E">
      <w:pPr>
        <w:pStyle w:val="Nagwek1"/>
      </w:pPr>
      <w:r w:rsidRPr="004C4A84">
        <w:lastRenderedPageBreak/>
        <w:t>Informacje o sposobie komunikowan</w:t>
      </w:r>
      <w:r w:rsidRPr="004F42E4">
        <w:t>ia się zamawiającego z wykonawcami w inny sposób niż przy użyciu środków komunikacji elektronicznej w przypadku zaistnienia jednej z sytuacji określonych w art. 65 ust. 1, art. 66 i art. 69</w:t>
      </w:r>
    </w:p>
    <w:p w14:paraId="101CBA14" w14:textId="77777777" w:rsidR="00115A50" w:rsidRPr="004F42E4" w:rsidRDefault="00115A50" w:rsidP="00115A50">
      <w:pPr>
        <w:rPr>
          <w:color w:val="000000" w:themeColor="text1"/>
          <w:sz w:val="22"/>
          <w:szCs w:val="22"/>
        </w:rPr>
      </w:pPr>
      <w:r w:rsidRPr="004F42E4">
        <w:rPr>
          <w:color w:val="000000" w:themeColor="text1"/>
          <w:sz w:val="22"/>
          <w:szCs w:val="22"/>
        </w:rPr>
        <w:t>Nie dotyczy.</w:t>
      </w:r>
    </w:p>
    <w:p w14:paraId="391B50BB" w14:textId="77777777" w:rsidR="002E0F2D" w:rsidRPr="004F42E4" w:rsidRDefault="002E0F2D" w:rsidP="00304EDB">
      <w:pPr>
        <w:pStyle w:val="Nagwek1"/>
      </w:pPr>
      <w:r w:rsidRPr="004F42E4">
        <w:t>Osoby uprawnione do komunikowania się z Wykonawcami</w:t>
      </w:r>
    </w:p>
    <w:p w14:paraId="67F4EA00" w14:textId="77777777" w:rsidR="00EF681E" w:rsidRPr="008E0E79" w:rsidRDefault="002E0F2D" w:rsidP="00CF4896">
      <w:pPr>
        <w:spacing w:line="276" w:lineRule="auto"/>
        <w:rPr>
          <w:color w:val="000000" w:themeColor="text1"/>
          <w:sz w:val="22"/>
          <w:szCs w:val="22"/>
        </w:rPr>
      </w:pPr>
      <w:r w:rsidRPr="008E0E79">
        <w:rPr>
          <w:color w:val="000000" w:themeColor="text1"/>
          <w:sz w:val="22"/>
          <w:szCs w:val="22"/>
        </w:rPr>
        <w:t xml:space="preserve">Osobą ze strony Zamawiającego upoważnioną </w:t>
      </w:r>
      <w:r w:rsidR="00C00D13" w:rsidRPr="008E0E79">
        <w:rPr>
          <w:color w:val="000000" w:themeColor="text1"/>
          <w:sz w:val="22"/>
          <w:szCs w:val="22"/>
        </w:rPr>
        <w:t xml:space="preserve">do kontaktu jest: </w:t>
      </w:r>
    </w:p>
    <w:p w14:paraId="39C1FA8F" w14:textId="30001189" w:rsidR="002E0F2D" w:rsidRPr="008E0E79" w:rsidRDefault="00EF681E" w:rsidP="006536CD">
      <w:pPr>
        <w:pStyle w:val="Akapitzlist"/>
        <w:numPr>
          <w:ilvl w:val="0"/>
          <w:numId w:val="97"/>
        </w:numPr>
        <w:spacing w:line="276" w:lineRule="auto"/>
        <w:ind w:left="426" w:hanging="284"/>
        <w:rPr>
          <w:color w:val="000000" w:themeColor="text1"/>
          <w:sz w:val="22"/>
          <w:szCs w:val="22"/>
        </w:rPr>
      </w:pPr>
      <w:r w:rsidRPr="008E0E79">
        <w:rPr>
          <w:color w:val="000000" w:themeColor="text1"/>
          <w:sz w:val="22"/>
          <w:szCs w:val="22"/>
        </w:rPr>
        <w:t xml:space="preserve">sprawy </w:t>
      </w:r>
      <w:r w:rsidR="008B496F" w:rsidRPr="008E0E79">
        <w:rPr>
          <w:color w:val="000000" w:themeColor="text1"/>
          <w:sz w:val="22"/>
          <w:szCs w:val="22"/>
        </w:rPr>
        <w:t xml:space="preserve">proceduralne: </w:t>
      </w:r>
      <w:r w:rsidR="006C0C8B" w:rsidRPr="008E0E79">
        <w:rPr>
          <w:color w:val="000000" w:themeColor="text1"/>
          <w:sz w:val="22"/>
          <w:szCs w:val="22"/>
        </w:rPr>
        <w:t>Agnieszka Niemiec</w:t>
      </w:r>
      <w:r w:rsidRPr="008E0E79">
        <w:rPr>
          <w:color w:val="000000" w:themeColor="text1"/>
          <w:sz w:val="22"/>
          <w:szCs w:val="22"/>
        </w:rPr>
        <w:t xml:space="preserve">, </w:t>
      </w:r>
      <w:r w:rsidR="00C00D13" w:rsidRPr="008E0E79">
        <w:rPr>
          <w:color w:val="000000" w:themeColor="text1"/>
          <w:sz w:val="22"/>
          <w:szCs w:val="22"/>
        </w:rPr>
        <w:t xml:space="preserve">tel. </w:t>
      </w:r>
      <w:r w:rsidR="006C0C8B" w:rsidRPr="008E0E79">
        <w:rPr>
          <w:color w:val="000000" w:themeColor="text1"/>
          <w:sz w:val="22"/>
          <w:szCs w:val="22"/>
        </w:rPr>
        <w:t>177744282,</w:t>
      </w:r>
    </w:p>
    <w:p w14:paraId="0DAD8565" w14:textId="13C92C1B" w:rsidR="006C0C8B" w:rsidRPr="008E0E79" w:rsidRDefault="006C0C8B" w:rsidP="006536CD">
      <w:pPr>
        <w:pStyle w:val="Akapitzlist"/>
        <w:numPr>
          <w:ilvl w:val="0"/>
          <w:numId w:val="97"/>
        </w:numPr>
        <w:spacing w:line="276" w:lineRule="auto"/>
        <w:ind w:left="426" w:hanging="284"/>
        <w:rPr>
          <w:color w:val="000000" w:themeColor="text1"/>
          <w:sz w:val="22"/>
          <w:szCs w:val="22"/>
        </w:rPr>
      </w:pPr>
      <w:r w:rsidRPr="008E0E79">
        <w:rPr>
          <w:color w:val="000000" w:themeColor="text1"/>
          <w:sz w:val="22"/>
          <w:szCs w:val="22"/>
        </w:rPr>
        <w:t xml:space="preserve">sprawy merytoryczne: Wiktor Kowalik , Grażyna Gawron, tel. 177744282. </w:t>
      </w:r>
    </w:p>
    <w:p w14:paraId="61B623C1" w14:textId="77777777" w:rsidR="00655AAE" w:rsidRPr="008E0E79" w:rsidRDefault="00875007" w:rsidP="0018100F">
      <w:pPr>
        <w:pStyle w:val="Nagwek1"/>
      </w:pPr>
      <w:r w:rsidRPr="008E0E79">
        <w:t>Opis sposobu przygotowania oferty</w:t>
      </w:r>
    </w:p>
    <w:p w14:paraId="0F02CADF" w14:textId="494EC9A2" w:rsidR="004E3552" w:rsidRPr="008E0E79" w:rsidRDefault="004E3552"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Wykonawca może złożyć tylko jedną ofertę.</w:t>
      </w:r>
    </w:p>
    <w:p w14:paraId="23867ADB" w14:textId="5874AC4C" w:rsidR="00385ABB" w:rsidRPr="008E0E79" w:rsidRDefault="00385ABB"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Oferta musi spełniać następujące</w:t>
      </w:r>
      <w:r w:rsidRPr="008E0E79">
        <w:rPr>
          <w:color w:val="000000" w:themeColor="text1"/>
          <w:spacing w:val="-3"/>
          <w:sz w:val="22"/>
          <w:szCs w:val="22"/>
        </w:rPr>
        <w:t xml:space="preserve"> </w:t>
      </w:r>
      <w:r w:rsidRPr="008E0E79">
        <w:rPr>
          <w:color w:val="000000" w:themeColor="text1"/>
          <w:sz w:val="22"/>
          <w:szCs w:val="22"/>
        </w:rPr>
        <w:t>wymogi:</w:t>
      </w:r>
    </w:p>
    <w:p w14:paraId="7923F1EE" w14:textId="2EA3DFD9" w:rsidR="008157A0" w:rsidRPr="008E0E79" w:rsidRDefault="005C626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8E0E79">
        <w:rPr>
          <w:color w:val="000000" w:themeColor="text1"/>
          <w:sz w:val="22"/>
          <w:szCs w:val="22"/>
        </w:rPr>
        <w:t>M</w:t>
      </w:r>
      <w:r w:rsidR="00385ABB" w:rsidRPr="008E0E79">
        <w:rPr>
          <w:color w:val="000000" w:themeColor="text1"/>
          <w:sz w:val="22"/>
          <w:szCs w:val="22"/>
        </w:rPr>
        <w:t>usi być sporządzona w języku polskim</w:t>
      </w:r>
      <w:r w:rsidR="00385ABB" w:rsidRPr="008E0E79">
        <w:rPr>
          <w:color w:val="000000" w:themeColor="text1"/>
          <w:sz w:val="22"/>
          <w:szCs w:val="22"/>
          <w:u w:val="single"/>
        </w:rPr>
        <w:t xml:space="preserve"> w postaci elektronicznej</w:t>
      </w:r>
      <w:r w:rsidR="00385ABB" w:rsidRPr="008E0E79">
        <w:rPr>
          <w:color w:val="000000" w:themeColor="text1"/>
          <w:sz w:val="22"/>
          <w:szCs w:val="22"/>
        </w:rPr>
        <w:t xml:space="preserve"> w formacie danych zgodnym z formatami wyszczególnionymi w rozporządzeniu </w:t>
      </w:r>
      <w:r w:rsidR="00385ABB" w:rsidRPr="008E0E79">
        <w:rPr>
          <w:i/>
          <w:color w:val="000000" w:themeColor="text1"/>
          <w:sz w:val="22"/>
          <w:szCs w:val="22"/>
        </w:rPr>
        <w:t>Prezesa Rady Ministrów z dnia 30 grudnia 2020 r. w sprawie sposobu sporządzania i przekazywania informacji oraz wymagań technicznych dla dokumentów elektronicznych oraz środk</w:t>
      </w:r>
      <w:r w:rsidR="00B108D5" w:rsidRPr="008E0E79">
        <w:rPr>
          <w:i/>
          <w:color w:val="000000" w:themeColor="text1"/>
          <w:sz w:val="22"/>
          <w:szCs w:val="22"/>
        </w:rPr>
        <w:t>ów komunikacji elektronicznej w </w:t>
      </w:r>
      <w:r w:rsidR="00385ABB" w:rsidRPr="008E0E79">
        <w:rPr>
          <w:i/>
          <w:color w:val="000000" w:themeColor="text1"/>
          <w:sz w:val="22"/>
          <w:szCs w:val="22"/>
        </w:rPr>
        <w:t xml:space="preserve">postępowaniu o udzielenie zamówienia publicznego lub konkursie </w:t>
      </w:r>
      <w:r w:rsidR="00385ABB" w:rsidRPr="008E0E79">
        <w:rPr>
          <w:color w:val="000000" w:themeColor="text1"/>
          <w:sz w:val="22"/>
          <w:szCs w:val="22"/>
        </w:rPr>
        <w:t xml:space="preserve">– </w:t>
      </w:r>
      <w:r w:rsidR="00385ABB" w:rsidRPr="008E0E79">
        <w:rPr>
          <w:b/>
          <w:i/>
          <w:color w:val="000000" w:themeColor="text1"/>
          <w:sz w:val="22"/>
          <w:szCs w:val="22"/>
          <w:u w:val="single"/>
        </w:rPr>
        <w:t>zaleca się sporządzenie oferty w formatach .</w:t>
      </w:r>
      <w:proofErr w:type="spellStart"/>
      <w:r w:rsidR="00385ABB" w:rsidRPr="008E0E79">
        <w:rPr>
          <w:b/>
          <w:i/>
          <w:color w:val="000000" w:themeColor="text1"/>
          <w:sz w:val="22"/>
          <w:szCs w:val="22"/>
          <w:u w:val="single"/>
        </w:rPr>
        <w:t>doc</w:t>
      </w:r>
      <w:proofErr w:type="spellEnd"/>
      <w:r w:rsidR="00385ABB" w:rsidRPr="008E0E79">
        <w:rPr>
          <w:b/>
          <w:i/>
          <w:color w:val="000000" w:themeColor="text1"/>
          <w:sz w:val="22"/>
          <w:szCs w:val="22"/>
          <w:u w:val="single"/>
        </w:rPr>
        <w:t>, .</w:t>
      </w:r>
      <w:proofErr w:type="spellStart"/>
      <w:r w:rsidR="00385ABB" w:rsidRPr="008E0E79">
        <w:rPr>
          <w:b/>
          <w:i/>
          <w:color w:val="000000" w:themeColor="text1"/>
          <w:sz w:val="22"/>
          <w:szCs w:val="22"/>
          <w:u w:val="single"/>
        </w:rPr>
        <w:t>docx</w:t>
      </w:r>
      <w:proofErr w:type="spellEnd"/>
      <w:r w:rsidR="00385ABB" w:rsidRPr="008E0E79">
        <w:rPr>
          <w:b/>
          <w:i/>
          <w:color w:val="000000" w:themeColor="text1"/>
          <w:sz w:val="22"/>
          <w:szCs w:val="22"/>
          <w:u w:val="single"/>
        </w:rPr>
        <w:t>, .pdf</w:t>
      </w:r>
      <w:r w:rsidR="004E3552" w:rsidRPr="008E0E79">
        <w:rPr>
          <w:b/>
          <w:i/>
          <w:color w:val="000000" w:themeColor="text1"/>
          <w:sz w:val="22"/>
          <w:szCs w:val="22"/>
          <w:u w:val="single"/>
        </w:rPr>
        <w:t>, .</w:t>
      </w:r>
      <w:proofErr w:type="spellStart"/>
      <w:r w:rsidR="004E3552" w:rsidRPr="008E0E79">
        <w:rPr>
          <w:b/>
          <w:i/>
          <w:color w:val="000000" w:themeColor="text1"/>
          <w:sz w:val="22"/>
          <w:szCs w:val="22"/>
          <w:u w:val="single"/>
        </w:rPr>
        <w:t>XAdES</w:t>
      </w:r>
      <w:proofErr w:type="spellEnd"/>
      <w:r w:rsidR="004E3552" w:rsidRPr="008E0E79">
        <w:rPr>
          <w:b/>
          <w:i/>
          <w:color w:val="000000" w:themeColor="text1"/>
          <w:sz w:val="22"/>
          <w:szCs w:val="22"/>
          <w:u w:val="single"/>
        </w:rPr>
        <w:t>, .</w:t>
      </w:r>
      <w:proofErr w:type="spellStart"/>
      <w:r w:rsidR="004E3552" w:rsidRPr="008E0E79">
        <w:rPr>
          <w:b/>
          <w:i/>
          <w:color w:val="000000" w:themeColor="text1"/>
          <w:sz w:val="22"/>
          <w:szCs w:val="22"/>
          <w:u w:val="single"/>
        </w:rPr>
        <w:t>PAdES</w:t>
      </w:r>
      <w:proofErr w:type="spellEnd"/>
      <w:r w:rsidR="004E3552" w:rsidRPr="008E0E79">
        <w:rPr>
          <w:b/>
          <w:i/>
          <w:color w:val="000000" w:themeColor="text1"/>
          <w:sz w:val="22"/>
          <w:szCs w:val="22"/>
          <w:u w:val="single"/>
        </w:rPr>
        <w:t>, .zip</w:t>
      </w:r>
      <w:r w:rsidR="00385ABB" w:rsidRPr="008E0E79">
        <w:rPr>
          <w:color w:val="000000" w:themeColor="text1"/>
          <w:sz w:val="22"/>
          <w:szCs w:val="22"/>
        </w:rPr>
        <w:t xml:space="preserve">. </w:t>
      </w:r>
    </w:p>
    <w:p w14:paraId="73053783" w14:textId="77777777" w:rsidR="00385ABB" w:rsidRPr="008E0E79" w:rsidRDefault="00385ABB"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8E0E79">
        <w:rPr>
          <w:color w:val="000000" w:themeColor="text1"/>
          <w:sz w:val="22"/>
          <w:szCs w:val="22"/>
        </w:rPr>
        <w:t xml:space="preserve">Ofertę należy złożyć, pod rygorem nieważności </w:t>
      </w:r>
      <w:r w:rsidR="00411CB4" w:rsidRPr="008E0E79">
        <w:rPr>
          <w:b/>
          <w:color w:val="000000" w:themeColor="text1"/>
          <w:sz w:val="22"/>
          <w:szCs w:val="22"/>
          <w:u w:val="single"/>
        </w:rPr>
        <w:t>w</w:t>
      </w:r>
      <w:r w:rsidRPr="008E0E79">
        <w:rPr>
          <w:b/>
          <w:color w:val="000000" w:themeColor="text1"/>
          <w:sz w:val="22"/>
          <w:szCs w:val="22"/>
          <w:u w:val="single"/>
        </w:rPr>
        <w:t xml:space="preserve"> formie elektronicznej, tj. w postaci elektronicznej opatrzonej kwalifikowanym podpisem elektronicznym lub w postaci elektronicznej opatrzonej podpisem zaufanym lub podpisem osobistym</w:t>
      </w:r>
      <w:r w:rsidRPr="008E0E79">
        <w:rPr>
          <w:color w:val="000000" w:themeColor="text1"/>
          <w:sz w:val="22"/>
          <w:szCs w:val="22"/>
          <w:u w:val="single"/>
        </w:rPr>
        <w:t xml:space="preserve"> przez osobę/y uprawnioną/e</w:t>
      </w:r>
      <w:r w:rsidRPr="008E0E79">
        <w:rPr>
          <w:color w:val="000000" w:themeColor="text1"/>
          <w:sz w:val="22"/>
          <w:szCs w:val="22"/>
        </w:rPr>
        <w:t>. Przez osobę/y uprawnioną/e należy rozumieć</w:t>
      </w:r>
      <w:r w:rsidRPr="008E0E79">
        <w:rPr>
          <w:color w:val="000000" w:themeColor="text1"/>
          <w:spacing w:val="-14"/>
          <w:sz w:val="22"/>
          <w:szCs w:val="22"/>
        </w:rPr>
        <w:t xml:space="preserve"> </w:t>
      </w:r>
      <w:r w:rsidRPr="008E0E79">
        <w:rPr>
          <w:color w:val="000000" w:themeColor="text1"/>
          <w:sz w:val="22"/>
          <w:szCs w:val="22"/>
        </w:rPr>
        <w:t>odpowiednio:</w:t>
      </w:r>
    </w:p>
    <w:p w14:paraId="2A2F86C4" w14:textId="77777777" w:rsidR="0018100F" w:rsidRPr="008E0E79" w:rsidRDefault="00385ABB" w:rsidP="006536CD">
      <w:pPr>
        <w:pStyle w:val="Akapitzlist"/>
        <w:widowControl w:val="0"/>
        <w:numPr>
          <w:ilvl w:val="2"/>
          <w:numId w:val="51"/>
        </w:numPr>
        <w:autoSpaceDE w:val="0"/>
        <w:autoSpaceDN w:val="0"/>
        <w:spacing w:line="276" w:lineRule="auto"/>
        <w:ind w:left="993" w:right="-1" w:hanging="284"/>
        <w:rPr>
          <w:color w:val="000000" w:themeColor="text1"/>
          <w:sz w:val="22"/>
          <w:szCs w:val="22"/>
        </w:rPr>
      </w:pPr>
      <w:r w:rsidRPr="008E0E79">
        <w:rPr>
          <w:color w:val="000000" w:themeColor="text1"/>
          <w:sz w:val="22"/>
          <w:szCs w:val="22"/>
        </w:rPr>
        <w:t>osobę/y, która/e zgodnie z odpowiednimi przepisami jest/są uprawniona/e do składania oświadczeń woli w zakresie praw i obowiązków majątkowych wykonawcy;</w:t>
      </w:r>
    </w:p>
    <w:p w14:paraId="7C51CF83" w14:textId="77777777" w:rsidR="0018100F" w:rsidRPr="008E0E79" w:rsidRDefault="00385ABB" w:rsidP="006536CD">
      <w:pPr>
        <w:pStyle w:val="Akapitzlist"/>
        <w:widowControl w:val="0"/>
        <w:numPr>
          <w:ilvl w:val="2"/>
          <w:numId w:val="51"/>
        </w:numPr>
        <w:autoSpaceDE w:val="0"/>
        <w:autoSpaceDN w:val="0"/>
        <w:spacing w:line="276" w:lineRule="auto"/>
        <w:ind w:left="993" w:right="-1" w:hanging="284"/>
        <w:rPr>
          <w:color w:val="000000" w:themeColor="text1"/>
          <w:sz w:val="22"/>
          <w:szCs w:val="22"/>
        </w:rPr>
      </w:pPr>
      <w:r w:rsidRPr="008E0E79">
        <w:rPr>
          <w:color w:val="000000" w:themeColor="text1"/>
          <w:sz w:val="22"/>
          <w:szCs w:val="22"/>
        </w:rPr>
        <w:t>pełnomocnika/ów wykonawcy, którym pełnomocnictwa udzieliła/y osoba/y o której/</w:t>
      </w:r>
      <w:proofErr w:type="spellStart"/>
      <w:r w:rsidRPr="008E0E79">
        <w:rPr>
          <w:color w:val="000000" w:themeColor="text1"/>
          <w:sz w:val="22"/>
          <w:szCs w:val="22"/>
        </w:rPr>
        <w:t>ych</w:t>
      </w:r>
      <w:proofErr w:type="spellEnd"/>
      <w:r w:rsidRPr="008E0E79">
        <w:rPr>
          <w:color w:val="000000" w:themeColor="text1"/>
          <w:sz w:val="22"/>
          <w:szCs w:val="22"/>
        </w:rPr>
        <w:t xml:space="preserve"> mowa w lit.</w:t>
      </w:r>
      <w:r w:rsidRPr="008E0E79">
        <w:rPr>
          <w:color w:val="000000" w:themeColor="text1"/>
          <w:spacing w:val="-1"/>
          <w:sz w:val="22"/>
          <w:szCs w:val="22"/>
        </w:rPr>
        <w:t xml:space="preserve"> </w:t>
      </w:r>
      <w:r w:rsidRPr="008E0E79">
        <w:rPr>
          <w:color w:val="000000" w:themeColor="text1"/>
          <w:sz w:val="22"/>
          <w:szCs w:val="22"/>
        </w:rPr>
        <w:t>a);</w:t>
      </w:r>
    </w:p>
    <w:p w14:paraId="6992CB46" w14:textId="77777777" w:rsidR="00385ABB" w:rsidRPr="008E0E79" w:rsidRDefault="00385ABB" w:rsidP="006536CD">
      <w:pPr>
        <w:pStyle w:val="Akapitzlist"/>
        <w:widowControl w:val="0"/>
        <w:numPr>
          <w:ilvl w:val="2"/>
          <w:numId w:val="51"/>
        </w:numPr>
        <w:autoSpaceDE w:val="0"/>
        <w:autoSpaceDN w:val="0"/>
        <w:spacing w:line="276" w:lineRule="auto"/>
        <w:ind w:left="993" w:right="-1" w:hanging="284"/>
        <w:rPr>
          <w:color w:val="000000" w:themeColor="text1"/>
          <w:sz w:val="22"/>
          <w:szCs w:val="22"/>
        </w:rPr>
      </w:pPr>
      <w:r w:rsidRPr="008E0E79">
        <w:rPr>
          <w:color w:val="000000" w:themeColor="text1"/>
          <w:sz w:val="22"/>
          <w:szCs w:val="22"/>
        </w:rPr>
        <w:t>pełnomocnika ustanowionego przez wykonawców wspólnie ubiegających się o udzielenie</w:t>
      </w:r>
      <w:r w:rsidRPr="008E0E79">
        <w:rPr>
          <w:color w:val="000000" w:themeColor="text1"/>
          <w:spacing w:val="2"/>
          <w:sz w:val="22"/>
          <w:szCs w:val="22"/>
        </w:rPr>
        <w:t xml:space="preserve"> </w:t>
      </w:r>
      <w:r w:rsidRPr="008E0E79">
        <w:rPr>
          <w:color w:val="000000" w:themeColor="text1"/>
          <w:sz w:val="22"/>
          <w:szCs w:val="22"/>
        </w:rPr>
        <w:t>zamówienia.</w:t>
      </w:r>
    </w:p>
    <w:p w14:paraId="6ACB6326" w14:textId="77777777" w:rsidR="00E5664A" w:rsidRPr="008E0E79" w:rsidRDefault="005C626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8E0E79">
        <w:rPr>
          <w:b/>
          <w:color w:val="000000" w:themeColor="text1"/>
          <w:sz w:val="22"/>
          <w:szCs w:val="22"/>
        </w:rPr>
        <w:t>Ofertę, wszystkie dokumenty i oświadczenia składane wraz z ofertą należy podpisać kwalifikowanym podpisem elektronicznym, podpisem zaufanym lub podpisem osobistym przed zaszyfrowaniem!</w:t>
      </w:r>
      <w:r w:rsidR="00055DCF" w:rsidRPr="008E0E79">
        <w:rPr>
          <w:rStyle w:val="Odwoanieprzypisudolnego"/>
          <w:b/>
          <w:color w:val="000000" w:themeColor="text1"/>
          <w:sz w:val="22"/>
          <w:szCs w:val="22"/>
        </w:rPr>
        <w:footnoteReference w:id="1"/>
      </w:r>
      <w:r w:rsidRPr="008E0E79">
        <w:rPr>
          <w:color w:val="000000" w:themeColor="text1"/>
          <w:sz w:val="22"/>
          <w:szCs w:val="22"/>
        </w:rPr>
        <w:t xml:space="preserve"> Ofertę, wszystkie dokumenty i oświadczenia składane wraz z ofertą można skompresować do jednego pliku (np. .zip) i wtedy podpisać. Opatrzenie pliku zawierającego skompresowane dokumenty kwalifikowanym podpisem elektronicznym, podpisem zaufanym lub podpisem osobistym jest równoznaczne z opatrzeniem podpisem wszystkich dokumentów zawartych w tym pliku.</w:t>
      </w:r>
    </w:p>
    <w:p w14:paraId="76087412" w14:textId="77777777" w:rsidR="00E5664A" w:rsidRPr="008E0E79" w:rsidRDefault="00E5664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8E0E79">
        <w:rPr>
          <w:b/>
          <w:color w:val="000000" w:themeColor="text1"/>
          <w:sz w:val="22"/>
          <w:szCs w:val="22"/>
        </w:rPr>
        <w:t>Podpisany plik</w:t>
      </w:r>
      <w:r w:rsidRPr="008E0E79">
        <w:rPr>
          <w:color w:val="000000" w:themeColor="text1"/>
          <w:sz w:val="22"/>
          <w:szCs w:val="22"/>
        </w:rPr>
        <w:t xml:space="preserve"> należy zaszyfrować Aplikacją do szyfrowania. W </w:t>
      </w:r>
      <w:proofErr w:type="spellStart"/>
      <w:r w:rsidRPr="008E0E79">
        <w:rPr>
          <w:color w:val="000000" w:themeColor="text1"/>
          <w:sz w:val="22"/>
          <w:szCs w:val="22"/>
        </w:rPr>
        <w:t>miniPortalu</w:t>
      </w:r>
      <w:proofErr w:type="spellEnd"/>
      <w:r w:rsidRPr="008E0E79">
        <w:rPr>
          <w:color w:val="000000" w:themeColor="text1"/>
          <w:sz w:val="22"/>
          <w:szCs w:val="22"/>
        </w:rPr>
        <w:t xml:space="preserve"> przy konkretnym postępowaniu należy kliknąć przycisk z obrazkiem oka po prawej stronie, wówczas na dole pojawi się funkcja „Szyfrowanie plików – wybierz pliki do szyfrowania”.</w:t>
      </w:r>
    </w:p>
    <w:p w14:paraId="4DDCA41E" w14:textId="2DCE16A1" w:rsidR="00E5664A" w:rsidRPr="008E0E79" w:rsidRDefault="00E32BFD"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8E0E79">
        <w:rPr>
          <w:color w:val="000000" w:themeColor="text1"/>
          <w:sz w:val="22"/>
          <w:szCs w:val="22"/>
        </w:rPr>
        <w:t>Z</w:t>
      </w:r>
      <w:r w:rsidR="00E5664A" w:rsidRPr="008E0E79">
        <w:rPr>
          <w:color w:val="000000" w:themeColor="text1"/>
          <w:sz w:val="22"/>
          <w:szCs w:val="22"/>
        </w:rPr>
        <w:t xml:space="preserve">aszyfrowany plik (oferta wraz z załącznikami) należy złożyć w Platformie </w:t>
      </w:r>
      <w:proofErr w:type="spellStart"/>
      <w:r w:rsidR="00E5664A" w:rsidRPr="008E0E79">
        <w:rPr>
          <w:color w:val="000000" w:themeColor="text1"/>
          <w:sz w:val="22"/>
          <w:szCs w:val="22"/>
        </w:rPr>
        <w:t>ePUAP</w:t>
      </w:r>
      <w:proofErr w:type="spellEnd"/>
      <w:r w:rsidR="00E5664A" w:rsidRPr="008E0E79">
        <w:rPr>
          <w:color w:val="000000" w:themeColor="text1"/>
          <w:sz w:val="22"/>
          <w:szCs w:val="22"/>
        </w:rPr>
        <w:t xml:space="preserve"> poprzez „Formularz do złożenia, zmiany, wycofania oferty lub wniosku”. Należy wpisać nr ogłoszenia BZP (Biuletynu Zamówień Publicznych) podany w </w:t>
      </w:r>
      <w:proofErr w:type="spellStart"/>
      <w:r w:rsidR="00E5664A" w:rsidRPr="008E0E79">
        <w:rPr>
          <w:color w:val="000000" w:themeColor="text1"/>
          <w:sz w:val="22"/>
          <w:szCs w:val="22"/>
        </w:rPr>
        <w:t>miniPortalu</w:t>
      </w:r>
      <w:proofErr w:type="spellEnd"/>
      <w:r w:rsidR="00E5664A" w:rsidRPr="008E0E79">
        <w:rPr>
          <w:color w:val="000000" w:themeColor="text1"/>
          <w:sz w:val="22"/>
          <w:szCs w:val="22"/>
        </w:rPr>
        <w:t xml:space="preserve"> przy tym konkretnym postępowaniu, sprawdzić wprowadzone przez system dane postępowania, wprowadzić dane nadawcy i wybrać funkcję złożenia oferty. Jako dane odbiorcy należy wybrać: Gmina Gawłuszowice</w:t>
      </w:r>
      <w:r w:rsidR="00031BDD" w:rsidRPr="008E0E79">
        <w:rPr>
          <w:color w:val="000000" w:themeColor="text1"/>
          <w:sz w:val="22"/>
          <w:szCs w:val="22"/>
        </w:rPr>
        <w:t xml:space="preserve">, skrytka </w:t>
      </w:r>
      <w:proofErr w:type="spellStart"/>
      <w:r w:rsidR="00031BDD" w:rsidRPr="008E0E79">
        <w:rPr>
          <w:color w:val="000000" w:themeColor="text1"/>
          <w:sz w:val="22"/>
          <w:szCs w:val="22"/>
        </w:rPr>
        <w:t>ePUAP</w:t>
      </w:r>
      <w:proofErr w:type="spellEnd"/>
      <w:r w:rsidR="00031BDD" w:rsidRPr="008E0E79">
        <w:rPr>
          <w:color w:val="000000" w:themeColor="text1"/>
          <w:sz w:val="22"/>
          <w:szCs w:val="22"/>
        </w:rPr>
        <w:t xml:space="preserve"> /</w:t>
      </w:r>
      <w:proofErr w:type="spellStart"/>
      <w:r w:rsidR="00031BDD" w:rsidRPr="008E0E79">
        <w:rPr>
          <w:color w:val="000000" w:themeColor="text1"/>
          <w:sz w:val="22"/>
          <w:szCs w:val="22"/>
        </w:rPr>
        <w:t>usc</w:t>
      </w:r>
      <w:proofErr w:type="spellEnd"/>
      <w:r w:rsidR="00031BDD" w:rsidRPr="008E0E79">
        <w:rPr>
          <w:color w:val="000000" w:themeColor="text1"/>
          <w:sz w:val="22"/>
          <w:szCs w:val="22"/>
        </w:rPr>
        <w:t>/skrytka</w:t>
      </w:r>
    </w:p>
    <w:p w14:paraId="66E05400" w14:textId="19D86027" w:rsidR="00E5664A" w:rsidRPr="008E0E79" w:rsidRDefault="00E5664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8E0E79">
        <w:rPr>
          <w:color w:val="000000" w:themeColor="text1"/>
          <w:sz w:val="22"/>
          <w:szCs w:val="22"/>
        </w:rPr>
        <w:t>W przypadku, gdy oferta nie zostanie zaszyfrowana Zamawiający nie odpowiada za ewentualne zapoznanie się z jej treścią przed terminem jej otwarcia.</w:t>
      </w:r>
    </w:p>
    <w:p w14:paraId="1CED723D" w14:textId="3568DF15" w:rsidR="00E5664A" w:rsidRPr="008E0E79" w:rsidRDefault="00E5664A" w:rsidP="006536CD">
      <w:pPr>
        <w:pStyle w:val="Akapitzlist"/>
        <w:widowControl w:val="0"/>
        <w:numPr>
          <w:ilvl w:val="1"/>
          <w:numId w:val="51"/>
        </w:numPr>
        <w:autoSpaceDE w:val="0"/>
        <w:autoSpaceDN w:val="0"/>
        <w:spacing w:line="276" w:lineRule="auto"/>
        <w:ind w:left="709" w:right="-1" w:hanging="283"/>
        <w:rPr>
          <w:color w:val="000000" w:themeColor="text1"/>
          <w:sz w:val="22"/>
          <w:szCs w:val="22"/>
        </w:rPr>
      </w:pPr>
      <w:r w:rsidRPr="008E0E79">
        <w:rPr>
          <w:color w:val="000000" w:themeColor="text1"/>
          <w:sz w:val="22"/>
          <w:szCs w:val="22"/>
        </w:rPr>
        <w:t xml:space="preserve">Dokumenty i/lub oświadczenia sporządzone w języku obcym muszą być złożone wraz z ich </w:t>
      </w:r>
      <w:r w:rsidRPr="008E0E79">
        <w:rPr>
          <w:color w:val="000000" w:themeColor="text1"/>
          <w:sz w:val="22"/>
          <w:szCs w:val="22"/>
        </w:rPr>
        <w:lastRenderedPageBreak/>
        <w:t>tłumaczeniem na język</w:t>
      </w:r>
      <w:r w:rsidRPr="008E0E79">
        <w:rPr>
          <w:color w:val="000000" w:themeColor="text1"/>
          <w:spacing w:val="-3"/>
          <w:sz w:val="22"/>
          <w:szCs w:val="22"/>
        </w:rPr>
        <w:t xml:space="preserve"> </w:t>
      </w:r>
      <w:r w:rsidRPr="008E0E79">
        <w:rPr>
          <w:color w:val="000000" w:themeColor="text1"/>
          <w:sz w:val="22"/>
          <w:szCs w:val="22"/>
        </w:rPr>
        <w:t>polski.</w:t>
      </w:r>
    </w:p>
    <w:p w14:paraId="26BDF726" w14:textId="77777777" w:rsidR="0085219A" w:rsidRPr="008E0E79" w:rsidRDefault="0085219A"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 xml:space="preserve">Do przygotowania oferty </w:t>
      </w:r>
      <w:r w:rsidRPr="008E0E79">
        <w:rPr>
          <w:b/>
          <w:color w:val="000000" w:themeColor="text1"/>
          <w:sz w:val="22"/>
          <w:szCs w:val="22"/>
          <w:u w:val="single"/>
        </w:rPr>
        <w:t>konieczne jest</w:t>
      </w:r>
      <w:r w:rsidRPr="008E0E79">
        <w:rPr>
          <w:b/>
          <w:color w:val="000000" w:themeColor="text1"/>
          <w:sz w:val="22"/>
          <w:szCs w:val="22"/>
        </w:rPr>
        <w:t xml:space="preserve"> posiadanie przez osobę upoważnioną do reprezentowania Wykonawcy kwalifikowanego podpisu elektronicznego, podpisu osobistego lub podpisu zaufanego</w:t>
      </w:r>
      <w:r w:rsidRPr="008E0E79">
        <w:rPr>
          <w:color w:val="000000" w:themeColor="text1"/>
          <w:sz w:val="22"/>
          <w:szCs w:val="22"/>
        </w:rPr>
        <w:t>.</w:t>
      </w:r>
    </w:p>
    <w:p w14:paraId="60BF31D0" w14:textId="77777777" w:rsidR="00385ABB" w:rsidRPr="008E0E79" w:rsidRDefault="00385ABB"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Wykonawca może zmienić formę graficzną wzorów załączników do SWZ oraz innych formularzy Zamawiającego jednakże treść zawarta we wzorach Zamawiającego nie może ulec</w:t>
      </w:r>
      <w:r w:rsidRPr="008E0E79">
        <w:rPr>
          <w:color w:val="000000" w:themeColor="text1"/>
          <w:spacing w:val="-3"/>
          <w:sz w:val="22"/>
          <w:szCs w:val="22"/>
        </w:rPr>
        <w:t xml:space="preserve"> </w:t>
      </w:r>
      <w:r w:rsidRPr="008E0E79">
        <w:rPr>
          <w:color w:val="000000" w:themeColor="text1"/>
          <w:sz w:val="22"/>
          <w:szCs w:val="22"/>
        </w:rPr>
        <w:t>zmianie.</w:t>
      </w:r>
    </w:p>
    <w:p w14:paraId="21E6DD91" w14:textId="77777777" w:rsidR="00385ABB" w:rsidRPr="008E0E79" w:rsidRDefault="00385ABB" w:rsidP="006536CD">
      <w:pPr>
        <w:numPr>
          <w:ilvl w:val="0"/>
          <w:numId w:val="52"/>
        </w:numPr>
        <w:spacing w:line="276" w:lineRule="auto"/>
        <w:ind w:left="426" w:hanging="426"/>
        <w:rPr>
          <w:b/>
          <w:color w:val="000000" w:themeColor="text1"/>
          <w:sz w:val="22"/>
          <w:szCs w:val="22"/>
        </w:rPr>
      </w:pPr>
      <w:r w:rsidRPr="008E0E79">
        <w:rPr>
          <w:b/>
          <w:color w:val="000000" w:themeColor="text1"/>
          <w:sz w:val="22"/>
          <w:szCs w:val="22"/>
        </w:rPr>
        <w:t>Oferta musi</w:t>
      </w:r>
      <w:r w:rsidRPr="008E0E79">
        <w:rPr>
          <w:b/>
          <w:color w:val="000000" w:themeColor="text1"/>
          <w:spacing w:val="-3"/>
          <w:sz w:val="22"/>
          <w:szCs w:val="22"/>
        </w:rPr>
        <w:t xml:space="preserve"> </w:t>
      </w:r>
      <w:r w:rsidRPr="008E0E79">
        <w:rPr>
          <w:b/>
          <w:color w:val="000000" w:themeColor="text1"/>
          <w:sz w:val="22"/>
          <w:szCs w:val="22"/>
        </w:rPr>
        <w:t>zawierać:</w:t>
      </w:r>
    </w:p>
    <w:p w14:paraId="30CED7D2" w14:textId="77777777" w:rsidR="008157A0" w:rsidRPr="008E0E79" w:rsidRDefault="00385ABB" w:rsidP="006536CD">
      <w:pPr>
        <w:pStyle w:val="Akapitzlist"/>
        <w:widowControl w:val="0"/>
        <w:numPr>
          <w:ilvl w:val="0"/>
          <w:numId w:val="53"/>
        </w:numPr>
        <w:autoSpaceDE w:val="0"/>
        <w:autoSpaceDN w:val="0"/>
        <w:spacing w:line="276" w:lineRule="auto"/>
        <w:ind w:left="709" w:hanging="283"/>
        <w:rPr>
          <w:color w:val="000000" w:themeColor="text1"/>
          <w:sz w:val="22"/>
          <w:szCs w:val="22"/>
        </w:rPr>
      </w:pPr>
      <w:r w:rsidRPr="008E0E79">
        <w:rPr>
          <w:b/>
          <w:color w:val="000000" w:themeColor="text1"/>
          <w:sz w:val="22"/>
          <w:szCs w:val="22"/>
        </w:rPr>
        <w:t xml:space="preserve">wypełniony formularz </w:t>
      </w:r>
      <w:r w:rsidRPr="008E0E79">
        <w:rPr>
          <w:b/>
          <w:color w:val="000000" w:themeColor="text1"/>
          <w:sz w:val="22"/>
          <w:szCs w:val="22"/>
          <w:u w:val="single"/>
        </w:rPr>
        <w:t>OFERTA</w:t>
      </w:r>
      <w:r w:rsidR="00411CB4" w:rsidRPr="008E0E79">
        <w:rPr>
          <w:color w:val="000000" w:themeColor="text1"/>
          <w:sz w:val="22"/>
          <w:szCs w:val="22"/>
        </w:rPr>
        <w:t>,</w:t>
      </w:r>
    </w:p>
    <w:p w14:paraId="0A3A6C75" w14:textId="77777777" w:rsidR="00D174A9" w:rsidRPr="008E0E79" w:rsidRDefault="00385ABB" w:rsidP="006536CD">
      <w:pPr>
        <w:pStyle w:val="Akapitzlist"/>
        <w:widowControl w:val="0"/>
        <w:numPr>
          <w:ilvl w:val="0"/>
          <w:numId w:val="53"/>
        </w:numPr>
        <w:autoSpaceDE w:val="0"/>
        <w:autoSpaceDN w:val="0"/>
        <w:spacing w:line="276" w:lineRule="auto"/>
        <w:ind w:left="709" w:hanging="283"/>
        <w:rPr>
          <w:color w:val="000000" w:themeColor="text1"/>
          <w:sz w:val="22"/>
          <w:szCs w:val="22"/>
        </w:rPr>
      </w:pPr>
      <w:r w:rsidRPr="008E0E79">
        <w:rPr>
          <w:b/>
          <w:color w:val="000000" w:themeColor="text1"/>
          <w:sz w:val="22"/>
          <w:szCs w:val="22"/>
          <w:u w:val="single"/>
        </w:rPr>
        <w:t>oświadczenie o spełnianiu warunków udziału w postępowaniu</w:t>
      </w:r>
      <w:r w:rsidR="00411CB4" w:rsidRPr="008E0E79">
        <w:rPr>
          <w:b/>
          <w:color w:val="000000" w:themeColor="text1"/>
          <w:sz w:val="22"/>
          <w:szCs w:val="22"/>
          <w:u w:val="single"/>
        </w:rPr>
        <w:t xml:space="preserve"> oraz o braku podstaw wykluczenia</w:t>
      </w:r>
      <w:r w:rsidRPr="008E0E79">
        <w:rPr>
          <w:color w:val="000000" w:themeColor="text1"/>
          <w:sz w:val="22"/>
          <w:szCs w:val="22"/>
        </w:rPr>
        <w:t xml:space="preserve"> w zakresie wskazanym przez Zamawiającego w SWZ –</w:t>
      </w:r>
      <w:r w:rsidR="00626846" w:rsidRPr="008E0E79">
        <w:rPr>
          <w:color w:val="000000" w:themeColor="text1"/>
          <w:sz w:val="22"/>
          <w:szCs w:val="22"/>
        </w:rPr>
        <w:t xml:space="preserve"> wg wzoru stanowiącego </w:t>
      </w:r>
      <w:r w:rsidR="00626846" w:rsidRPr="008E0E79">
        <w:rPr>
          <w:b/>
          <w:color w:val="000000" w:themeColor="text1"/>
          <w:sz w:val="22"/>
          <w:szCs w:val="22"/>
        </w:rPr>
        <w:t>Załącznik nr 2 do SWZ</w:t>
      </w:r>
      <w:r w:rsidR="00626846" w:rsidRPr="008E0E79">
        <w:rPr>
          <w:color w:val="000000" w:themeColor="text1"/>
          <w:sz w:val="22"/>
          <w:szCs w:val="22"/>
        </w:rPr>
        <w:t>,</w:t>
      </w:r>
    </w:p>
    <w:p w14:paraId="7E5F7DD2" w14:textId="77777777" w:rsidR="00910D3C" w:rsidRPr="008E0E79" w:rsidRDefault="00385ABB" w:rsidP="006536CD">
      <w:pPr>
        <w:pStyle w:val="Akapitzlist"/>
        <w:widowControl w:val="0"/>
        <w:numPr>
          <w:ilvl w:val="0"/>
          <w:numId w:val="53"/>
        </w:numPr>
        <w:autoSpaceDE w:val="0"/>
        <w:autoSpaceDN w:val="0"/>
        <w:spacing w:line="276" w:lineRule="auto"/>
        <w:ind w:left="709" w:hanging="283"/>
        <w:rPr>
          <w:color w:val="000000" w:themeColor="text1"/>
          <w:sz w:val="22"/>
          <w:szCs w:val="22"/>
        </w:rPr>
      </w:pPr>
      <w:r w:rsidRPr="008E0E79">
        <w:rPr>
          <w:b/>
          <w:color w:val="000000" w:themeColor="text1"/>
          <w:sz w:val="22"/>
          <w:szCs w:val="22"/>
          <w:u w:val="single"/>
        </w:rPr>
        <w:t>zobowiązanie podmiotu udostępniającego zasoby lub inny dokument</w:t>
      </w:r>
      <w:r w:rsidRPr="008E0E79">
        <w:rPr>
          <w:color w:val="000000" w:themeColor="text1"/>
          <w:sz w:val="22"/>
          <w:szCs w:val="22"/>
        </w:rPr>
        <w:t xml:space="preserve"> </w:t>
      </w:r>
      <w:r w:rsidRPr="008E0E79">
        <w:rPr>
          <w:i/>
          <w:color w:val="000000" w:themeColor="text1"/>
          <w:sz w:val="22"/>
          <w:szCs w:val="22"/>
        </w:rPr>
        <w:t>(jeśli dotyczy)</w:t>
      </w:r>
      <w:r w:rsidR="00411CB4" w:rsidRPr="008E0E79">
        <w:rPr>
          <w:color w:val="000000" w:themeColor="text1"/>
          <w:sz w:val="22"/>
          <w:szCs w:val="22"/>
        </w:rPr>
        <w:t xml:space="preserve"> </w:t>
      </w:r>
      <w:r w:rsidR="00A4782A" w:rsidRPr="008E0E79">
        <w:rPr>
          <w:color w:val="000000" w:themeColor="text1"/>
          <w:sz w:val="22"/>
          <w:szCs w:val="22"/>
        </w:rPr>
        <w:t>– wg w</w:t>
      </w:r>
      <w:r w:rsidR="005E5FCE" w:rsidRPr="008E0E79">
        <w:rPr>
          <w:color w:val="000000" w:themeColor="text1"/>
          <w:sz w:val="22"/>
          <w:szCs w:val="22"/>
        </w:rPr>
        <w:t xml:space="preserve">zoru stanowiącego </w:t>
      </w:r>
      <w:r w:rsidR="005E5FCE" w:rsidRPr="008E0E79">
        <w:rPr>
          <w:b/>
          <w:color w:val="000000" w:themeColor="text1"/>
          <w:sz w:val="22"/>
          <w:szCs w:val="22"/>
        </w:rPr>
        <w:t>Załącznik nr 3</w:t>
      </w:r>
      <w:r w:rsidR="00A4782A" w:rsidRPr="008E0E79">
        <w:rPr>
          <w:b/>
          <w:color w:val="000000" w:themeColor="text1"/>
          <w:sz w:val="22"/>
          <w:szCs w:val="22"/>
        </w:rPr>
        <w:t xml:space="preserve"> do SWZ</w:t>
      </w:r>
      <w:r w:rsidRPr="008E0E79">
        <w:rPr>
          <w:color w:val="000000" w:themeColor="text1"/>
          <w:sz w:val="22"/>
          <w:szCs w:val="22"/>
        </w:rPr>
        <w:t>;</w:t>
      </w:r>
    </w:p>
    <w:p w14:paraId="306ADFC5" w14:textId="77777777" w:rsidR="00910D3C" w:rsidRPr="008E0E79" w:rsidRDefault="008A2F33" w:rsidP="006536CD">
      <w:pPr>
        <w:pStyle w:val="Akapitzlist"/>
        <w:widowControl w:val="0"/>
        <w:numPr>
          <w:ilvl w:val="0"/>
          <w:numId w:val="53"/>
        </w:numPr>
        <w:autoSpaceDE w:val="0"/>
        <w:autoSpaceDN w:val="0"/>
        <w:spacing w:line="276" w:lineRule="auto"/>
        <w:ind w:left="709" w:right="-1" w:hanging="283"/>
        <w:rPr>
          <w:color w:val="000000" w:themeColor="text1"/>
          <w:sz w:val="22"/>
          <w:szCs w:val="22"/>
        </w:rPr>
      </w:pPr>
      <w:r w:rsidRPr="008E0E79">
        <w:rPr>
          <w:b/>
          <w:bCs/>
          <w:color w:val="000000" w:themeColor="text1"/>
          <w:sz w:val="22"/>
          <w:szCs w:val="22"/>
        </w:rPr>
        <w:t>o</w:t>
      </w:r>
      <w:r w:rsidR="00910D3C" w:rsidRPr="008E0E79">
        <w:rPr>
          <w:b/>
          <w:bCs/>
          <w:color w:val="000000" w:themeColor="text1"/>
          <w:sz w:val="22"/>
          <w:szCs w:val="22"/>
        </w:rPr>
        <w:t xml:space="preserve">świadczenie, </w:t>
      </w:r>
      <w:r w:rsidR="00910D3C" w:rsidRPr="008E0E79">
        <w:rPr>
          <w:i/>
          <w:color w:val="000000" w:themeColor="text1"/>
          <w:sz w:val="22"/>
          <w:szCs w:val="22"/>
        </w:rPr>
        <w:t>(jeśli dotyczy)</w:t>
      </w:r>
      <w:r w:rsidR="00910D3C" w:rsidRPr="008E0E79">
        <w:rPr>
          <w:b/>
          <w:bCs/>
          <w:color w:val="000000" w:themeColor="text1"/>
          <w:sz w:val="22"/>
          <w:szCs w:val="22"/>
        </w:rPr>
        <w:t xml:space="preserve"> </w:t>
      </w:r>
      <w:r w:rsidR="00910D3C" w:rsidRPr="008E0E79">
        <w:rPr>
          <w:color w:val="000000" w:themeColor="text1"/>
          <w:sz w:val="22"/>
          <w:szCs w:val="22"/>
        </w:rPr>
        <w:t xml:space="preserve">o którym mowa w art. 117 ust. 4 ustawy Pzp, wykonawców wspólnie ubiegających się o udzielenie zamówienia, z którego będzie wynikać, które roboty budowlane wykonają poszczególni wykonawcy </w:t>
      </w:r>
      <w:r w:rsidR="00910D3C" w:rsidRPr="008E0E79">
        <w:rPr>
          <w:b/>
          <w:bCs/>
          <w:color w:val="000000" w:themeColor="text1"/>
          <w:sz w:val="22"/>
          <w:szCs w:val="22"/>
        </w:rPr>
        <w:t xml:space="preserve">- </w:t>
      </w:r>
      <w:r w:rsidR="00910D3C" w:rsidRPr="008E0E79">
        <w:rPr>
          <w:color w:val="000000" w:themeColor="text1"/>
          <w:sz w:val="22"/>
          <w:szCs w:val="22"/>
        </w:rPr>
        <w:t xml:space="preserve">wzór zgodny </w:t>
      </w:r>
      <w:r w:rsidR="00910D3C" w:rsidRPr="008E0E79">
        <w:rPr>
          <w:b/>
          <w:bCs/>
          <w:color w:val="000000" w:themeColor="text1"/>
          <w:sz w:val="22"/>
          <w:szCs w:val="22"/>
        </w:rPr>
        <w:t xml:space="preserve">z </w:t>
      </w:r>
      <w:r w:rsidR="005E5FCE" w:rsidRPr="008E0E79">
        <w:rPr>
          <w:b/>
          <w:bCs/>
          <w:color w:val="000000" w:themeColor="text1"/>
          <w:sz w:val="22"/>
          <w:szCs w:val="22"/>
        </w:rPr>
        <w:t>załącznikiem 4</w:t>
      </w:r>
      <w:r w:rsidR="00910D3C" w:rsidRPr="008E0E79">
        <w:rPr>
          <w:b/>
          <w:bCs/>
          <w:color w:val="000000" w:themeColor="text1"/>
          <w:sz w:val="22"/>
          <w:szCs w:val="22"/>
        </w:rPr>
        <w:t xml:space="preserve"> do SWZ</w:t>
      </w:r>
      <w:r w:rsidR="00910D3C" w:rsidRPr="008E0E79">
        <w:rPr>
          <w:color w:val="000000" w:themeColor="text1"/>
          <w:sz w:val="22"/>
          <w:szCs w:val="22"/>
        </w:rPr>
        <w:t>,</w:t>
      </w:r>
    </w:p>
    <w:p w14:paraId="0F17536C" w14:textId="77777777" w:rsidR="005837A5" w:rsidRPr="008E0E79" w:rsidRDefault="005837A5" w:rsidP="006536CD">
      <w:pPr>
        <w:pStyle w:val="Akapitzlist"/>
        <w:widowControl w:val="0"/>
        <w:numPr>
          <w:ilvl w:val="0"/>
          <w:numId w:val="53"/>
        </w:numPr>
        <w:autoSpaceDE w:val="0"/>
        <w:autoSpaceDN w:val="0"/>
        <w:spacing w:line="276" w:lineRule="auto"/>
        <w:ind w:left="709" w:right="-1" w:hanging="283"/>
        <w:rPr>
          <w:color w:val="000000" w:themeColor="text1"/>
          <w:sz w:val="22"/>
          <w:szCs w:val="22"/>
        </w:rPr>
      </w:pPr>
      <w:r w:rsidRPr="008E0E79">
        <w:rPr>
          <w:b/>
          <w:color w:val="000000" w:themeColor="text1"/>
          <w:sz w:val="22"/>
          <w:szCs w:val="22"/>
          <w:u w:val="single"/>
        </w:rPr>
        <w:t>dokument/y potwierdzający/e umocowanie do reprezentowania Wykonawcy</w:t>
      </w:r>
      <w:r w:rsidRPr="008E0E79">
        <w:rPr>
          <w:color w:val="000000" w:themeColor="text1"/>
          <w:sz w:val="22"/>
          <w:szCs w:val="22"/>
        </w:rPr>
        <w:t xml:space="preserve"> i/lub podmiotu udostepniającego zasoby w celu potwierdzenia, że osoba działająca w imieniu Wykonawcy </w:t>
      </w:r>
      <w:bookmarkStart w:id="0" w:name="_Hlk63412252"/>
      <w:r w:rsidRPr="008E0E79">
        <w:rPr>
          <w:color w:val="000000" w:themeColor="text1"/>
          <w:sz w:val="22"/>
          <w:szCs w:val="22"/>
        </w:rPr>
        <w:t xml:space="preserve">i/lub podmiotu udostepniającego </w:t>
      </w:r>
      <w:bookmarkEnd w:id="0"/>
      <w:r w:rsidRPr="008E0E79">
        <w:rPr>
          <w:color w:val="000000" w:themeColor="text1"/>
          <w:sz w:val="22"/>
          <w:szCs w:val="22"/>
        </w:rPr>
        <w:t>zasoby jest umocowana do jego reprezentowania:</w:t>
      </w:r>
    </w:p>
    <w:p w14:paraId="0CE81B52" w14:textId="73E9763D" w:rsidR="005837A5" w:rsidRPr="008E0E79" w:rsidRDefault="005837A5" w:rsidP="006536CD">
      <w:pPr>
        <w:pStyle w:val="NormalnyWeb"/>
        <w:numPr>
          <w:ilvl w:val="0"/>
          <w:numId w:val="54"/>
        </w:numPr>
        <w:suppressAutoHyphens/>
        <w:spacing w:before="0" w:beforeAutospacing="0" w:after="0" w:line="276" w:lineRule="auto"/>
        <w:ind w:left="993" w:hanging="284"/>
        <w:jc w:val="both"/>
        <w:rPr>
          <w:color w:val="000000" w:themeColor="text1"/>
          <w:sz w:val="22"/>
          <w:szCs w:val="22"/>
        </w:rPr>
      </w:pPr>
      <w:r w:rsidRPr="008E0E79">
        <w:rPr>
          <w:color w:val="000000" w:themeColor="text1"/>
          <w:sz w:val="22"/>
          <w:szCs w:val="22"/>
        </w:rPr>
        <w:t xml:space="preserve">odpis lub informacja z Krajowego Rejestru Sądowego lub z Centralnej Ewidencji i Informacji </w:t>
      </w:r>
      <w:r w:rsidR="00BA3939" w:rsidRPr="008E0E79">
        <w:rPr>
          <w:color w:val="000000" w:themeColor="text1"/>
          <w:sz w:val="22"/>
          <w:szCs w:val="22"/>
        </w:rPr>
        <w:t xml:space="preserve">           </w:t>
      </w:r>
      <w:r w:rsidRPr="008E0E79">
        <w:rPr>
          <w:color w:val="000000" w:themeColor="text1"/>
          <w:sz w:val="22"/>
          <w:szCs w:val="22"/>
        </w:rPr>
        <w:t xml:space="preserve">o Działalności Gospodarczej lub innego właściwego rejestru. Wykonawca nie jest zobowiązany do złożenia w/w dokumentów jeżeli Zamawiający może je uzyskać za pomocą bezpłatnych i ogólnodostępnych baz danych, o ile Wykonawca i/lub podmiot udostepniający zasoby wskazał dane umożliwiające dostęp do tych dokumentów (w formularzu OFERTA i/lub druku </w:t>
      </w:r>
      <w:r w:rsidRPr="008E0E79">
        <w:rPr>
          <w:bCs/>
          <w:color w:val="000000" w:themeColor="text1"/>
          <w:sz w:val="22"/>
          <w:szCs w:val="22"/>
        </w:rPr>
        <w:t>zobowiązania podmiotu udostępniającego zasoby</w:t>
      </w:r>
      <w:r w:rsidRPr="008E0E79">
        <w:rPr>
          <w:color w:val="000000" w:themeColor="text1"/>
          <w:sz w:val="22"/>
          <w:szCs w:val="22"/>
        </w:rPr>
        <w:t xml:space="preserve">) oraz z zastrzeżeniem </w:t>
      </w:r>
      <w:proofErr w:type="spellStart"/>
      <w:r w:rsidRPr="008E0E79">
        <w:rPr>
          <w:color w:val="000000" w:themeColor="text1"/>
          <w:sz w:val="22"/>
          <w:szCs w:val="22"/>
        </w:rPr>
        <w:t>ppkt</w:t>
      </w:r>
      <w:proofErr w:type="spellEnd"/>
      <w:r w:rsidRPr="008E0E79">
        <w:rPr>
          <w:color w:val="000000" w:themeColor="text1"/>
          <w:sz w:val="22"/>
          <w:szCs w:val="22"/>
        </w:rPr>
        <w:t>. b);</w:t>
      </w:r>
    </w:p>
    <w:p w14:paraId="3F6CDE66" w14:textId="77777777" w:rsidR="005837A5" w:rsidRPr="008E0E79" w:rsidRDefault="005837A5" w:rsidP="006536CD">
      <w:pPr>
        <w:pStyle w:val="NormalnyWeb"/>
        <w:numPr>
          <w:ilvl w:val="0"/>
          <w:numId w:val="54"/>
        </w:numPr>
        <w:suppressAutoHyphens/>
        <w:spacing w:before="0" w:beforeAutospacing="0" w:after="0" w:line="276" w:lineRule="auto"/>
        <w:ind w:left="993" w:hanging="284"/>
        <w:jc w:val="both"/>
        <w:rPr>
          <w:color w:val="000000" w:themeColor="text1"/>
          <w:sz w:val="22"/>
          <w:szCs w:val="22"/>
        </w:rPr>
      </w:pPr>
      <w:r w:rsidRPr="008E0E79">
        <w:rPr>
          <w:color w:val="000000" w:themeColor="text1"/>
          <w:sz w:val="22"/>
          <w:szCs w:val="22"/>
        </w:rPr>
        <w:t xml:space="preserve">jeżeli w imieniu wykonawcy i/lub podmiotu udostepniającego zasoby działa osoba, której umocowanie do jego reprezentowania nie wynika z dokumentów, o których mowa w </w:t>
      </w:r>
      <w:proofErr w:type="spellStart"/>
      <w:r w:rsidRPr="008E0E79">
        <w:rPr>
          <w:color w:val="000000" w:themeColor="text1"/>
          <w:sz w:val="22"/>
          <w:szCs w:val="22"/>
        </w:rPr>
        <w:t>ppkt</w:t>
      </w:r>
      <w:proofErr w:type="spellEnd"/>
      <w:r w:rsidRPr="008E0E79">
        <w:rPr>
          <w:color w:val="000000" w:themeColor="text1"/>
          <w:sz w:val="22"/>
          <w:szCs w:val="22"/>
        </w:rPr>
        <w:t>. a), Zamawiający żąda od Wykonawcy pełnomocnictwa lub innego dokumentu potwierdzającego umocowanie do reprezentowania wykonawcy i/lub podmiotu udostepniającego zasoby;</w:t>
      </w:r>
    </w:p>
    <w:p w14:paraId="4E9CBF14" w14:textId="77777777" w:rsidR="005837A5" w:rsidRPr="008E0E79" w:rsidRDefault="005837A5" w:rsidP="006536CD">
      <w:pPr>
        <w:pStyle w:val="NormalnyWeb"/>
        <w:numPr>
          <w:ilvl w:val="0"/>
          <w:numId w:val="54"/>
        </w:numPr>
        <w:suppressAutoHyphens/>
        <w:spacing w:before="0" w:beforeAutospacing="0" w:after="0" w:line="276" w:lineRule="auto"/>
        <w:ind w:left="993" w:hanging="284"/>
        <w:jc w:val="both"/>
        <w:rPr>
          <w:color w:val="000000" w:themeColor="text1"/>
          <w:sz w:val="22"/>
          <w:szCs w:val="22"/>
        </w:rPr>
      </w:pPr>
      <w:r w:rsidRPr="008E0E79">
        <w:rPr>
          <w:color w:val="000000" w:themeColor="text1"/>
          <w:sz w:val="22"/>
          <w:szCs w:val="22"/>
          <w:u w:val="single"/>
        </w:rPr>
        <w:t>pełnomocnictwo</w:t>
      </w:r>
      <w:r w:rsidRPr="008E0E79">
        <w:rPr>
          <w:color w:val="000000" w:themeColor="text1"/>
          <w:sz w:val="22"/>
          <w:szCs w:val="22"/>
        </w:rPr>
        <w:t xml:space="preserve"> – jeśli wymagane do reprezentowania Wykonawcy/ów w przypadku, gdy:</w:t>
      </w:r>
    </w:p>
    <w:p w14:paraId="6E5B3BCD" w14:textId="77777777" w:rsidR="005837A5" w:rsidRPr="008E0E79" w:rsidRDefault="005837A5" w:rsidP="00641028">
      <w:pPr>
        <w:pStyle w:val="NormalnyWeb"/>
        <w:numPr>
          <w:ilvl w:val="0"/>
          <w:numId w:val="38"/>
        </w:numPr>
        <w:suppressAutoHyphens/>
        <w:spacing w:before="0" w:beforeAutospacing="0" w:after="0" w:line="276" w:lineRule="auto"/>
        <w:ind w:left="1276" w:hanging="283"/>
        <w:jc w:val="both"/>
        <w:rPr>
          <w:color w:val="000000" w:themeColor="text1"/>
          <w:sz w:val="22"/>
          <w:szCs w:val="22"/>
        </w:rPr>
      </w:pPr>
      <w:r w:rsidRPr="008E0E79">
        <w:rPr>
          <w:color w:val="000000" w:themeColor="text1"/>
          <w:sz w:val="22"/>
          <w:szCs w:val="22"/>
        </w:rPr>
        <w:t xml:space="preserve">Wykonawcę reprezentuje pełnomocnik, </w:t>
      </w:r>
    </w:p>
    <w:p w14:paraId="3D122A00" w14:textId="5E6A01C3" w:rsidR="002B6952" w:rsidRPr="008E0E79" w:rsidRDefault="005837A5" w:rsidP="00641028">
      <w:pPr>
        <w:pStyle w:val="NormalnyWeb"/>
        <w:numPr>
          <w:ilvl w:val="0"/>
          <w:numId w:val="38"/>
        </w:numPr>
        <w:suppressAutoHyphens/>
        <w:spacing w:before="0" w:beforeAutospacing="0" w:after="0" w:line="276" w:lineRule="auto"/>
        <w:ind w:left="1276" w:hanging="283"/>
        <w:jc w:val="both"/>
        <w:rPr>
          <w:color w:val="000000" w:themeColor="text1"/>
          <w:sz w:val="22"/>
          <w:szCs w:val="22"/>
        </w:rPr>
      </w:pPr>
      <w:r w:rsidRPr="008E0E79">
        <w:rPr>
          <w:color w:val="000000" w:themeColor="text1"/>
          <w:sz w:val="22"/>
          <w:szCs w:val="22"/>
        </w:rPr>
        <w:t xml:space="preserve">ofertę składają Wykonawcy ubiegający się wspólnie o udzielenie zamówienia publicznego </w:t>
      </w:r>
      <w:r w:rsidR="00BA3939" w:rsidRPr="008E0E79">
        <w:rPr>
          <w:color w:val="000000" w:themeColor="text1"/>
          <w:sz w:val="22"/>
          <w:szCs w:val="22"/>
        </w:rPr>
        <w:t xml:space="preserve">          </w:t>
      </w:r>
      <w:r w:rsidRPr="008E0E79">
        <w:rPr>
          <w:color w:val="000000" w:themeColor="text1"/>
          <w:sz w:val="22"/>
          <w:szCs w:val="22"/>
        </w:rPr>
        <w:t>o treści wymaganej w art. 58 ust. 2</w:t>
      </w:r>
      <w:r w:rsidR="00166923" w:rsidRPr="008E0E79">
        <w:rPr>
          <w:color w:val="000000" w:themeColor="text1"/>
          <w:sz w:val="22"/>
          <w:szCs w:val="22"/>
        </w:rPr>
        <w:t xml:space="preserve"> ustawy</w:t>
      </w:r>
      <w:r w:rsidRPr="008E0E79">
        <w:rPr>
          <w:color w:val="000000" w:themeColor="text1"/>
          <w:sz w:val="22"/>
          <w:szCs w:val="22"/>
        </w:rPr>
        <w:t xml:space="preserve"> Pzp (dotyczy również wspólników spółki cywilnej)</w:t>
      </w:r>
      <w:r w:rsidR="002B6952" w:rsidRPr="008E0E79">
        <w:rPr>
          <w:color w:val="000000" w:themeColor="text1"/>
          <w:sz w:val="22"/>
          <w:szCs w:val="22"/>
        </w:rPr>
        <w:t>,</w:t>
      </w:r>
    </w:p>
    <w:p w14:paraId="7CE205A8" w14:textId="1CF89E07" w:rsidR="00721446" w:rsidRPr="008E0E79" w:rsidRDefault="005837A5" w:rsidP="00641028">
      <w:pPr>
        <w:pStyle w:val="NormalnyWeb"/>
        <w:numPr>
          <w:ilvl w:val="0"/>
          <w:numId w:val="38"/>
        </w:numPr>
        <w:suppressAutoHyphens/>
        <w:spacing w:before="0" w:beforeAutospacing="0" w:after="0" w:line="276" w:lineRule="auto"/>
        <w:ind w:left="1276" w:hanging="283"/>
        <w:jc w:val="both"/>
        <w:rPr>
          <w:color w:val="000000" w:themeColor="text1"/>
          <w:sz w:val="22"/>
          <w:szCs w:val="22"/>
        </w:rPr>
      </w:pPr>
      <w:r w:rsidRPr="008E0E79">
        <w:rPr>
          <w:color w:val="000000" w:themeColor="text1"/>
          <w:sz w:val="22"/>
          <w:szCs w:val="22"/>
        </w:rPr>
        <w:t xml:space="preserve">umocowanie nie wynika z </w:t>
      </w:r>
      <w:proofErr w:type="spellStart"/>
      <w:r w:rsidRPr="008E0E79">
        <w:rPr>
          <w:color w:val="000000" w:themeColor="text1"/>
          <w:sz w:val="22"/>
          <w:szCs w:val="22"/>
        </w:rPr>
        <w:t>ppkt</w:t>
      </w:r>
      <w:proofErr w:type="spellEnd"/>
      <w:r w:rsidRPr="008E0E79">
        <w:rPr>
          <w:color w:val="000000" w:themeColor="text1"/>
          <w:sz w:val="22"/>
          <w:szCs w:val="22"/>
        </w:rPr>
        <w:t xml:space="preserve">. </w:t>
      </w:r>
      <w:r w:rsidR="00B955EF" w:rsidRPr="008E0E79">
        <w:rPr>
          <w:color w:val="000000" w:themeColor="text1"/>
          <w:sz w:val="22"/>
          <w:szCs w:val="22"/>
        </w:rPr>
        <w:t>5</w:t>
      </w:r>
      <w:r w:rsidRPr="008E0E79">
        <w:rPr>
          <w:color w:val="000000" w:themeColor="text1"/>
          <w:sz w:val="22"/>
          <w:szCs w:val="22"/>
        </w:rPr>
        <w:t xml:space="preserve"> a) i b)</w:t>
      </w:r>
      <w:r w:rsidR="00721446" w:rsidRPr="008E0E79">
        <w:rPr>
          <w:color w:val="000000" w:themeColor="text1"/>
          <w:sz w:val="22"/>
          <w:szCs w:val="22"/>
        </w:rPr>
        <w:t>,</w:t>
      </w:r>
      <w:r w:rsidRPr="008E0E79">
        <w:rPr>
          <w:color w:val="000000" w:themeColor="text1"/>
          <w:sz w:val="22"/>
          <w:szCs w:val="22"/>
        </w:rPr>
        <w:t xml:space="preserve"> </w:t>
      </w:r>
    </w:p>
    <w:p w14:paraId="05FFFF10" w14:textId="77777777" w:rsidR="005837A5" w:rsidRPr="008E0E79" w:rsidRDefault="005837A5" w:rsidP="00721446">
      <w:pPr>
        <w:pStyle w:val="NormalnyWeb"/>
        <w:suppressAutoHyphens/>
        <w:spacing w:before="0" w:beforeAutospacing="0" w:after="0" w:line="276" w:lineRule="auto"/>
        <w:ind w:left="993"/>
        <w:jc w:val="both"/>
        <w:rPr>
          <w:color w:val="000000" w:themeColor="text1"/>
          <w:sz w:val="22"/>
          <w:szCs w:val="22"/>
        </w:rPr>
      </w:pPr>
      <w:r w:rsidRPr="008E0E79">
        <w:rPr>
          <w:color w:val="000000" w:themeColor="text1"/>
          <w:sz w:val="22"/>
          <w:szCs w:val="22"/>
        </w:rPr>
        <w:t>musi być złożone w formie elektronicznej tj. przekazane</w:t>
      </w:r>
      <w:r w:rsidR="00721446" w:rsidRPr="008E0E79">
        <w:rPr>
          <w:color w:val="000000" w:themeColor="text1"/>
          <w:sz w:val="22"/>
          <w:szCs w:val="22"/>
        </w:rPr>
        <w:t xml:space="preserve"> w postaci elektronicznej i </w:t>
      </w:r>
      <w:r w:rsidRPr="008E0E79">
        <w:rPr>
          <w:color w:val="000000" w:themeColor="text1"/>
          <w:sz w:val="22"/>
          <w:szCs w:val="22"/>
        </w:rPr>
        <w:t>opatrzone kwalifikowanym podpisem elektronicznym lub w postaci elektronicznej opatrzonej podpisem zaufanym lub podpisem osobistym</w:t>
      </w:r>
      <w:r w:rsidR="00721446" w:rsidRPr="008E0E79">
        <w:rPr>
          <w:color w:val="000000" w:themeColor="text1"/>
          <w:sz w:val="22"/>
          <w:szCs w:val="22"/>
        </w:rPr>
        <w:t>.</w:t>
      </w:r>
    </w:p>
    <w:p w14:paraId="48E8B432" w14:textId="59C098BC" w:rsidR="00721446" w:rsidRPr="008E0E79" w:rsidRDefault="005837A5" w:rsidP="00721446">
      <w:pPr>
        <w:pStyle w:val="NormalnyWeb"/>
        <w:tabs>
          <w:tab w:val="left" w:pos="709"/>
        </w:tabs>
        <w:spacing w:before="0" w:beforeAutospacing="0" w:after="0" w:line="276" w:lineRule="auto"/>
        <w:ind w:left="851"/>
        <w:jc w:val="both"/>
        <w:rPr>
          <w:color w:val="000000" w:themeColor="text1"/>
          <w:sz w:val="22"/>
          <w:szCs w:val="22"/>
        </w:rPr>
      </w:pPr>
      <w:r w:rsidRPr="008E0E79">
        <w:rPr>
          <w:color w:val="000000" w:themeColor="text1"/>
          <w:sz w:val="22"/>
          <w:szCs w:val="22"/>
        </w:rPr>
        <w:t xml:space="preserve">Dokument/y potwierdzający/e umocowanie do reprezentowania Wykonawcy i/lub podmiotu udostepniającego zasoby muszą być złożone zgodnie z zasadami wskazanymi w pkt. </w:t>
      </w:r>
      <w:r w:rsidR="00EE3524" w:rsidRPr="008E0E79">
        <w:rPr>
          <w:color w:val="000000" w:themeColor="text1"/>
          <w:sz w:val="22"/>
          <w:szCs w:val="22"/>
        </w:rPr>
        <w:t>6</w:t>
      </w:r>
      <w:r w:rsidR="004D4944" w:rsidRPr="008E0E79">
        <w:rPr>
          <w:color w:val="000000" w:themeColor="text1"/>
          <w:sz w:val="22"/>
          <w:szCs w:val="22"/>
        </w:rPr>
        <w:t>-16</w:t>
      </w:r>
      <w:r w:rsidR="00AA652B" w:rsidRPr="008E0E79">
        <w:rPr>
          <w:color w:val="000000" w:themeColor="text1"/>
          <w:sz w:val="22"/>
          <w:szCs w:val="22"/>
        </w:rPr>
        <w:t xml:space="preserve"> w </w:t>
      </w:r>
      <w:r w:rsidRPr="008E0E79">
        <w:rPr>
          <w:color w:val="000000" w:themeColor="text1"/>
          <w:sz w:val="22"/>
          <w:szCs w:val="22"/>
        </w:rPr>
        <w:t>niniejszym Rozdziale.</w:t>
      </w:r>
      <w:r w:rsidR="00721446" w:rsidRPr="008E0E79">
        <w:rPr>
          <w:color w:val="000000" w:themeColor="text1"/>
          <w:sz w:val="22"/>
          <w:szCs w:val="22"/>
        </w:rPr>
        <w:t xml:space="preserve"> </w:t>
      </w:r>
    </w:p>
    <w:p w14:paraId="2255C286" w14:textId="77777777" w:rsidR="00CB6F67" w:rsidRPr="008E0E79" w:rsidRDefault="005837A5" w:rsidP="00DC302B">
      <w:pPr>
        <w:pStyle w:val="NormalnyWeb"/>
        <w:tabs>
          <w:tab w:val="left" w:pos="709"/>
        </w:tabs>
        <w:spacing w:before="0" w:beforeAutospacing="0" w:after="0" w:line="276" w:lineRule="auto"/>
        <w:ind w:left="851"/>
        <w:jc w:val="both"/>
        <w:rPr>
          <w:color w:val="000000" w:themeColor="text1"/>
          <w:sz w:val="22"/>
          <w:szCs w:val="22"/>
        </w:rPr>
      </w:pPr>
      <w:r w:rsidRPr="008E0E79">
        <w:rPr>
          <w:color w:val="000000" w:themeColor="text1"/>
          <w:sz w:val="22"/>
          <w:szCs w:val="22"/>
        </w:rPr>
        <w:t>Dokument/y potwierdzający/e umocowanie do reprezentowania podmiotu udostepniającego zasoby składane są tylko w przypadku korzystania z jego zasobów w celu potwierdzenia spełniania warunków.</w:t>
      </w:r>
    </w:p>
    <w:p w14:paraId="4F1458C8" w14:textId="77777777" w:rsidR="00891901" w:rsidRPr="008E0E79" w:rsidRDefault="00891901" w:rsidP="006536CD">
      <w:pPr>
        <w:pStyle w:val="Akapitzlist"/>
        <w:widowControl w:val="0"/>
        <w:numPr>
          <w:ilvl w:val="0"/>
          <w:numId w:val="53"/>
        </w:numPr>
        <w:autoSpaceDE w:val="0"/>
        <w:autoSpaceDN w:val="0"/>
        <w:spacing w:line="276" w:lineRule="auto"/>
        <w:ind w:left="709" w:right="212" w:hanging="283"/>
        <w:rPr>
          <w:color w:val="000000" w:themeColor="text1"/>
          <w:sz w:val="22"/>
          <w:szCs w:val="22"/>
        </w:rPr>
      </w:pPr>
      <w:r w:rsidRPr="008E0E79">
        <w:rPr>
          <w:b/>
          <w:color w:val="000000" w:themeColor="text1"/>
          <w:sz w:val="22"/>
          <w:szCs w:val="22"/>
          <w:u w:val="single"/>
        </w:rPr>
        <w:t>wadium</w:t>
      </w:r>
      <w:r w:rsidRPr="008E0E79">
        <w:rPr>
          <w:color w:val="000000" w:themeColor="text1"/>
          <w:sz w:val="22"/>
          <w:szCs w:val="22"/>
        </w:rPr>
        <w:t xml:space="preserve"> wniesione w innej formie niż pieniądz.</w:t>
      </w:r>
    </w:p>
    <w:p w14:paraId="5A9EE325" w14:textId="5D01A1A3" w:rsidR="00DC302B" w:rsidRPr="008E0E79" w:rsidRDefault="00385ABB"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 xml:space="preserve">W przypadku gdy podmiotowe środki dowodowe, przedmiotowe środki dowodowe, inne dokumenty, </w:t>
      </w:r>
      <w:r w:rsidR="00BA3939" w:rsidRPr="008E0E79">
        <w:rPr>
          <w:color w:val="000000" w:themeColor="text1"/>
          <w:sz w:val="22"/>
          <w:szCs w:val="22"/>
        </w:rPr>
        <w:t xml:space="preserve">       </w:t>
      </w:r>
      <w:r w:rsidRPr="008E0E79">
        <w:rPr>
          <w:color w:val="000000" w:themeColor="text1"/>
          <w:sz w:val="22"/>
          <w:szCs w:val="22"/>
        </w:rPr>
        <w:t>w tym dokumenty, o których mowa w art. 94 ust. 2</w:t>
      </w:r>
      <w:r w:rsidR="00166923" w:rsidRPr="008E0E79">
        <w:rPr>
          <w:color w:val="000000" w:themeColor="text1"/>
          <w:sz w:val="22"/>
          <w:szCs w:val="22"/>
        </w:rPr>
        <w:t xml:space="preserve"> ustawy </w:t>
      </w:r>
      <w:r w:rsidRPr="008E0E79">
        <w:rPr>
          <w:color w:val="000000" w:themeColor="text1"/>
          <w:sz w:val="22"/>
          <w:szCs w:val="22"/>
        </w:rPr>
        <w:t xml:space="preserve">Pzp, lub dokumenty potwierdzające umocowanie do reprezentowania odpowiednio wykonawcy, wykonawców wspólnie ubiegających się </w:t>
      </w:r>
      <w:r w:rsidR="00BA3939" w:rsidRPr="008E0E79">
        <w:rPr>
          <w:color w:val="000000" w:themeColor="text1"/>
          <w:sz w:val="22"/>
          <w:szCs w:val="22"/>
        </w:rPr>
        <w:t xml:space="preserve">       </w:t>
      </w:r>
      <w:r w:rsidRPr="008E0E79">
        <w:rPr>
          <w:color w:val="000000" w:themeColor="text1"/>
          <w:sz w:val="22"/>
          <w:szCs w:val="22"/>
        </w:rPr>
        <w:t>o udzielenie zamówienia publicznego, podmiotu udostępniającego zasoby na zasadach określonych w art. 118</w:t>
      </w:r>
      <w:r w:rsidR="00166923" w:rsidRPr="008E0E79">
        <w:rPr>
          <w:color w:val="000000" w:themeColor="text1"/>
          <w:sz w:val="22"/>
          <w:szCs w:val="22"/>
        </w:rPr>
        <w:t xml:space="preserve"> ustawy</w:t>
      </w:r>
      <w:r w:rsidRPr="008E0E79">
        <w:rPr>
          <w:color w:val="000000" w:themeColor="text1"/>
          <w:sz w:val="22"/>
          <w:szCs w:val="22"/>
        </w:rPr>
        <w:t xml:space="preserve">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w:t>
      </w:r>
      <w:r w:rsidRPr="008E0E79">
        <w:rPr>
          <w:color w:val="000000" w:themeColor="text1"/>
          <w:sz w:val="22"/>
          <w:szCs w:val="22"/>
        </w:rPr>
        <w:lastRenderedPageBreak/>
        <w:t>zamówienia, podmiot udostępniający zasoby lub podwykonawca, zwane dalej „upoważnionymi podmiotami”, jako dokument elektroniczny, przekazuje się ten</w:t>
      </w:r>
      <w:r w:rsidRPr="008E0E79">
        <w:rPr>
          <w:color w:val="000000" w:themeColor="text1"/>
          <w:spacing w:val="-5"/>
          <w:sz w:val="22"/>
          <w:szCs w:val="22"/>
        </w:rPr>
        <w:t xml:space="preserve"> </w:t>
      </w:r>
      <w:r w:rsidRPr="008E0E79">
        <w:rPr>
          <w:color w:val="000000" w:themeColor="text1"/>
          <w:sz w:val="22"/>
          <w:szCs w:val="22"/>
        </w:rPr>
        <w:t>dokument.</w:t>
      </w:r>
    </w:p>
    <w:p w14:paraId="1C7CF143" w14:textId="22A2D7B0" w:rsidR="00DC302B" w:rsidRPr="008E0E79" w:rsidRDefault="00385ABB"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 xml:space="preserve">W przypadku gdy podmiotowe środki dowodowe, przedmiotowe środki dowodowe, inne dokumenty, </w:t>
      </w:r>
      <w:r w:rsidR="00BA3939" w:rsidRPr="008E0E79">
        <w:rPr>
          <w:color w:val="000000" w:themeColor="text1"/>
          <w:sz w:val="22"/>
          <w:szCs w:val="22"/>
        </w:rPr>
        <w:t xml:space="preserve">       </w:t>
      </w:r>
      <w:r w:rsidRPr="008E0E79">
        <w:rPr>
          <w:color w:val="000000" w:themeColor="text1"/>
          <w:sz w:val="22"/>
          <w:szCs w:val="22"/>
        </w:rPr>
        <w:t>w tym dokumenty, o których mowa w art. 94 ust. 2 ustawy</w:t>
      </w:r>
      <w:r w:rsidR="00166923" w:rsidRPr="008E0E79">
        <w:rPr>
          <w:color w:val="000000" w:themeColor="text1"/>
          <w:sz w:val="22"/>
          <w:szCs w:val="22"/>
        </w:rPr>
        <w:t xml:space="preserve"> Pzp</w:t>
      </w:r>
      <w:r w:rsidRPr="008E0E79">
        <w:rPr>
          <w:color w:val="000000" w:themeColor="text1"/>
          <w:sz w:val="22"/>
          <w:szCs w:val="22"/>
        </w:rPr>
        <w:t>,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w:t>
      </w:r>
      <w:r w:rsidR="00DC302B" w:rsidRPr="008E0E79">
        <w:rPr>
          <w:color w:val="000000" w:themeColor="text1"/>
          <w:sz w:val="22"/>
          <w:szCs w:val="22"/>
        </w:rPr>
        <w:t>ego odwzorowania z dokumentem w </w:t>
      </w:r>
      <w:r w:rsidRPr="008E0E79">
        <w:rPr>
          <w:color w:val="000000" w:themeColor="text1"/>
          <w:sz w:val="22"/>
          <w:szCs w:val="22"/>
        </w:rPr>
        <w:t>postaci papierowej.</w:t>
      </w:r>
    </w:p>
    <w:p w14:paraId="0040639F" w14:textId="7DECBA98" w:rsidR="00385ABB" w:rsidRPr="008E0E79" w:rsidRDefault="00385ABB"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Poświadczenia zgodności cyfrowego odwzorowania z dokumentem w postaci pa</w:t>
      </w:r>
      <w:r w:rsidR="00B955EF" w:rsidRPr="008E0E79">
        <w:rPr>
          <w:color w:val="000000" w:themeColor="text1"/>
          <w:sz w:val="22"/>
          <w:szCs w:val="22"/>
        </w:rPr>
        <w:t>pierowej, o którym mowa w ust. 7</w:t>
      </w:r>
      <w:r w:rsidRPr="008E0E79">
        <w:rPr>
          <w:color w:val="000000" w:themeColor="text1"/>
          <w:sz w:val="22"/>
          <w:szCs w:val="22"/>
        </w:rPr>
        <w:t xml:space="preserve"> dokonuje w</w:t>
      </w:r>
      <w:r w:rsidRPr="008E0E79">
        <w:rPr>
          <w:color w:val="000000" w:themeColor="text1"/>
          <w:spacing w:val="-9"/>
          <w:sz w:val="22"/>
          <w:szCs w:val="22"/>
        </w:rPr>
        <w:t xml:space="preserve"> </w:t>
      </w:r>
      <w:r w:rsidRPr="008E0E79">
        <w:rPr>
          <w:color w:val="000000" w:themeColor="text1"/>
          <w:sz w:val="22"/>
          <w:szCs w:val="22"/>
        </w:rPr>
        <w:t>przypadku:</w:t>
      </w:r>
    </w:p>
    <w:p w14:paraId="413A7ACA" w14:textId="77777777" w:rsidR="00DC302B" w:rsidRPr="008E0E79" w:rsidRDefault="00385ABB" w:rsidP="006536CD">
      <w:pPr>
        <w:pStyle w:val="Akapitzlist"/>
        <w:widowControl w:val="0"/>
        <w:numPr>
          <w:ilvl w:val="0"/>
          <w:numId w:val="55"/>
        </w:numPr>
        <w:autoSpaceDE w:val="0"/>
        <w:autoSpaceDN w:val="0"/>
        <w:spacing w:line="276" w:lineRule="auto"/>
        <w:ind w:left="709" w:hanging="283"/>
        <w:rPr>
          <w:color w:val="000000" w:themeColor="text1"/>
          <w:sz w:val="22"/>
          <w:szCs w:val="22"/>
        </w:rPr>
      </w:pPr>
      <w:r w:rsidRPr="008E0E79">
        <w:rPr>
          <w:color w:val="000000" w:themeColor="text1"/>
          <w:sz w:val="22"/>
          <w:szCs w:val="22"/>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w:t>
      </w:r>
      <w:r w:rsidRPr="008E0E79">
        <w:rPr>
          <w:color w:val="000000" w:themeColor="text1"/>
          <w:spacing w:val="-1"/>
          <w:sz w:val="22"/>
          <w:szCs w:val="22"/>
        </w:rPr>
        <w:t xml:space="preserve"> </w:t>
      </w:r>
      <w:r w:rsidRPr="008E0E79">
        <w:rPr>
          <w:color w:val="000000" w:themeColor="text1"/>
          <w:sz w:val="22"/>
          <w:szCs w:val="22"/>
        </w:rPr>
        <w:t>dotyczą;</w:t>
      </w:r>
    </w:p>
    <w:p w14:paraId="7B8581C7" w14:textId="77777777" w:rsidR="00C74485" w:rsidRPr="008E0E79" w:rsidRDefault="00385ABB" w:rsidP="006536CD">
      <w:pPr>
        <w:pStyle w:val="Akapitzlist"/>
        <w:widowControl w:val="0"/>
        <w:numPr>
          <w:ilvl w:val="0"/>
          <w:numId w:val="55"/>
        </w:numPr>
        <w:autoSpaceDE w:val="0"/>
        <w:autoSpaceDN w:val="0"/>
        <w:spacing w:line="276" w:lineRule="auto"/>
        <w:ind w:left="709" w:hanging="283"/>
        <w:rPr>
          <w:color w:val="000000" w:themeColor="text1"/>
          <w:sz w:val="22"/>
          <w:szCs w:val="22"/>
        </w:rPr>
      </w:pPr>
      <w:r w:rsidRPr="008E0E79">
        <w:rPr>
          <w:color w:val="000000" w:themeColor="text1"/>
          <w:sz w:val="22"/>
          <w:szCs w:val="22"/>
        </w:rPr>
        <w:t>przedmiotowych środków dowodowych – odpowiednio wykonawca lub wykonawca wspólnie ubiegający się o udzielenie</w:t>
      </w:r>
      <w:r w:rsidRPr="008E0E79">
        <w:rPr>
          <w:color w:val="000000" w:themeColor="text1"/>
          <w:spacing w:val="-11"/>
          <w:sz w:val="22"/>
          <w:szCs w:val="22"/>
        </w:rPr>
        <w:t xml:space="preserve"> </w:t>
      </w:r>
      <w:r w:rsidRPr="008E0E79">
        <w:rPr>
          <w:color w:val="000000" w:themeColor="text1"/>
          <w:sz w:val="22"/>
          <w:szCs w:val="22"/>
        </w:rPr>
        <w:t>zamówienia;</w:t>
      </w:r>
    </w:p>
    <w:p w14:paraId="4BD0BB2F" w14:textId="77777777" w:rsidR="00C74485" w:rsidRPr="008E0E79" w:rsidRDefault="00385ABB" w:rsidP="006536CD">
      <w:pPr>
        <w:pStyle w:val="Akapitzlist"/>
        <w:widowControl w:val="0"/>
        <w:numPr>
          <w:ilvl w:val="0"/>
          <w:numId w:val="55"/>
        </w:numPr>
        <w:autoSpaceDE w:val="0"/>
        <w:autoSpaceDN w:val="0"/>
        <w:spacing w:line="276" w:lineRule="auto"/>
        <w:ind w:left="709" w:hanging="283"/>
        <w:rPr>
          <w:color w:val="000000" w:themeColor="text1"/>
          <w:sz w:val="22"/>
          <w:szCs w:val="22"/>
        </w:rPr>
      </w:pPr>
      <w:r w:rsidRPr="008E0E79">
        <w:rPr>
          <w:color w:val="000000" w:themeColor="text1"/>
          <w:sz w:val="22"/>
          <w:szCs w:val="22"/>
        </w:rPr>
        <w:t>innych</w:t>
      </w:r>
      <w:r w:rsidRPr="008E0E79">
        <w:rPr>
          <w:color w:val="000000" w:themeColor="text1"/>
          <w:spacing w:val="7"/>
          <w:sz w:val="22"/>
          <w:szCs w:val="22"/>
        </w:rPr>
        <w:t xml:space="preserve"> </w:t>
      </w:r>
      <w:r w:rsidRPr="008E0E79">
        <w:rPr>
          <w:color w:val="000000" w:themeColor="text1"/>
          <w:sz w:val="22"/>
          <w:szCs w:val="22"/>
        </w:rPr>
        <w:t>dokumentów,</w:t>
      </w:r>
      <w:r w:rsidRPr="008E0E79">
        <w:rPr>
          <w:color w:val="000000" w:themeColor="text1"/>
          <w:spacing w:val="7"/>
          <w:sz w:val="22"/>
          <w:szCs w:val="22"/>
        </w:rPr>
        <w:t xml:space="preserve"> </w:t>
      </w:r>
      <w:r w:rsidRPr="008E0E79">
        <w:rPr>
          <w:color w:val="000000" w:themeColor="text1"/>
          <w:sz w:val="22"/>
          <w:szCs w:val="22"/>
        </w:rPr>
        <w:t>w</w:t>
      </w:r>
      <w:r w:rsidRPr="008E0E79">
        <w:rPr>
          <w:color w:val="000000" w:themeColor="text1"/>
          <w:spacing w:val="9"/>
          <w:sz w:val="22"/>
          <w:szCs w:val="22"/>
        </w:rPr>
        <w:t xml:space="preserve"> </w:t>
      </w:r>
      <w:r w:rsidRPr="008E0E79">
        <w:rPr>
          <w:color w:val="000000" w:themeColor="text1"/>
          <w:sz w:val="22"/>
          <w:szCs w:val="22"/>
        </w:rPr>
        <w:t>tym</w:t>
      </w:r>
      <w:r w:rsidRPr="008E0E79">
        <w:rPr>
          <w:color w:val="000000" w:themeColor="text1"/>
          <w:spacing w:val="8"/>
          <w:sz w:val="22"/>
          <w:szCs w:val="22"/>
        </w:rPr>
        <w:t xml:space="preserve"> </w:t>
      </w:r>
      <w:r w:rsidRPr="008E0E79">
        <w:rPr>
          <w:color w:val="000000" w:themeColor="text1"/>
          <w:sz w:val="22"/>
          <w:szCs w:val="22"/>
        </w:rPr>
        <w:t>dokumentów,</w:t>
      </w:r>
      <w:r w:rsidRPr="008E0E79">
        <w:rPr>
          <w:color w:val="000000" w:themeColor="text1"/>
          <w:spacing w:val="7"/>
          <w:sz w:val="22"/>
          <w:szCs w:val="22"/>
        </w:rPr>
        <w:t xml:space="preserve"> </w:t>
      </w:r>
      <w:r w:rsidRPr="008E0E79">
        <w:rPr>
          <w:color w:val="000000" w:themeColor="text1"/>
          <w:sz w:val="22"/>
          <w:szCs w:val="22"/>
        </w:rPr>
        <w:t>o</w:t>
      </w:r>
      <w:r w:rsidRPr="008E0E79">
        <w:rPr>
          <w:color w:val="000000" w:themeColor="text1"/>
          <w:spacing w:val="10"/>
          <w:sz w:val="22"/>
          <w:szCs w:val="22"/>
        </w:rPr>
        <w:t xml:space="preserve"> </w:t>
      </w:r>
      <w:r w:rsidRPr="008E0E79">
        <w:rPr>
          <w:color w:val="000000" w:themeColor="text1"/>
          <w:sz w:val="22"/>
          <w:szCs w:val="22"/>
        </w:rPr>
        <w:t>których</w:t>
      </w:r>
      <w:r w:rsidRPr="008E0E79">
        <w:rPr>
          <w:color w:val="000000" w:themeColor="text1"/>
          <w:spacing w:val="6"/>
          <w:sz w:val="22"/>
          <w:szCs w:val="22"/>
        </w:rPr>
        <w:t xml:space="preserve"> </w:t>
      </w:r>
      <w:r w:rsidRPr="008E0E79">
        <w:rPr>
          <w:color w:val="000000" w:themeColor="text1"/>
          <w:sz w:val="22"/>
          <w:szCs w:val="22"/>
        </w:rPr>
        <w:t>mowa</w:t>
      </w:r>
      <w:r w:rsidRPr="008E0E79">
        <w:rPr>
          <w:color w:val="000000" w:themeColor="text1"/>
          <w:spacing w:val="6"/>
          <w:sz w:val="22"/>
          <w:szCs w:val="22"/>
        </w:rPr>
        <w:t xml:space="preserve"> </w:t>
      </w:r>
      <w:r w:rsidRPr="008E0E79">
        <w:rPr>
          <w:color w:val="000000" w:themeColor="text1"/>
          <w:sz w:val="22"/>
          <w:szCs w:val="22"/>
        </w:rPr>
        <w:t>w</w:t>
      </w:r>
      <w:r w:rsidRPr="008E0E79">
        <w:rPr>
          <w:color w:val="000000" w:themeColor="text1"/>
          <w:spacing w:val="8"/>
          <w:sz w:val="22"/>
          <w:szCs w:val="22"/>
        </w:rPr>
        <w:t xml:space="preserve"> </w:t>
      </w:r>
      <w:r w:rsidRPr="008E0E79">
        <w:rPr>
          <w:color w:val="000000" w:themeColor="text1"/>
          <w:sz w:val="22"/>
          <w:szCs w:val="22"/>
        </w:rPr>
        <w:t>art.</w:t>
      </w:r>
      <w:r w:rsidRPr="008E0E79">
        <w:rPr>
          <w:color w:val="000000" w:themeColor="text1"/>
          <w:spacing w:val="6"/>
          <w:sz w:val="22"/>
          <w:szCs w:val="22"/>
        </w:rPr>
        <w:t xml:space="preserve"> </w:t>
      </w:r>
      <w:r w:rsidRPr="008E0E79">
        <w:rPr>
          <w:color w:val="000000" w:themeColor="text1"/>
          <w:sz w:val="22"/>
          <w:szCs w:val="22"/>
        </w:rPr>
        <w:t>94</w:t>
      </w:r>
      <w:r w:rsidRPr="008E0E79">
        <w:rPr>
          <w:color w:val="000000" w:themeColor="text1"/>
          <w:spacing w:val="7"/>
          <w:sz w:val="22"/>
          <w:szCs w:val="22"/>
        </w:rPr>
        <w:t xml:space="preserve"> </w:t>
      </w:r>
      <w:r w:rsidRPr="008E0E79">
        <w:rPr>
          <w:color w:val="000000" w:themeColor="text1"/>
          <w:sz w:val="22"/>
          <w:szCs w:val="22"/>
        </w:rPr>
        <w:t>ust.</w:t>
      </w:r>
      <w:r w:rsidRPr="008E0E79">
        <w:rPr>
          <w:color w:val="000000" w:themeColor="text1"/>
          <w:spacing w:val="7"/>
          <w:sz w:val="22"/>
          <w:szCs w:val="22"/>
        </w:rPr>
        <w:t xml:space="preserve"> </w:t>
      </w:r>
      <w:r w:rsidRPr="008E0E79">
        <w:rPr>
          <w:color w:val="000000" w:themeColor="text1"/>
          <w:sz w:val="22"/>
          <w:szCs w:val="22"/>
        </w:rPr>
        <w:t>2</w:t>
      </w:r>
      <w:r w:rsidR="00166923" w:rsidRPr="008E0E79">
        <w:rPr>
          <w:color w:val="000000" w:themeColor="text1"/>
          <w:sz w:val="22"/>
          <w:szCs w:val="22"/>
        </w:rPr>
        <w:t xml:space="preserve"> ustawy</w:t>
      </w:r>
      <w:r w:rsidRPr="008E0E79">
        <w:rPr>
          <w:color w:val="000000" w:themeColor="text1"/>
          <w:spacing w:val="11"/>
          <w:sz w:val="22"/>
          <w:szCs w:val="22"/>
        </w:rPr>
        <w:t xml:space="preserve"> </w:t>
      </w:r>
      <w:r w:rsidRPr="008E0E79">
        <w:rPr>
          <w:color w:val="000000" w:themeColor="text1"/>
          <w:sz w:val="22"/>
          <w:szCs w:val="22"/>
        </w:rPr>
        <w:t>Pzp</w:t>
      </w:r>
      <w:r w:rsidR="00C74485" w:rsidRPr="008E0E79">
        <w:rPr>
          <w:color w:val="000000" w:themeColor="text1"/>
          <w:sz w:val="22"/>
          <w:szCs w:val="22"/>
        </w:rPr>
        <w:t xml:space="preserve"> </w:t>
      </w:r>
      <w:r w:rsidRPr="008E0E79">
        <w:rPr>
          <w:color w:val="000000" w:themeColor="text1"/>
          <w:sz w:val="22"/>
          <w:szCs w:val="22"/>
        </w:rPr>
        <w:t>– odpowiednio wykonawca lub wykonawca wspólnie ubiegający</w:t>
      </w:r>
      <w:r w:rsidR="00166923" w:rsidRPr="008E0E79">
        <w:rPr>
          <w:color w:val="000000" w:themeColor="text1"/>
          <w:sz w:val="22"/>
          <w:szCs w:val="22"/>
        </w:rPr>
        <w:t xml:space="preserve"> się o udzielenie zamówienia, w </w:t>
      </w:r>
      <w:r w:rsidRPr="008E0E79">
        <w:rPr>
          <w:color w:val="000000" w:themeColor="text1"/>
          <w:sz w:val="22"/>
          <w:szCs w:val="22"/>
        </w:rPr>
        <w:t>zakresie dokumentów, które każdego z nich dotyczą.</w:t>
      </w:r>
    </w:p>
    <w:p w14:paraId="21A9D8B6" w14:textId="34B1E951" w:rsidR="00C74485" w:rsidRPr="008E0E79" w:rsidRDefault="00385ABB"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Poświadczenia zgodności cyfrowego odwzorowania z dokumentem w postaci pa</w:t>
      </w:r>
      <w:r w:rsidR="00B955EF" w:rsidRPr="008E0E79">
        <w:rPr>
          <w:color w:val="000000" w:themeColor="text1"/>
          <w:sz w:val="22"/>
          <w:szCs w:val="22"/>
        </w:rPr>
        <w:t xml:space="preserve">pierowej, o którym mowa w ust. </w:t>
      </w:r>
      <w:r w:rsidR="00CA0CF7" w:rsidRPr="008E0E79">
        <w:rPr>
          <w:color w:val="000000" w:themeColor="text1"/>
          <w:sz w:val="22"/>
          <w:szCs w:val="22"/>
        </w:rPr>
        <w:t>7</w:t>
      </w:r>
      <w:r w:rsidRPr="008E0E79">
        <w:rPr>
          <w:color w:val="000000" w:themeColor="text1"/>
          <w:sz w:val="22"/>
          <w:szCs w:val="22"/>
        </w:rPr>
        <w:t>, może dokonać również</w:t>
      </w:r>
      <w:r w:rsidRPr="008E0E79">
        <w:rPr>
          <w:color w:val="000000" w:themeColor="text1"/>
          <w:spacing w:val="-15"/>
          <w:sz w:val="22"/>
          <w:szCs w:val="22"/>
        </w:rPr>
        <w:t xml:space="preserve"> </w:t>
      </w:r>
      <w:r w:rsidRPr="008E0E79">
        <w:rPr>
          <w:color w:val="000000" w:themeColor="text1"/>
          <w:sz w:val="22"/>
          <w:szCs w:val="22"/>
        </w:rPr>
        <w:t>notariusz.</w:t>
      </w:r>
    </w:p>
    <w:p w14:paraId="0BEB8168" w14:textId="0CB480E2" w:rsidR="00C74485" w:rsidRPr="008E0E79" w:rsidRDefault="00385ABB"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Przez cyfrowe odwz</w:t>
      </w:r>
      <w:r w:rsidR="00C74485" w:rsidRPr="008E0E79">
        <w:rPr>
          <w:color w:val="000000" w:themeColor="text1"/>
          <w:sz w:val="22"/>
          <w:szCs w:val="22"/>
        </w:rPr>
        <w:t>orowanie</w:t>
      </w:r>
      <w:r w:rsidR="00CA0CF7" w:rsidRPr="008E0E79">
        <w:rPr>
          <w:color w:val="000000" w:themeColor="text1"/>
          <w:sz w:val="22"/>
          <w:szCs w:val="22"/>
        </w:rPr>
        <w:t xml:space="preserve">, o którym mowa w ust. </w:t>
      </w:r>
      <w:r w:rsidR="00C74485" w:rsidRPr="008E0E79">
        <w:rPr>
          <w:color w:val="000000" w:themeColor="text1"/>
          <w:sz w:val="22"/>
          <w:szCs w:val="22"/>
        </w:rPr>
        <w:t>7</w:t>
      </w:r>
      <w:r w:rsidR="00CA0CF7" w:rsidRPr="008E0E79">
        <w:rPr>
          <w:color w:val="000000" w:themeColor="text1"/>
          <w:sz w:val="22"/>
          <w:szCs w:val="22"/>
        </w:rPr>
        <w:t>-9</w:t>
      </w:r>
      <w:r w:rsidRPr="008E0E79">
        <w:rPr>
          <w:color w:val="000000" w:themeColor="text1"/>
          <w:sz w:val="22"/>
          <w:szCs w:val="22"/>
        </w:rPr>
        <w:t xml:space="preserve"> oraz ust. </w:t>
      </w:r>
      <w:r w:rsidR="00CA0CF7" w:rsidRPr="008E0E79">
        <w:rPr>
          <w:color w:val="000000" w:themeColor="text1"/>
          <w:sz w:val="22"/>
          <w:szCs w:val="22"/>
        </w:rPr>
        <w:t>12</w:t>
      </w:r>
      <w:r w:rsidR="00C74485" w:rsidRPr="008E0E79">
        <w:rPr>
          <w:color w:val="000000" w:themeColor="text1"/>
          <w:sz w:val="22"/>
          <w:szCs w:val="22"/>
        </w:rPr>
        <w:t>-1</w:t>
      </w:r>
      <w:r w:rsidR="00CA0CF7" w:rsidRPr="008E0E79">
        <w:rPr>
          <w:color w:val="000000" w:themeColor="text1"/>
          <w:sz w:val="22"/>
          <w:szCs w:val="22"/>
        </w:rPr>
        <w:t>4</w:t>
      </w:r>
      <w:r w:rsidRPr="008E0E79">
        <w:rPr>
          <w:color w:val="000000" w:themeColor="text1"/>
          <w:sz w:val="22"/>
          <w:szCs w:val="22"/>
        </w:rPr>
        <w:t>, należy rozumieć dokument elektroniczny będący kopią elektroniczną treści zapisanej w postaci papierowej, umożliwiający zapoznanie się z tą treścią i jej zrozumienie, bez konieczności bezpośredniego dostępu do</w:t>
      </w:r>
      <w:r w:rsidRPr="008E0E79">
        <w:rPr>
          <w:color w:val="000000" w:themeColor="text1"/>
          <w:spacing w:val="-7"/>
          <w:sz w:val="22"/>
          <w:szCs w:val="22"/>
        </w:rPr>
        <w:t xml:space="preserve"> </w:t>
      </w:r>
      <w:r w:rsidRPr="008E0E79">
        <w:rPr>
          <w:color w:val="000000" w:themeColor="text1"/>
          <w:sz w:val="22"/>
          <w:szCs w:val="22"/>
        </w:rPr>
        <w:t>oryginału.</w:t>
      </w:r>
    </w:p>
    <w:p w14:paraId="64D02A9A" w14:textId="77777777" w:rsidR="00C74485" w:rsidRPr="008E0E79" w:rsidRDefault="00385ABB"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Podmiotowe środki dowodowe, w tym oświadczenie, o którym mowa w art. 117 ust. 4</w:t>
      </w:r>
      <w:r w:rsidR="00C74485" w:rsidRPr="008E0E79">
        <w:rPr>
          <w:color w:val="000000" w:themeColor="text1"/>
          <w:sz w:val="22"/>
          <w:szCs w:val="22"/>
        </w:rPr>
        <w:t xml:space="preserve"> ustawy</w:t>
      </w:r>
      <w:r w:rsidRPr="008E0E79">
        <w:rPr>
          <w:color w:val="000000" w:themeColor="text1"/>
          <w:sz w:val="22"/>
          <w:szCs w:val="22"/>
        </w:rPr>
        <w:t xml:space="preserve"> Pzp oraz zobowiązanie podmiotu udostępniającego zasoby, przedmiotowe środki dowodowe, dokumenty, o których mowa w art. 94 ust. 2</w:t>
      </w:r>
      <w:r w:rsidR="00166923" w:rsidRPr="008E0E79">
        <w:rPr>
          <w:color w:val="000000" w:themeColor="text1"/>
          <w:sz w:val="22"/>
          <w:szCs w:val="22"/>
        </w:rPr>
        <w:t xml:space="preserve"> ustawy</w:t>
      </w:r>
      <w:r w:rsidRPr="008E0E79">
        <w:rPr>
          <w:color w:val="000000" w:themeColor="text1"/>
          <w:sz w:val="22"/>
          <w:szCs w:val="22"/>
        </w:rPr>
        <w:t xml:space="preserve"> Pzp, niewystawione przez upoważnione podmioty, oraz pełnomocnictwo przekazuje się w postaci elektronicznej i opatruje się kwalifikowanym podpisem elektronicznym, podpisem zaufanym lub podpisem</w:t>
      </w:r>
      <w:r w:rsidRPr="008E0E79">
        <w:rPr>
          <w:color w:val="000000" w:themeColor="text1"/>
          <w:spacing w:val="-4"/>
          <w:sz w:val="22"/>
          <w:szCs w:val="22"/>
        </w:rPr>
        <w:t xml:space="preserve"> </w:t>
      </w:r>
      <w:r w:rsidRPr="008E0E79">
        <w:rPr>
          <w:color w:val="000000" w:themeColor="text1"/>
          <w:sz w:val="22"/>
          <w:szCs w:val="22"/>
        </w:rPr>
        <w:t>osobistym.</w:t>
      </w:r>
    </w:p>
    <w:p w14:paraId="20FF3C26" w14:textId="77777777" w:rsidR="00921BC2" w:rsidRPr="008E0E79" w:rsidRDefault="00385ABB"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W przypadku gdy podmiotowe środki dowodowe w tym oświadczenie, o którym mowa w art. 117 ust. 4</w:t>
      </w:r>
      <w:r w:rsidR="00921BC2" w:rsidRPr="008E0E79">
        <w:rPr>
          <w:color w:val="000000" w:themeColor="text1"/>
          <w:sz w:val="22"/>
          <w:szCs w:val="22"/>
        </w:rPr>
        <w:t xml:space="preserve"> ustawy </w:t>
      </w:r>
      <w:r w:rsidRPr="008E0E79">
        <w:rPr>
          <w:color w:val="000000" w:themeColor="text1"/>
          <w:sz w:val="22"/>
          <w:szCs w:val="22"/>
        </w:rPr>
        <w:t>Pzp oraz zobowiązanie podmiotu udostępniającego zasoby, przedmiotowe środki dowodowe, dokumenty, o których mowa w art. 94 ust. 2</w:t>
      </w:r>
      <w:r w:rsidR="00921BC2" w:rsidRPr="008E0E79">
        <w:rPr>
          <w:color w:val="000000" w:themeColor="text1"/>
          <w:sz w:val="22"/>
          <w:szCs w:val="22"/>
        </w:rPr>
        <w:t xml:space="preserve"> ustawy</w:t>
      </w:r>
      <w:r w:rsidRPr="008E0E79">
        <w:rPr>
          <w:color w:val="000000" w:themeColor="text1"/>
          <w:sz w:val="22"/>
          <w:szCs w:val="22"/>
        </w:rPr>
        <w:t xml:space="preserve"> Pzp, niewystawione przez upoważnione podmioty lub pełnomocnictwo, zostały sporządzone jako </w:t>
      </w:r>
      <w:r w:rsidR="00921BC2" w:rsidRPr="008E0E79">
        <w:rPr>
          <w:color w:val="000000" w:themeColor="text1"/>
          <w:sz w:val="22"/>
          <w:szCs w:val="22"/>
        </w:rPr>
        <w:t>dokument w postaci papierowej i </w:t>
      </w:r>
      <w:r w:rsidRPr="008E0E79">
        <w:rPr>
          <w:color w:val="000000" w:themeColor="text1"/>
          <w:sz w:val="22"/>
          <w:szCs w:val="22"/>
        </w:rPr>
        <w:t>opatrzone własnoręcznym podpisem, przekazuje się cyfrowe odwzorowanie tego dokumentu opatrzone kwalifikowanym podpisem elektronicznym, podpisem zaufanym lub podpisem osobistym, poświadczającym zgodność cyfrow</w:t>
      </w:r>
      <w:r w:rsidR="00921BC2" w:rsidRPr="008E0E79">
        <w:rPr>
          <w:color w:val="000000" w:themeColor="text1"/>
          <w:sz w:val="22"/>
          <w:szCs w:val="22"/>
        </w:rPr>
        <w:t>ego odwzorowania z dokumentem w </w:t>
      </w:r>
      <w:r w:rsidRPr="008E0E79">
        <w:rPr>
          <w:color w:val="000000" w:themeColor="text1"/>
          <w:sz w:val="22"/>
          <w:szCs w:val="22"/>
        </w:rPr>
        <w:t>postaci</w:t>
      </w:r>
      <w:r w:rsidRPr="008E0E79">
        <w:rPr>
          <w:color w:val="000000" w:themeColor="text1"/>
          <w:spacing w:val="-3"/>
          <w:sz w:val="22"/>
          <w:szCs w:val="22"/>
        </w:rPr>
        <w:t xml:space="preserve"> </w:t>
      </w:r>
      <w:r w:rsidRPr="008E0E79">
        <w:rPr>
          <w:color w:val="000000" w:themeColor="text1"/>
          <w:sz w:val="22"/>
          <w:szCs w:val="22"/>
        </w:rPr>
        <w:t>papierowej.</w:t>
      </w:r>
    </w:p>
    <w:p w14:paraId="7AB34E59" w14:textId="772B9D54" w:rsidR="00385ABB" w:rsidRPr="008E0E79" w:rsidRDefault="00385ABB"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Poświadczenia zgodności cyfrowego odwzorowania z dokumentem w postaci pap</w:t>
      </w:r>
      <w:r w:rsidR="00CA0CF7" w:rsidRPr="008E0E79">
        <w:rPr>
          <w:color w:val="000000" w:themeColor="text1"/>
          <w:sz w:val="22"/>
          <w:szCs w:val="22"/>
        </w:rPr>
        <w:t>ierowej, o którym mowa w ust. 12</w:t>
      </w:r>
      <w:r w:rsidRPr="008E0E79">
        <w:rPr>
          <w:color w:val="000000" w:themeColor="text1"/>
          <w:sz w:val="22"/>
          <w:szCs w:val="22"/>
        </w:rPr>
        <w:t>, dokonuje w</w:t>
      </w:r>
      <w:r w:rsidRPr="008E0E79">
        <w:rPr>
          <w:color w:val="000000" w:themeColor="text1"/>
          <w:spacing w:val="-11"/>
          <w:sz w:val="22"/>
          <w:szCs w:val="22"/>
        </w:rPr>
        <w:t xml:space="preserve"> </w:t>
      </w:r>
      <w:r w:rsidRPr="008E0E79">
        <w:rPr>
          <w:color w:val="000000" w:themeColor="text1"/>
          <w:sz w:val="22"/>
          <w:szCs w:val="22"/>
        </w:rPr>
        <w:t>przypadku:</w:t>
      </w:r>
    </w:p>
    <w:p w14:paraId="4BD1B6A6" w14:textId="77777777" w:rsidR="00921BC2" w:rsidRPr="008E0E79" w:rsidRDefault="00385ABB" w:rsidP="006536CD">
      <w:pPr>
        <w:pStyle w:val="Akapitzlist"/>
        <w:widowControl w:val="0"/>
        <w:numPr>
          <w:ilvl w:val="0"/>
          <w:numId w:val="56"/>
        </w:numPr>
        <w:tabs>
          <w:tab w:val="left" w:pos="947"/>
        </w:tabs>
        <w:autoSpaceDE w:val="0"/>
        <w:autoSpaceDN w:val="0"/>
        <w:spacing w:line="276" w:lineRule="auto"/>
        <w:ind w:left="709" w:right="212" w:hanging="283"/>
        <w:rPr>
          <w:color w:val="000000" w:themeColor="text1"/>
          <w:sz w:val="22"/>
          <w:szCs w:val="22"/>
        </w:rPr>
      </w:pPr>
      <w:r w:rsidRPr="008E0E79">
        <w:rPr>
          <w:color w:val="000000" w:themeColor="text1"/>
          <w:sz w:val="22"/>
          <w:szCs w:val="22"/>
        </w:rPr>
        <w:t>podmiotowych środków dowodowych - odpowiednio wykonawca, wykonawca wspólnie ubiegający się o udzielenie zamówienia, podmiot</w:t>
      </w:r>
      <w:r w:rsidRPr="008E0E79">
        <w:rPr>
          <w:color w:val="000000" w:themeColor="text1"/>
          <w:spacing w:val="56"/>
          <w:sz w:val="22"/>
          <w:szCs w:val="22"/>
        </w:rPr>
        <w:t xml:space="preserve"> </w:t>
      </w:r>
      <w:r w:rsidRPr="008E0E79">
        <w:rPr>
          <w:color w:val="000000" w:themeColor="text1"/>
          <w:sz w:val="22"/>
          <w:szCs w:val="22"/>
        </w:rPr>
        <w:t>udostępniający</w:t>
      </w:r>
      <w:r w:rsidR="00921BC2" w:rsidRPr="008E0E79">
        <w:rPr>
          <w:color w:val="000000" w:themeColor="text1"/>
          <w:sz w:val="22"/>
          <w:szCs w:val="22"/>
        </w:rPr>
        <w:t xml:space="preserve"> </w:t>
      </w:r>
      <w:r w:rsidRPr="008E0E79">
        <w:rPr>
          <w:color w:val="000000" w:themeColor="text1"/>
          <w:sz w:val="22"/>
          <w:szCs w:val="22"/>
        </w:rPr>
        <w:t>zasoby lub podwykonawca, w zakresie podmiotowych środków dowodowych, które każdego z nich dotyczą;</w:t>
      </w:r>
    </w:p>
    <w:p w14:paraId="4758E422" w14:textId="77777777" w:rsidR="00166923" w:rsidRPr="008E0E79" w:rsidRDefault="00385ABB" w:rsidP="006536CD">
      <w:pPr>
        <w:pStyle w:val="Akapitzlist"/>
        <w:widowControl w:val="0"/>
        <w:numPr>
          <w:ilvl w:val="0"/>
          <w:numId w:val="56"/>
        </w:numPr>
        <w:tabs>
          <w:tab w:val="left" w:pos="947"/>
        </w:tabs>
        <w:autoSpaceDE w:val="0"/>
        <w:autoSpaceDN w:val="0"/>
        <w:spacing w:line="276" w:lineRule="auto"/>
        <w:ind w:left="709" w:right="212" w:hanging="283"/>
        <w:rPr>
          <w:color w:val="000000" w:themeColor="text1"/>
          <w:sz w:val="22"/>
          <w:szCs w:val="22"/>
        </w:rPr>
      </w:pPr>
      <w:r w:rsidRPr="008E0E79">
        <w:rPr>
          <w:color w:val="000000" w:themeColor="text1"/>
          <w:sz w:val="22"/>
          <w:szCs w:val="22"/>
        </w:rPr>
        <w:t xml:space="preserve">przedmiotowego środka dowodowego, dokumentu, o którym mowa w art. 94 ust. 2 </w:t>
      </w:r>
      <w:r w:rsidR="00166923" w:rsidRPr="008E0E79">
        <w:rPr>
          <w:color w:val="000000" w:themeColor="text1"/>
          <w:sz w:val="22"/>
          <w:szCs w:val="22"/>
        </w:rPr>
        <w:t xml:space="preserve">ustawy </w:t>
      </w:r>
      <w:r w:rsidRPr="008E0E79">
        <w:rPr>
          <w:color w:val="000000" w:themeColor="text1"/>
          <w:sz w:val="22"/>
          <w:szCs w:val="22"/>
        </w:rPr>
        <w:t xml:space="preserve">Pzp, oświadczenia, o którym mowa w art. 117 ust. 4 </w:t>
      </w:r>
      <w:r w:rsidR="00166923" w:rsidRPr="008E0E79">
        <w:rPr>
          <w:color w:val="000000" w:themeColor="text1"/>
          <w:sz w:val="22"/>
          <w:szCs w:val="22"/>
        </w:rPr>
        <w:t xml:space="preserve">ustawy </w:t>
      </w:r>
      <w:r w:rsidRPr="008E0E79">
        <w:rPr>
          <w:color w:val="000000" w:themeColor="text1"/>
          <w:sz w:val="22"/>
          <w:szCs w:val="22"/>
        </w:rPr>
        <w:t>Pzp, lub zobowiązania podmiotu udostępniającego zasoby – odpowiednio wykonawca lub wykonawca wspólnie ubiegający się o udzielenie</w:t>
      </w:r>
      <w:r w:rsidRPr="008E0E79">
        <w:rPr>
          <w:color w:val="000000" w:themeColor="text1"/>
          <w:spacing w:val="-7"/>
          <w:sz w:val="22"/>
          <w:szCs w:val="22"/>
        </w:rPr>
        <w:t xml:space="preserve"> </w:t>
      </w:r>
      <w:r w:rsidRPr="008E0E79">
        <w:rPr>
          <w:color w:val="000000" w:themeColor="text1"/>
          <w:sz w:val="22"/>
          <w:szCs w:val="22"/>
        </w:rPr>
        <w:t>zamówienia;</w:t>
      </w:r>
    </w:p>
    <w:p w14:paraId="3834C06C" w14:textId="77777777" w:rsidR="00166923" w:rsidRPr="008E0E79" w:rsidRDefault="00385ABB" w:rsidP="006536CD">
      <w:pPr>
        <w:pStyle w:val="Akapitzlist"/>
        <w:widowControl w:val="0"/>
        <w:numPr>
          <w:ilvl w:val="0"/>
          <w:numId w:val="56"/>
        </w:numPr>
        <w:tabs>
          <w:tab w:val="left" w:pos="947"/>
        </w:tabs>
        <w:autoSpaceDE w:val="0"/>
        <w:autoSpaceDN w:val="0"/>
        <w:spacing w:line="276" w:lineRule="auto"/>
        <w:ind w:left="709" w:right="212" w:hanging="283"/>
        <w:rPr>
          <w:color w:val="000000" w:themeColor="text1"/>
          <w:sz w:val="22"/>
          <w:szCs w:val="22"/>
        </w:rPr>
      </w:pPr>
      <w:r w:rsidRPr="008E0E79">
        <w:rPr>
          <w:color w:val="000000" w:themeColor="text1"/>
          <w:sz w:val="22"/>
          <w:szCs w:val="22"/>
        </w:rPr>
        <w:t>pełnomocnictwa –</w:t>
      </w:r>
      <w:r w:rsidRPr="008E0E79">
        <w:rPr>
          <w:color w:val="000000" w:themeColor="text1"/>
          <w:spacing w:val="1"/>
          <w:sz w:val="22"/>
          <w:szCs w:val="22"/>
        </w:rPr>
        <w:t xml:space="preserve"> </w:t>
      </w:r>
      <w:r w:rsidRPr="008E0E79">
        <w:rPr>
          <w:color w:val="000000" w:themeColor="text1"/>
          <w:sz w:val="22"/>
          <w:szCs w:val="22"/>
        </w:rPr>
        <w:t>mocodawca.</w:t>
      </w:r>
    </w:p>
    <w:p w14:paraId="15F77CC5" w14:textId="0BAFA7BF" w:rsidR="00834BE7" w:rsidRPr="008E0E79" w:rsidRDefault="00385ABB" w:rsidP="006536CD">
      <w:pPr>
        <w:numPr>
          <w:ilvl w:val="0"/>
          <w:numId w:val="52"/>
        </w:numPr>
        <w:spacing w:line="276" w:lineRule="auto"/>
        <w:ind w:left="426" w:hanging="426"/>
        <w:rPr>
          <w:color w:val="000000" w:themeColor="text1"/>
          <w:sz w:val="22"/>
          <w:szCs w:val="22"/>
        </w:rPr>
      </w:pPr>
      <w:r w:rsidRPr="008E0E79">
        <w:rPr>
          <w:color w:val="000000" w:themeColor="text1"/>
          <w:sz w:val="22"/>
          <w:szCs w:val="22"/>
        </w:rPr>
        <w:t>Poświadczenia zgodności cyfrowego odwzorowania z dok</w:t>
      </w:r>
      <w:r w:rsidR="00166923" w:rsidRPr="008E0E79">
        <w:rPr>
          <w:color w:val="000000" w:themeColor="text1"/>
          <w:sz w:val="22"/>
          <w:szCs w:val="22"/>
        </w:rPr>
        <w:t>umentem w postaci papierowej, o którym mowa w ust. 1</w:t>
      </w:r>
      <w:r w:rsidR="00CA0CF7" w:rsidRPr="008E0E79">
        <w:rPr>
          <w:color w:val="000000" w:themeColor="text1"/>
          <w:sz w:val="22"/>
          <w:szCs w:val="22"/>
        </w:rPr>
        <w:t>2</w:t>
      </w:r>
      <w:r w:rsidRPr="008E0E79">
        <w:rPr>
          <w:color w:val="000000" w:themeColor="text1"/>
          <w:sz w:val="22"/>
          <w:szCs w:val="22"/>
        </w:rPr>
        <w:t xml:space="preserve"> może dokonać również</w:t>
      </w:r>
      <w:r w:rsidRPr="008E0E79">
        <w:rPr>
          <w:color w:val="000000" w:themeColor="text1"/>
          <w:spacing w:val="-12"/>
          <w:sz w:val="22"/>
          <w:szCs w:val="22"/>
        </w:rPr>
        <w:t xml:space="preserve"> </w:t>
      </w:r>
      <w:r w:rsidRPr="008E0E79">
        <w:rPr>
          <w:color w:val="000000" w:themeColor="text1"/>
          <w:sz w:val="22"/>
          <w:szCs w:val="22"/>
        </w:rPr>
        <w:t>notariusz.</w:t>
      </w:r>
    </w:p>
    <w:p w14:paraId="527A42F1" w14:textId="77777777" w:rsidR="00875007" w:rsidRPr="00CA0CF7" w:rsidRDefault="00385ABB" w:rsidP="006536CD">
      <w:pPr>
        <w:numPr>
          <w:ilvl w:val="0"/>
          <w:numId w:val="52"/>
        </w:numPr>
        <w:spacing w:line="276" w:lineRule="auto"/>
        <w:ind w:left="426" w:hanging="426"/>
        <w:rPr>
          <w:color w:val="000000" w:themeColor="text1"/>
          <w:sz w:val="22"/>
          <w:szCs w:val="22"/>
        </w:rPr>
      </w:pPr>
      <w:r w:rsidRPr="00CA0CF7">
        <w:rPr>
          <w:color w:val="000000" w:themeColor="text1"/>
          <w:sz w:val="22"/>
          <w:szCs w:val="22"/>
        </w:rPr>
        <w:lastRenderedPageBreak/>
        <w:t xml:space="preserve">Oferty udostępnia się od chwili ich otwarcia </w:t>
      </w:r>
      <w:r w:rsidRPr="00CA0CF7">
        <w:rPr>
          <w:color w:val="000000" w:themeColor="text1"/>
          <w:sz w:val="22"/>
          <w:szCs w:val="22"/>
          <w:u w:val="single"/>
        </w:rPr>
        <w:t>z wyjątkiem informacji</w:t>
      </w:r>
      <w:r w:rsidRPr="00CA0CF7">
        <w:rPr>
          <w:color w:val="000000" w:themeColor="text1"/>
          <w:sz w:val="22"/>
          <w:szCs w:val="22"/>
        </w:rPr>
        <w:t xml:space="preserve"> stanowiących tajemnicę przedsiębiorstwa w rozumieniu przepisów o zwalczaniu nieuczciwej konkurencji, jeśli Wykonawca wraz z przekazaniem tych informacji, zastrzegł, że nie mogą one być udostępniane oraz wykazał, iż zastrzeżone informacje stanowią tajemnice</w:t>
      </w:r>
      <w:r w:rsidRPr="00CA0CF7">
        <w:rPr>
          <w:color w:val="000000" w:themeColor="text1"/>
          <w:spacing w:val="-2"/>
          <w:sz w:val="22"/>
          <w:szCs w:val="22"/>
        </w:rPr>
        <w:t xml:space="preserve"> </w:t>
      </w:r>
      <w:r w:rsidRPr="00CA0CF7">
        <w:rPr>
          <w:color w:val="000000" w:themeColor="text1"/>
          <w:sz w:val="22"/>
          <w:szCs w:val="22"/>
        </w:rPr>
        <w:t>przedsiębiorstwa.</w:t>
      </w:r>
    </w:p>
    <w:p w14:paraId="37670C4A" w14:textId="77777777" w:rsidR="00D87EBD" w:rsidRPr="00CA0CF7" w:rsidRDefault="00D87EBD" w:rsidP="006536CD">
      <w:pPr>
        <w:numPr>
          <w:ilvl w:val="0"/>
          <w:numId w:val="52"/>
        </w:numPr>
        <w:spacing w:line="276" w:lineRule="auto"/>
        <w:ind w:left="426" w:hanging="426"/>
        <w:rPr>
          <w:b/>
          <w:color w:val="000000" w:themeColor="text1"/>
          <w:sz w:val="22"/>
          <w:szCs w:val="22"/>
        </w:rPr>
      </w:pPr>
      <w:r w:rsidRPr="00CA0CF7">
        <w:rPr>
          <w:b/>
          <w:color w:val="000000" w:themeColor="text1"/>
          <w:sz w:val="22"/>
          <w:szCs w:val="22"/>
        </w:rPr>
        <w:t>Tajemnica przedsiębiorstwa:</w:t>
      </w:r>
    </w:p>
    <w:p w14:paraId="074F4C93" w14:textId="77777777" w:rsidR="00D87EBD" w:rsidRPr="005E3764" w:rsidRDefault="00D87EBD" w:rsidP="006536CD">
      <w:pPr>
        <w:pStyle w:val="Akapitzlist"/>
        <w:numPr>
          <w:ilvl w:val="0"/>
          <w:numId w:val="59"/>
        </w:numPr>
        <w:spacing w:line="276" w:lineRule="auto"/>
        <w:ind w:hanging="294"/>
        <w:rPr>
          <w:color w:val="000000" w:themeColor="text1"/>
          <w:sz w:val="22"/>
          <w:szCs w:val="22"/>
        </w:rPr>
      </w:pPr>
      <w:r w:rsidRPr="005E3764">
        <w:rPr>
          <w:color w:val="000000" w:themeColor="text1"/>
          <w:sz w:val="22"/>
          <w:szCs w:val="22"/>
        </w:rPr>
        <w:t>Przez tajemnicę przedsiębiorstwa w rozumieniu przepisów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08396724" w14:textId="77777777" w:rsidR="00D87EBD" w:rsidRPr="005E3764" w:rsidRDefault="00D87EBD" w:rsidP="006536CD">
      <w:pPr>
        <w:pStyle w:val="Akapitzlist"/>
        <w:numPr>
          <w:ilvl w:val="0"/>
          <w:numId w:val="59"/>
        </w:numPr>
        <w:spacing w:line="276" w:lineRule="auto"/>
        <w:ind w:hanging="294"/>
        <w:rPr>
          <w:color w:val="000000" w:themeColor="text1"/>
          <w:sz w:val="22"/>
          <w:szCs w:val="22"/>
        </w:rPr>
      </w:pPr>
      <w:r w:rsidRPr="005E3764">
        <w:rPr>
          <w:color w:val="000000" w:themeColor="text1"/>
          <w:sz w:val="22"/>
          <w:szCs w:val="22"/>
        </w:rPr>
        <w:t>Wszelkie pliki zawierające informacje zastrzeżone przez Wykonawcę jako tajemnica przedsiębiorstwa powinny zostać umieszone w osobnym folderze o nazwie „Tajemnica przedsiębiorstwa”, a następnie wraz z plikami stanowiącymi jawną część skompresowane do jednego pliku .zip.</w:t>
      </w:r>
    </w:p>
    <w:p w14:paraId="1D368B59" w14:textId="77777777" w:rsidR="00D87EBD" w:rsidRPr="005E3764" w:rsidRDefault="00D87EBD" w:rsidP="006536CD">
      <w:pPr>
        <w:pStyle w:val="Akapitzlist"/>
        <w:numPr>
          <w:ilvl w:val="0"/>
          <w:numId w:val="59"/>
        </w:numPr>
        <w:spacing w:line="276" w:lineRule="auto"/>
        <w:ind w:hanging="294"/>
        <w:rPr>
          <w:color w:val="000000" w:themeColor="text1"/>
          <w:sz w:val="22"/>
          <w:szCs w:val="22"/>
        </w:rPr>
      </w:pPr>
      <w:r w:rsidRPr="005E3764">
        <w:rPr>
          <w:b/>
          <w:color w:val="000000" w:themeColor="text1"/>
          <w:sz w:val="22"/>
          <w:szCs w:val="22"/>
          <w:u w:val="single"/>
        </w:rPr>
        <w:t>Wykonawca zobowiązany jest wraz z przekazaniem tych informacji do złożenia UZASADNIENIA, iż zastrzeżone informacje stanowią tajemnicę przedsiębiorstwa.</w:t>
      </w:r>
    </w:p>
    <w:p w14:paraId="508CA2CF" w14:textId="77777777" w:rsidR="00D87EBD" w:rsidRPr="005E3764" w:rsidRDefault="00D87EBD" w:rsidP="006536CD">
      <w:pPr>
        <w:pStyle w:val="Akapitzlist"/>
        <w:numPr>
          <w:ilvl w:val="0"/>
          <w:numId w:val="59"/>
        </w:numPr>
        <w:spacing w:line="276" w:lineRule="auto"/>
        <w:ind w:hanging="294"/>
        <w:rPr>
          <w:color w:val="000000" w:themeColor="text1"/>
          <w:sz w:val="22"/>
          <w:szCs w:val="22"/>
        </w:rPr>
      </w:pPr>
      <w:r w:rsidRPr="005E3764">
        <w:rPr>
          <w:color w:val="000000" w:themeColor="text1"/>
          <w:sz w:val="22"/>
          <w:szCs w:val="22"/>
        </w:rPr>
        <w:t>Wykonawca nie może zastrzec informacji, o których mowa w art. 222 ust. 5 Pzp.</w:t>
      </w:r>
    </w:p>
    <w:p w14:paraId="3E4EB1FF" w14:textId="77777777" w:rsidR="00D87EBD" w:rsidRPr="005E3764" w:rsidRDefault="00D87EBD" w:rsidP="006536CD">
      <w:pPr>
        <w:pStyle w:val="Akapitzlist"/>
        <w:numPr>
          <w:ilvl w:val="0"/>
          <w:numId w:val="59"/>
        </w:numPr>
        <w:spacing w:line="276" w:lineRule="auto"/>
        <w:ind w:hanging="294"/>
        <w:rPr>
          <w:color w:val="000000" w:themeColor="text1"/>
          <w:sz w:val="22"/>
          <w:szCs w:val="22"/>
        </w:rPr>
      </w:pPr>
      <w:r w:rsidRPr="005E3764">
        <w:rPr>
          <w:color w:val="000000" w:themeColor="text1"/>
          <w:sz w:val="22"/>
          <w:szCs w:val="22"/>
        </w:rPr>
        <w:t>W przypadku nie wykazania przez Wykonawcę wraz z przekazaniem informacji, iż zastrzeżone informacje stanowią tajemnice przedsiębiorstwa, lub gdy Zamawiający uzna zastrzeżenia za nieprawidłowe, informacje te mogą zostać odtajnione.</w:t>
      </w:r>
    </w:p>
    <w:p w14:paraId="6C0F5275" w14:textId="77777777" w:rsidR="005D3C2C" w:rsidRPr="005E3764" w:rsidRDefault="00875007" w:rsidP="005D3C2C">
      <w:pPr>
        <w:pStyle w:val="Nagwek1"/>
      </w:pPr>
      <w:r w:rsidRPr="005E3764">
        <w:t>Sposób oraz termin składania ofert</w:t>
      </w:r>
    </w:p>
    <w:p w14:paraId="22DB5601" w14:textId="71DB498D" w:rsidR="005D3C2C" w:rsidRPr="005E3764" w:rsidRDefault="00221F8F" w:rsidP="006536CD">
      <w:pPr>
        <w:pStyle w:val="Akapitzlist"/>
        <w:numPr>
          <w:ilvl w:val="0"/>
          <w:numId w:val="82"/>
        </w:numPr>
        <w:spacing w:line="276" w:lineRule="auto"/>
        <w:ind w:left="426" w:hanging="426"/>
        <w:rPr>
          <w:color w:val="000000" w:themeColor="text1"/>
          <w:sz w:val="22"/>
          <w:szCs w:val="22"/>
        </w:rPr>
      </w:pPr>
      <w:r w:rsidRPr="005E3764">
        <w:rPr>
          <w:color w:val="000000" w:themeColor="text1"/>
          <w:sz w:val="22"/>
          <w:szCs w:val="22"/>
        </w:rPr>
        <w:t xml:space="preserve">Oferty należy złożyć za pośrednictwem </w:t>
      </w:r>
      <w:r w:rsidRPr="005E3764">
        <w:rPr>
          <w:b/>
          <w:color w:val="000000" w:themeColor="text1"/>
          <w:sz w:val="22"/>
          <w:szCs w:val="22"/>
        </w:rPr>
        <w:t>„Formularza do złożenia, zmiany, wycofania oferty lub wniosku”</w:t>
      </w:r>
      <w:r w:rsidRPr="005E3764">
        <w:rPr>
          <w:color w:val="000000" w:themeColor="text1"/>
          <w:sz w:val="22"/>
          <w:szCs w:val="22"/>
        </w:rPr>
        <w:t xml:space="preserve"> dostępnego na </w:t>
      </w:r>
      <w:proofErr w:type="spellStart"/>
      <w:r w:rsidRPr="005E3764">
        <w:rPr>
          <w:color w:val="000000" w:themeColor="text1"/>
          <w:sz w:val="22"/>
          <w:szCs w:val="22"/>
        </w:rPr>
        <w:t>ePUAP</w:t>
      </w:r>
      <w:proofErr w:type="spellEnd"/>
      <w:r w:rsidRPr="005E3764">
        <w:rPr>
          <w:color w:val="000000" w:themeColor="text1"/>
          <w:sz w:val="22"/>
          <w:szCs w:val="22"/>
        </w:rPr>
        <w:t xml:space="preserve"> i udostępnionego również na </w:t>
      </w:r>
      <w:proofErr w:type="spellStart"/>
      <w:r w:rsidRPr="005E3764">
        <w:rPr>
          <w:color w:val="000000" w:themeColor="text1"/>
          <w:sz w:val="22"/>
          <w:szCs w:val="22"/>
        </w:rPr>
        <w:t>miniPortalu</w:t>
      </w:r>
      <w:proofErr w:type="spellEnd"/>
      <w:r w:rsidRPr="005E3764">
        <w:rPr>
          <w:color w:val="000000" w:themeColor="text1"/>
          <w:sz w:val="22"/>
          <w:szCs w:val="22"/>
        </w:rPr>
        <w:t>.</w:t>
      </w:r>
    </w:p>
    <w:p w14:paraId="5240310C" w14:textId="00176DAC" w:rsidR="005D3C2C" w:rsidRPr="005E3764" w:rsidRDefault="005D3C2C" w:rsidP="006536CD">
      <w:pPr>
        <w:pStyle w:val="Akapitzlist"/>
        <w:numPr>
          <w:ilvl w:val="0"/>
          <w:numId w:val="82"/>
        </w:numPr>
        <w:spacing w:line="276" w:lineRule="auto"/>
        <w:ind w:left="426" w:hanging="426"/>
        <w:rPr>
          <w:color w:val="000000" w:themeColor="text1"/>
          <w:sz w:val="22"/>
          <w:szCs w:val="22"/>
        </w:rPr>
      </w:pPr>
      <w:r w:rsidRPr="005E3764">
        <w:rPr>
          <w:b/>
          <w:bCs/>
          <w:color w:val="000000" w:themeColor="text1"/>
          <w:sz w:val="22"/>
          <w:szCs w:val="22"/>
        </w:rPr>
        <w:t xml:space="preserve">Termin złożenia oferty: do dnia </w:t>
      </w:r>
      <w:r w:rsidR="001F7307">
        <w:rPr>
          <w:b/>
          <w:bCs/>
          <w:color w:val="000000" w:themeColor="text1"/>
          <w:sz w:val="22"/>
          <w:szCs w:val="22"/>
        </w:rPr>
        <w:t xml:space="preserve"> 22 lipca</w:t>
      </w:r>
      <w:r w:rsidR="00BA3939" w:rsidRPr="005E3764">
        <w:rPr>
          <w:b/>
          <w:bCs/>
          <w:color w:val="000000" w:themeColor="text1"/>
          <w:sz w:val="22"/>
          <w:szCs w:val="22"/>
        </w:rPr>
        <w:t xml:space="preserve"> </w:t>
      </w:r>
      <w:r w:rsidR="00221F8F" w:rsidRPr="005E3764">
        <w:rPr>
          <w:b/>
          <w:bCs/>
          <w:color w:val="000000" w:themeColor="text1"/>
          <w:sz w:val="22"/>
          <w:szCs w:val="22"/>
        </w:rPr>
        <w:t>2022</w:t>
      </w:r>
      <w:r w:rsidR="00BA3939" w:rsidRPr="005E3764">
        <w:rPr>
          <w:b/>
          <w:bCs/>
          <w:color w:val="000000" w:themeColor="text1"/>
          <w:sz w:val="22"/>
          <w:szCs w:val="22"/>
        </w:rPr>
        <w:t xml:space="preserve"> r. do godz. 9</w:t>
      </w:r>
      <w:r w:rsidRPr="005E3764">
        <w:rPr>
          <w:b/>
          <w:bCs/>
          <w:color w:val="000000" w:themeColor="text1"/>
          <w:sz w:val="22"/>
          <w:szCs w:val="22"/>
        </w:rPr>
        <w:t>:00</w:t>
      </w:r>
      <w:r w:rsidR="00221F8F" w:rsidRPr="005E3764">
        <w:rPr>
          <w:b/>
          <w:bCs/>
          <w:color w:val="000000" w:themeColor="text1"/>
          <w:sz w:val="22"/>
          <w:szCs w:val="22"/>
        </w:rPr>
        <w:t>.</w:t>
      </w:r>
      <w:r w:rsidRPr="005E3764">
        <w:rPr>
          <w:b/>
          <w:bCs/>
          <w:color w:val="000000" w:themeColor="text1"/>
          <w:sz w:val="22"/>
          <w:szCs w:val="22"/>
        </w:rPr>
        <w:t xml:space="preserve"> </w:t>
      </w:r>
    </w:p>
    <w:p w14:paraId="03A673F4" w14:textId="77777777" w:rsidR="00875007" w:rsidRPr="005E3764" w:rsidRDefault="00FC2D1D" w:rsidP="006536CD">
      <w:pPr>
        <w:pStyle w:val="Akapitzlist"/>
        <w:numPr>
          <w:ilvl w:val="0"/>
          <w:numId w:val="82"/>
        </w:numPr>
        <w:spacing w:line="276" w:lineRule="auto"/>
        <w:ind w:left="426" w:hanging="426"/>
        <w:rPr>
          <w:color w:val="000000" w:themeColor="text1"/>
          <w:sz w:val="22"/>
          <w:szCs w:val="22"/>
        </w:rPr>
      </w:pPr>
      <w:r w:rsidRPr="005E3764">
        <w:rPr>
          <w:color w:val="000000" w:themeColor="text1"/>
          <w:sz w:val="22"/>
          <w:szCs w:val="22"/>
        </w:rPr>
        <w:t>Ofertę należy złożyć w oryginale</w:t>
      </w:r>
      <w:r w:rsidR="0018100F" w:rsidRPr="005E3764">
        <w:rPr>
          <w:color w:val="000000" w:themeColor="text1"/>
          <w:sz w:val="22"/>
          <w:szCs w:val="22"/>
        </w:rPr>
        <w:t>.</w:t>
      </w:r>
    </w:p>
    <w:p w14:paraId="23BAFBE8" w14:textId="77777777" w:rsidR="0018100F" w:rsidRPr="005E3764" w:rsidRDefault="0018100F" w:rsidP="006536CD">
      <w:pPr>
        <w:pStyle w:val="Akapitzlist"/>
        <w:numPr>
          <w:ilvl w:val="0"/>
          <w:numId w:val="82"/>
        </w:numPr>
        <w:spacing w:line="276" w:lineRule="auto"/>
        <w:ind w:left="426" w:hanging="426"/>
        <w:rPr>
          <w:color w:val="000000" w:themeColor="text1"/>
          <w:sz w:val="22"/>
          <w:szCs w:val="22"/>
        </w:rPr>
      </w:pPr>
      <w:r w:rsidRPr="005E3764">
        <w:rPr>
          <w:color w:val="000000" w:themeColor="text1"/>
          <w:sz w:val="22"/>
          <w:szCs w:val="22"/>
        </w:rPr>
        <w:t>Wykonawca</w:t>
      </w:r>
      <w:r w:rsidR="00A9543D" w:rsidRPr="005E3764">
        <w:rPr>
          <w:color w:val="000000" w:themeColor="text1"/>
          <w:sz w:val="22"/>
          <w:szCs w:val="22"/>
        </w:rPr>
        <w:t xml:space="preserve"> w odpowiedzi na ogłoszenie o zamówieniu</w:t>
      </w:r>
      <w:r w:rsidRPr="005E3764">
        <w:rPr>
          <w:color w:val="000000" w:themeColor="text1"/>
          <w:sz w:val="22"/>
          <w:szCs w:val="22"/>
        </w:rPr>
        <w:t xml:space="preserve"> może złożyć jedną</w:t>
      </w:r>
      <w:r w:rsidRPr="005E3764">
        <w:rPr>
          <w:color w:val="000000" w:themeColor="text1"/>
          <w:spacing w:val="-2"/>
          <w:sz w:val="22"/>
          <w:szCs w:val="22"/>
        </w:rPr>
        <w:t xml:space="preserve"> </w:t>
      </w:r>
      <w:r w:rsidRPr="005E3764">
        <w:rPr>
          <w:color w:val="000000" w:themeColor="text1"/>
          <w:sz w:val="22"/>
          <w:szCs w:val="22"/>
        </w:rPr>
        <w:t>ofertę.</w:t>
      </w:r>
    </w:p>
    <w:p w14:paraId="575EC9D3" w14:textId="187CAC0F" w:rsidR="00D87EBD" w:rsidRPr="005E3764" w:rsidRDefault="00221F8F" w:rsidP="006536CD">
      <w:pPr>
        <w:pStyle w:val="Akapitzlist"/>
        <w:numPr>
          <w:ilvl w:val="0"/>
          <w:numId w:val="82"/>
        </w:numPr>
        <w:spacing w:line="276" w:lineRule="auto"/>
        <w:ind w:left="426" w:hanging="426"/>
        <w:rPr>
          <w:color w:val="000000" w:themeColor="text1"/>
          <w:sz w:val="22"/>
          <w:szCs w:val="22"/>
        </w:rPr>
      </w:pPr>
      <w:r w:rsidRPr="005E3764">
        <w:rPr>
          <w:color w:val="000000" w:themeColor="text1"/>
          <w:sz w:val="22"/>
          <w:szCs w:val="22"/>
        </w:rPr>
        <w:t>Wycofanie</w:t>
      </w:r>
      <w:r w:rsidR="00D87EBD" w:rsidRPr="005E3764">
        <w:rPr>
          <w:color w:val="000000" w:themeColor="text1"/>
          <w:sz w:val="22"/>
          <w:szCs w:val="22"/>
        </w:rPr>
        <w:t xml:space="preserve"> oferty:</w:t>
      </w:r>
    </w:p>
    <w:p w14:paraId="04960BCA" w14:textId="1DA7C174" w:rsidR="00221F8F" w:rsidRPr="005E3764" w:rsidRDefault="00221F8F" w:rsidP="006536CD">
      <w:pPr>
        <w:pStyle w:val="Akapitzlist"/>
        <w:numPr>
          <w:ilvl w:val="0"/>
          <w:numId w:val="60"/>
        </w:numPr>
        <w:spacing w:line="276" w:lineRule="auto"/>
        <w:ind w:left="709" w:hanging="283"/>
        <w:rPr>
          <w:color w:val="000000" w:themeColor="text1"/>
          <w:sz w:val="22"/>
          <w:szCs w:val="22"/>
        </w:rPr>
      </w:pPr>
      <w:r w:rsidRPr="005E3764">
        <w:rPr>
          <w:color w:val="000000" w:themeColor="text1"/>
          <w:sz w:val="22"/>
          <w:szCs w:val="22"/>
          <w:lang w:bidi="pl-PL"/>
        </w:rPr>
        <w:t xml:space="preserve">Wykonawca może przed upływem terminu do składania ofert wycofać ofertę za pośrednictwem „Formularza do złożenia, zmiany, wycofania oferty lub wniosku” dostępnego na </w:t>
      </w:r>
      <w:proofErr w:type="spellStart"/>
      <w:r w:rsidRPr="005E3764">
        <w:rPr>
          <w:color w:val="000000" w:themeColor="text1"/>
          <w:sz w:val="22"/>
          <w:szCs w:val="22"/>
          <w:lang w:bidi="pl-PL"/>
        </w:rPr>
        <w:t>ePUAP</w:t>
      </w:r>
      <w:proofErr w:type="spellEnd"/>
      <w:r w:rsidRPr="005E3764">
        <w:rPr>
          <w:color w:val="000000" w:themeColor="text1"/>
          <w:sz w:val="22"/>
          <w:szCs w:val="22"/>
          <w:lang w:bidi="pl-PL"/>
        </w:rPr>
        <w:t xml:space="preserve"> i udostępnionego również na </w:t>
      </w:r>
      <w:proofErr w:type="spellStart"/>
      <w:r w:rsidRPr="005E3764">
        <w:rPr>
          <w:color w:val="000000" w:themeColor="text1"/>
          <w:sz w:val="22"/>
          <w:szCs w:val="22"/>
          <w:lang w:bidi="pl-PL"/>
        </w:rPr>
        <w:t>miniPortalu</w:t>
      </w:r>
      <w:proofErr w:type="spellEnd"/>
      <w:r w:rsidRPr="005E3764">
        <w:rPr>
          <w:color w:val="000000" w:themeColor="text1"/>
          <w:sz w:val="22"/>
          <w:szCs w:val="22"/>
          <w:lang w:bidi="pl-PL"/>
        </w:rPr>
        <w:t>.</w:t>
      </w:r>
    </w:p>
    <w:p w14:paraId="1DBA4A07" w14:textId="122A8752" w:rsidR="00990FEE" w:rsidRPr="005E3764" w:rsidRDefault="00221F8F" w:rsidP="006536CD">
      <w:pPr>
        <w:pStyle w:val="Akapitzlist"/>
        <w:numPr>
          <w:ilvl w:val="0"/>
          <w:numId w:val="60"/>
        </w:numPr>
        <w:spacing w:line="276" w:lineRule="auto"/>
        <w:ind w:left="709" w:hanging="283"/>
        <w:rPr>
          <w:color w:val="000000" w:themeColor="text1"/>
          <w:sz w:val="22"/>
          <w:szCs w:val="22"/>
        </w:rPr>
      </w:pPr>
      <w:r w:rsidRPr="005E3764">
        <w:rPr>
          <w:color w:val="000000" w:themeColor="text1"/>
          <w:sz w:val="22"/>
          <w:szCs w:val="22"/>
          <w:lang w:bidi="pl-PL"/>
        </w:rPr>
        <w:t xml:space="preserve">Sposób wycofania oferty został opisany w Instrukcji użytkownika dostępnej na </w:t>
      </w:r>
      <w:proofErr w:type="spellStart"/>
      <w:r w:rsidRPr="005E3764">
        <w:rPr>
          <w:color w:val="000000" w:themeColor="text1"/>
          <w:sz w:val="22"/>
          <w:szCs w:val="22"/>
          <w:lang w:bidi="pl-PL"/>
        </w:rPr>
        <w:t>miniPortalu</w:t>
      </w:r>
      <w:proofErr w:type="spellEnd"/>
      <w:r w:rsidR="00990FEE" w:rsidRPr="005E3764">
        <w:rPr>
          <w:rStyle w:val="Hipercze"/>
          <w:color w:val="000000" w:themeColor="text1"/>
          <w:sz w:val="22"/>
          <w:szCs w:val="22"/>
          <w:u w:val="none"/>
        </w:rPr>
        <w:t>.</w:t>
      </w:r>
    </w:p>
    <w:p w14:paraId="0EB6AC4A" w14:textId="77777777" w:rsidR="00AF7045" w:rsidRPr="005E3764" w:rsidRDefault="00AF7045" w:rsidP="00304EDB">
      <w:pPr>
        <w:pStyle w:val="Nagwek1"/>
      </w:pPr>
      <w:r w:rsidRPr="005E3764">
        <w:t>Termin otwarcia ofert</w:t>
      </w:r>
    </w:p>
    <w:p w14:paraId="021CDF75" w14:textId="5DCBA6E0" w:rsidR="00D56D69" w:rsidRPr="005E3764" w:rsidRDefault="00AF7045" w:rsidP="006536CD">
      <w:pPr>
        <w:pStyle w:val="Akapitzlist"/>
        <w:numPr>
          <w:ilvl w:val="0"/>
          <w:numId w:val="57"/>
        </w:numPr>
        <w:spacing w:line="276" w:lineRule="auto"/>
        <w:ind w:left="426" w:hanging="426"/>
        <w:rPr>
          <w:color w:val="000000" w:themeColor="text1"/>
          <w:sz w:val="22"/>
          <w:szCs w:val="22"/>
        </w:rPr>
      </w:pPr>
      <w:r w:rsidRPr="005E3764">
        <w:rPr>
          <w:color w:val="000000" w:themeColor="text1"/>
          <w:sz w:val="22"/>
          <w:szCs w:val="22"/>
        </w:rPr>
        <w:t>Otwarcie ofert nastąpi</w:t>
      </w:r>
      <w:r w:rsidR="00D56D69" w:rsidRPr="005E3764">
        <w:rPr>
          <w:color w:val="000000" w:themeColor="text1"/>
          <w:sz w:val="22"/>
          <w:szCs w:val="22"/>
        </w:rPr>
        <w:t xml:space="preserve"> w dniu </w:t>
      </w:r>
      <w:r w:rsidR="00A5573F" w:rsidRPr="005E3764">
        <w:rPr>
          <w:b/>
          <w:color w:val="000000" w:themeColor="text1"/>
          <w:sz w:val="22"/>
          <w:szCs w:val="22"/>
        </w:rPr>
        <w:t xml:space="preserve"> </w:t>
      </w:r>
      <w:r w:rsidR="001F7307">
        <w:rPr>
          <w:b/>
          <w:color w:val="000000" w:themeColor="text1"/>
          <w:sz w:val="22"/>
          <w:szCs w:val="22"/>
        </w:rPr>
        <w:t>22 lipca</w:t>
      </w:r>
      <w:r w:rsidR="00A5573F" w:rsidRPr="005E3764">
        <w:rPr>
          <w:b/>
          <w:color w:val="000000" w:themeColor="text1"/>
          <w:sz w:val="22"/>
          <w:szCs w:val="22"/>
        </w:rPr>
        <w:t xml:space="preserve"> 2022 r. o godz. 10:0</w:t>
      </w:r>
      <w:r w:rsidR="00D56D69" w:rsidRPr="005E3764">
        <w:rPr>
          <w:b/>
          <w:color w:val="000000" w:themeColor="text1"/>
          <w:sz w:val="22"/>
          <w:szCs w:val="22"/>
        </w:rPr>
        <w:t>0</w:t>
      </w:r>
      <w:r w:rsidRPr="005E3764">
        <w:rPr>
          <w:b/>
          <w:color w:val="000000" w:themeColor="text1"/>
          <w:sz w:val="22"/>
          <w:szCs w:val="22"/>
        </w:rPr>
        <w:t>.</w:t>
      </w:r>
    </w:p>
    <w:p w14:paraId="5848397A" w14:textId="37AB6298" w:rsidR="001F7A94" w:rsidRPr="005E3764" w:rsidRDefault="00D56D69" w:rsidP="006536CD">
      <w:pPr>
        <w:pStyle w:val="Akapitzlist"/>
        <w:numPr>
          <w:ilvl w:val="0"/>
          <w:numId w:val="57"/>
        </w:numPr>
        <w:spacing w:line="276" w:lineRule="auto"/>
        <w:ind w:left="426" w:hanging="426"/>
        <w:rPr>
          <w:color w:val="000000" w:themeColor="text1"/>
          <w:sz w:val="22"/>
          <w:szCs w:val="22"/>
        </w:rPr>
      </w:pPr>
      <w:r w:rsidRPr="005E3764">
        <w:rPr>
          <w:color w:val="000000" w:themeColor="text1"/>
          <w:sz w:val="22"/>
          <w:szCs w:val="22"/>
        </w:rPr>
        <w:t xml:space="preserve">Otwarcie ofert następuje poprzez użycie mechanizmu do odszyfrowania ofert dostępnego po zalogowaniu w zakładce Deszyfrowanie na </w:t>
      </w:r>
      <w:proofErr w:type="spellStart"/>
      <w:r w:rsidRPr="005E3764">
        <w:rPr>
          <w:color w:val="000000" w:themeColor="text1"/>
          <w:sz w:val="22"/>
          <w:szCs w:val="22"/>
        </w:rPr>
        <w:t>miniPortalu</w:t>
      </w:r>
      <w:proofErr w:type="spellEnd"/>
      <w:r w:rsidRPr="005E3764">
        <w:rPr>
          <w:color w:val="000000" w:themeColor="text1"/>
          <w:sz w:val="22"/>
          <w:szCs w:val="22"/>
        </w:rPr>
        <w:t xml:space="preserve"> i następuje poprzez wskazanie pliku do odszyfrowania</w:t>
      </w:r>
      <w:r w:rsidR="00AF7045" w:rsidRPr="005E3764">
        <w:rPr>
          <w:color w:val="000000" w:themeColor="text1"/>
          <w:sz w:val="22"/>
          <w:szCs w:val="22"/>
        </w:rPr>
        <w:t>.</w:t>
      </w:r>
    </w:p>
    <w:p w14:paraId="08AEB738" w14:textId="0FE57522" w:rsidR="00003677" w:rsidRPr="005E3764" w:rsidRDefault="00003677" w:rsidP="006536CD">
      <w:pPr>
        <w:pStyle w:val="Akapitzlist"/>
        <w:numPr>
          <w:ilvl w:val="0"/>
          <w:numId w:val="57"/>
        </w:numPr>
        <w:spacing w:line="276" w:lineRule="auto"/>
        <w:ind w:left="426" w:hanging="426"/>
        <w:rPr>
          <w:color w:val="000000" w:themeColor="text1"/>
          <w:sz w:val="22"/>
          <w:szCs w:val="22"/>
        </w:rPr>
      </w:pPr>
      <w:r w:rsidRPr="005E3764">
        <w:rPr>
          <w:color w:val="000000" w:themeColor="text1"/>
          <w:sz w:val="22"/>
          <w:szCs w:val="22"/>
        </w:rPr>
        <w:t>Zamawiający, najpóźniej przed otwarciem ofert, udostępni na stronie internetowej prowadzonego postępowania informację o kwocie, jaką zamierza przeznaczyć na sfinansowanie zamówienia.</w:t>
      </w:r>
    </w:p>
    <w:p w14:paraId="2B74890A" w14:textId="77777777" w:rsidR="00003677" w:rsidRPr="005E3764" w:rsidRDefault="002D7395" w:rsidP="006536CD">
      <w:pPr>
        <w:pStyle w:val="Akapitzlist"/>
        <w:numPr>
          <w:ilvl w:val="0"/>
          <w:numId w:val="57"/>
        </w:numPr>
        <w:spacing w:line="276" w:lineRule="auto"/>
        <w:ind w:left="426" w:hanging="426"/>
        <w:rPr>
          <w:color w:val="000000" w:themeColor="text1"/>
          <w:sz w:val="22"/>
          <w:szCs w:val="22"/>
        </w:rPr>
      </w:pPr>
      <w:r w:rsidRPr="005E3764">
        <w:rPr>
          <w:color w:val="000000" w:themeColor="text1"/>
          <w:sz w:val="22"/>
          <w:szCs w:val="22"/>
        </w:rPr>
        <w:t>Informację z otwarcia ofert Zamawiający udostępni: na stronie internetowej prowadzonego postępowania</w:t>
      </w:r>
      <w:r w:rsidR="00D56D69" w:rsidRPr="005E3764">
        <w:rPr>
          <w:color w:val="000000" w:themeColor="text1"/>
          <w:sz w:val="22"/>
          <w:szCs w:val="22"/>
        </w:rPr>
        <w:t>.</w:t>
      </w:r>
      <w:r w:rsidR="00003677" w:rsidRPr="005E3764">
        <w:rPr>
          <w:color w:val="000000" w:themeColor="text1"/>
          <w:sz w:val="22"/>
          <w:szCs w:val="22"/>
        </w:rPr>
        <w:t xml:space="preserve"> Informacja upubliczniona przez Zamawiającego po otwarciu ofert będzie zawierać informację o:</w:t>
      </w:r>
    </w:p>
    <w:p w14:paraId="31B801D7" w14:textId="77777777" w:rsidR="00003677" w:rsidRPr="005E3764" w:rsidRDefault="00003677" w:rsidP="006536CD">
      <w:pPr>
        <w:pStyle w:val="Akapitzlist"/>
        <w:numPr>
          <w:ilvl w:val="0"/>
          <w:numId w:val="58"/>
        </w:numPr>
        <w:spacing w:line="276" w:lineRule="auto"/>
        <w:ind w:hanging="294"/>
        <w:rPr>
          <w:color w:val="000000" w:themeColor="text1"/>
          <w:sz w:val="22"/>
          <w:szCs w:val="22"/>
        </w:rPr>
      </w:pPr>
      <w:r w:rsidRPr="005E3764">
        <w:rPr>
          <w:color w:val="000000" w:themeColor="text1"/>
          <w:sz w:val="22"/>
          <w:szCs w:val="22"/>
        </w:rPr>
        <w:t>nazwach albo imionach i nazwiskach oraz siedzibach lub miejscach prowadzonej działalności gospodarczej albo miejscach zamieszkania wykonawców, których oferty zostały otwarte;</w:t>
      </w:r>
    </w:p>
    <w:p w14:paraId="400EDBDF" w14:textId="4F66B198" w:rsidR="00F62ED6" w:rsidRPr="005E3764" w:rsidRDefault="00003677" w:rsidP="006536CD">
      <w:pPr>
        <w:pStyle w:val="Akapitzlist"/>
        <w:numPr>
          <w:ilvl w:val="0"/>
          <w:numId w:val="58"/>
        </w:numPr>
        <w:spacing w:line="276" w:lineRule="auto"/>
        <w:ind w:hanging="294"/>
        <w:rPr>
          <w:color w:val="000000" w:themeColor="text1"/>
          <w:sz w:val="22"/>
          <w:szCs w:val="22"/>
        </w:rPr>
      </w:pPr>
      <w:r w:rsidRPr="005E3764">
        <w:rPr>
          <w:color w:val="000000" w:themeColor="text1"/>
          <w:sz w:val="22"/>
          <w:szCs w:val="22"/>
        </w:rPr>
        <w:t>cenach lub kosztach zawartych w ofertach.</w:t>
      </w:r>
    </w:p>
    <w:p w14:paraId="1515D640" w14:textId="77777777" w:rsidR="00F62ED6" w:rsidRPr="005E3764" w:rsidRDefault="00F62ED6" w:rsidP="00F62ED6">
      <w:pPr>
        <w:pStyle w:val="Nagwek1"/>
      </w:pPr>
      <w:r w:rsidRPr="005E3764">
        <w:t>Termin związania ofertą</w:t>
      </w:r>
    </w:p>
    <w:p w14:paraId="01C91FBC" w14:textId="7E2871B4" w:rsidR="00F62ED6" w:rsidRPr="005E3764" w:rsidRDefault="00F62ED6" w:rsidP="006536CD">
      <w:pPr>
        <w:numPr>
          <w:ilvl w:val="0"/>
          <w:numId w:val="50"/>
        </w:numPr>
        <w:spacing w:line="276" w:lineRule="auto"/>
        <w:ind w:left="426" w:hanging="426"/>
        <w:rPr>
          <w:color w:val="000000" w:themeColor="text1"/>
          <w:sz w:val="22"/>
          <w:szCs w:val="22"/>
        </w:rPr>
      </w:pPr>
      <w:r w:rsidRPr="005E3764">
        <w:rPr>
          <w:color w:val="000000" w:themeColor="text1"/>
          <w:sz w:val="22"/>
          <w:szCs w:val="22"/>
        </w:rPr>
        <w:t>Wykonawca jest związany ofertą</w:t>
      </w:r>
      <w:r w:rsidR="00EA50E1" w:rsidRPr="005E3764">
        <w:rPr>
          <w:color w:val="000000" w:themeColor="text1"/>
          <w:sz w:val="22"/>
          <w:szCs w:val="22"/>
        </w:rPr>
        <w:t xml:space="preserve"> przez okres </w:t>
      </w:r>
      <w:r w:rsidR="00EA50E1" w:rsidRPr="005E3764">
        <w:rPr>
          <w:b/>
          <w:color w:val="000000" w:themeColor="text1"/>
          <w:sz w:val="22"/>
          <w:szCs w:val="22"/>
        </w:rPr>
        <w:t>30 dni</w:t>
      </w:r>
      <w:r w:rsidR="00EA50E1" w:rsidRPr="005E3764">
        <w:rPr>
          <w:color w:val="000000" w:themeColor="text1"/>
          <w:sz w:val="22"/>
          <w:szCs w:val="22"/>
        </w:rPr>
        <w:t>, tj.</w:t>
      </w:r>
      <w:r w:rsidRPr="005E3764">
        <w:rPr>
          <w:color w:val="000000" w:themeColor="text1"/>
          <w:sz w:val="22"/>
          <w:szCs w:val="22"/>
        </w:rPr>
        <w:t xml:space="preserve"> </w:t>
      </w:r>
      <w:r w:rsidR="004F1CFB" w:rsidRPr="005E3764">
        <w:rPr>
          <w:b/>
          <w:color w:val="000000" w:themeColor="text1"/>
          <w:sz w:val="22"/>
          <w:szCs w:val="22"/>
        </w:rPr>
        <w:t xml:space="preserve">do </w:t>
      </w:r>
      <w:r w:rsidR="00B84AB0" w:rsidRPr="005E3764">
        <w:rPr>
          <w:b/>
          <w:color w:val="000000" w:themeColor="text1"/>
          <w:sz w:val="22"/>
          <w:szCs w:val="22"/>
        </w:rPr>
        <w:t xml:space="preserve">dnia </w:t>
      </w:r>
      <w:r w:rsidR="001F7307">
        <w:rPr>
          <w:b/>
          <w:color w:val="000000" w:themeColor="text1"/>
          <w:sz w:val="22"/>
          <w:szCs w:val="22"/>
        </w:rPr>
        <w:t>20</w:t>
      </w:r>
      <w:r w:rsidR="00033911">
        <w:rPr>
          <w:b/>
          <w:color w:val="000000" w:themeColor="text1"/>
          <w:sz w:val="22"/>
          <w:szCs w:val="22"/>
        </w:rPr>
        <w:t xml:space="preserve"> sierpnia</w:t>
      </w:r>
      <w:r w:rsidR="00A5573F" w:rsidRPr="005E3764">
        <w:rPr>
          <w:b/>
          <w:color w:val="000000" w:themeColor="text1"/>
          <w:sz w:val="22"/>
          <w:szCs w:val="22"/>
        </w:rPr>
        <w:t xml:space="preserve"> </w:t>
      </w:r>
      <w:r w:rsidR="00003677" w:rsidRPr="005E3764">
        <w:rPr>
          <w:b/>
          <w:color w:val="000000" w:themeColor="text1"/>
          <w:sz w:val="22"/>
          <w:szCs w:val="22"/>
        </w:rPr>
        <w:t>2022</w:t>
      </w:r>
      <w:r w:rsidRPr="005E3764">
        <w:rPr>
          <w:b/>
          <w:color w:val="000000" w:themeColor="text1"/>
          <w:sz w:val="22"/>
          <w:szCs w:val="22"/>
        </w:rPr>
        <w:t xml:space="preserve"> r.</w:t>
      </w:r>
      <w:r w:rsidRPr="005E3764">
        <w:rPr>
          <w:color w:val="000000" w:themeColor="text1"/>
          <w:sz w:val="22"/>
          <w:szCs w:val="22"/>
        </w:rPr>
        <w:t>, przy czym pierwszym dniem terminu związania ofertą jest dzień, w którym upływa termin składania ofert.</w:t>
      </w:r>
    </w:p>
    <w:p w14:paraId="1BD3118B" w14:textId="77777777" w:rsidR="00F62ED6" w:rsidRPr="005E3764" w:rsidRDefault="00F62ED6" w:rsidP="006536CD">
      <w:pPr>
        <w:numPr>
          <w:ilvl w:val="0"/>
          <w:numId w:val="50"/>
        </w:numPr>
        <w:spacing w:line="276" w:lineRule="auto"/>
        <w:ind w:left="426" w:hanging="426"/>
        <w:rPr>
          <w:color w:val="000000" w:themeColor="text1"/>
          <w:sz w:val="22"/>
          <w:szCs w:val="22"/>
        </w:rPr>
      </w:pPr>
      <w:r w:rsidRPr="005E3764">
        <w:rPr>
          <w:color w:val="000000" w:themeColor="text1"/>
          <w:sz w:val="22"/>
          <w:szCs w:val="22"/>
        </w:rPr>
        <w:t xml:space="preserve">W przypadku gdy wybór najkorzystniejszej oferty nie nastąpi przed upływem terminu związania ofertą określonego w dokumentach zamówienia, Zamawiający przed upływem terminu związania ofertą zwraca </w:t>
      </w:r>
      <w:r w:rsidRPr="005E3764">
        <w:rPr>
          <w:color w:val="000000" w:themeColor="text1"/>
          <w:sz w:val="22"/>
          <w:szCs w:val="22"/>
        </w:rPr>
        <w:lastRenderedPageBreak/>
        <w:t>się jednokrotnie do wykonawców o wyrażenie zgody na przedłużenie tego terminu o wskazywany przez niego okres, nie dłuższy niż 30 dni.</w:t>
      </w:r>
    </w:p>
    <w:p w14:paraId="0B54B55A" w14:textId="77777777" w:rsidR="00F62ED6" w:rsidRPr="005E3764" w:rsidRDefault="00F62ED6" w:rsidP="006536CD">
      <w:pPr>
        <w:numPr>
          <w:ilvl w:val="0"/>
          <w:numId w:val="50"/>
        </w:numPr>
        <w:spacing w:line="276" w:lineRule="auto"/>
        <w:ind w:left="426" w:hanging="426"/>
        <w:rPr>
          <w:color w:val="000000" w:themeColor="text1"/>
          <w:sz w:val="22"/>
          <w:szCs w:val="22"/>
        </w:rPr>
      </w:pPr>
      <w:r w:rsidRPr="005E3764">
        <w:rPr>
          <w:color w:val="000000" w:themeColor="text1"/>
          <w:sz w:val="22"/>
          <w:szCs w:val="22"/>
        </w:rPr>
        <w:t>Przedłużenie terminu związania ofertą, o którym mowa w ust. 2, wymaga złożenia przez wykonawcę pisemnego oświadczenia o wyrażeniu zgody na przedłużenie terminu związania ofertą.</w:t>
      </w:r>
    </w:p>
    <w:p w14:paraId="4BBDFC7C" w14:textId="77777777" w:rsidR="00F62ED6" w:rsidRPr="005E3764" w:rsidRDefault="00F62ED6" w:rsidP="006536CD">
      <w:pPr>
        <w:numPr>
          <w:ilvl w:val="0"/>
          <w:numId w:val="50"/>
        </w:numPr>
        <w:spacing w:line="276" w:lineRule="auto"/>
        <w:ind w:left="426" w:hanging="426"/>
        <w:rPr>
          <w:color w:val="000000" w:themeColor="text1"/>
          <w:sz w:val="22"/>
          <w:szCs w:val="22"/>
        </w:rPr>
      </w:pPr>
      <w:r w:rsidRPr="005E3764">
        <w:rPr>
          <w:color w:val="000000" w:themeColor="text1"/>
          <w:sz w:val="22"/>
          <w:szCs w:val="22"/>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528C0321" w14:textId="02CF29BA" w:rsidR="00B10ADE" w:rsidRPr="005E3764" w:rsidRDefault="00A809BC" w:rsidP="00304EDB">
      <w:pPr>
        <w:pStyle w:val="Nagwek1"/>
      </w:pPr>
      <w:r>
        <w:t>Podstawy wykluczenia</w:t>
      </w:r>
    </w:p>
    <w:p w14:paraId="6060D9E9" w14:textId="750017F6" w:rsidR="0029431D" w:rsidRPr="005E3764" w:rsidRDefault="007F3922" w:rsidP="006536CD">
      <w:pPr>
        <w:pStyle w:val="Akapitzlist"/>
        <w:numPr>
          <w:ilvl w:val="0"/>
          <w:numId w:val="61"/>
        </w:numPr>
        <w:spacing w:line="276" w:lineRule="auto"/>
        <w:ind w:left="426" w:hanging="426"/>
        <w:rPr>
          <w:color w:val="000000" w:themeColor="text1"/>
          <w:sz w:val="22"/>
          <w:szCs w:val="22"/>
        </w:rPr>
      </w:pPr>
      <w:r w:rsidRPr="007F3922">
        <w:rPr>
          <w:color w:val="000000" w:themeColor="text1"/>
        </w:rPr>
        <w:t>Zgodnie z art. 108 ust. 1 ustawy Pzp</w:t>
      </w:r>
      <w:r w:rsidRPr="007F3922">
        <w:rPr>
          <w:color w:val="000000" w:themeColor="text1"/>
          <w:sz w:val="22"/>
          <w:szCs w:val="22"/>
        </w:rPr>
        <w:t xml:space="preserve"> z postępowania o udzielenie zamówienia wyklucza się wykonawcę</w:t>
      </w:r>
      <w:r w:rsidR="0029431D" w:rsidRPr="005E3764">
        <w:rPr>
          <w:color w:val="000000" w:themeColor="text1"/>
          <w:sz w:val="22"/>
          <w:szCs w:val="22"/>
        </w:rPr>
        <w:t>:</w:t>
      </w:r>
    </w:p>
    <w:p w14:paraId="7E94A013" w14:textId="77777777" w:rsidR="0029431D" w:rsidRPr="005E3764" w:rsidRDefault="0029431D" w:rsidP="006536CD">
      <w:pPr>
        <w:pStyle w:val="Akapitzlist"/>
        <w:numPr>
          <w:ilvl w:val="0"/>
          <w:numId w:val="62"/>
        </w:numPr>
        <w:spacing w:line="276" w:lineRule="auto"/>
        <w:ind w:hanging="294"/>
        <w:rPr>
          <w:color w:val="000000" w:themeColor="text1"/>
          <w:sz w:val="22"/>
          <w:szCs w:val="22"/>
        </w:rPr>
      </w:pPr>
      <w:r w:rsidRPr="005E3764">
        <w:rPr>
          <w:color w:val="000000" w:themeColor="text1"/>
          <w:sz w:val="22"/>
          <w:szCs w:val="22"/>
        </w:rPr>
        <w:t>będącego osobą fizyczną, którego prawomocnie skazano za przestępstwo:</w:t>
      </w:r>
    </w:p>
    <w:p w14:paraId="26CDF057" w14:textId="77777777" w:rsidR="003C5D65" w:rsidRPr="005E3764" w:rsidRDefault="0029431D" w:rsidP="006536CD">
      <w:pPr>
        <w:pStyle w:val="Akapitzlist"/>
        <w:numPr>
          <w:ilvl w:val="0"/>
          <w:numId w:val="63"/>
        </w:numPr>
        <w:spacing w:line="276" w:lineRule="auto"/>
        <w:ind w:left="993" w:hanging="284"/>
        <w:rPr>
          <w:color w:val="000000" w:themeColor="text1"/>
          <w:sz w:val="22"/>
          <w:szCs w:val="22"/>
        </w:rPr>
      </w:pPr>
      <w:r w:rsidRPr="005E3764">
        <w:rPr>
          <w:color w:val="000000" w:themeColor="text1"/>
          <w:sz w:val="22"/>
          <w:szCs w:val="22"/>
        </w:rPr>
        <w:t>udziału w zorganizowanej grupie przestępczej albo związku mającym na celu popełnienie przestępstwa lub przestępstwa skarbowego, o którym mowa w art. 258 Kodeksu karnego,</w:t>
      </w:r>
    </w:p>
    <w:p w14:paraId="15815661" w14:textId="77777777" w:rsidR="00003677" w:rsidRPr="005E3764" w:rsidRDefault="0029431D" w:rsidP="006536CD">
      <w:pPr>
        <w:pStyle w:val="Akapitzlist"/>
        <w:numPr>
          <w:ilvl w:val="0"/>
          <w:numId w:val="63"/>
        </w:numPr>
        <w:spacing w:line="276" w:lineRule="auto"/>
        <w:ind w:left="993" w:hanging="284"/>
        <w:rPr>
          <w:color w:val="000000" w:themeColor="text1"/>
          <w:sz w:val="22"/>
          <w:szCs w:val="22"/>
        </w:rPr>
      </w:pPr>
      <w:r w:rsidRPr="005E3764">
        <w:rPr>
          <w:color w:val="000000" w:themeColor="text1"/>
          <w:sz w:val="22"/>
          <w:szCs w:val="22"/>
        </w:rPr>
        <w:t>handlu ludźmi, o którym mowa w art. 189a Kodeksu karnego,</w:t>
      </w:r>
    </w:p>
    <w:p w14:paraId="5A726C9B" w14:textId="5B1025A7" w:rsidR="003C5D65" w:rsidRPr="005E3764" w:rsidRDefault="00003677" w:rsidP="006536CD">
      <w:pPr>
        <w:pStyle w:val="Akapitzlist"/>
        <w:numPr>
          <w:ilvl w:val="0"/>
          <w:numId w:val="63"/>
        </w:numPr>
        <w:spacing w:line="276" w:lineRule="auto"/>
        <w:ind w:left="993" w:hanging="284"/>
        <w:rPr>
          <w:color w:val="000000" w:themeColor="text1"/>
          <w:sz w:val="22"/>
          <w:szCs w:val="22"/>
        </w:rPr>
      </w:pPr>
      <w:r w:rsidRPr="005E3764">
        <w:rPr>
          <w:color w:val="000000" w:themeColor="text1"/>
          <w:sz w:val="22"/>
          <w:szCs w:val="22"/>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29431D" w:rsidRPr="005E3764">
        <w:rPr>
          <w:color w:val="000000" w:themeColor="text1"/>
          <w:sz w:val="22"/>
          <w:szCs w:val="22"/>
        </w:rPr>
        <w:t>,</w:t>
      </w:r>
    </w:p>
    <w:p w14:paraId="72BD5D2F" w14:textId="77777777" w:rsidR="003C5D65" w:rsidRPr="005E3764" w:rsidRDefault="0029431D" w:rsidP="006536CD">
      <w:pPr>
        <w:pStyle w:val="Akapitzlist"/>
        <w:numPr>
          <w:ilvl w:val="0"/>
          <w:numId w:val="63"/>
        </w:numPr>
        <w:spacing w:line="276" w:lineRule="auto"/>
        <w:ind w:left="993" w:hanging="284"/>
        <w:rPr>
          <w:color w:val="000000" w:themeColor="text1"/>
          <w:sz w:val="22"/>
          <w:szCs w:val="22"/>
        </w:rPr>
      </w:pPr>
      <w:r w:rsidRPr="005E3764">
        <w:rPr>
          <w:color w:val="000000" w:themeColor="text1"/>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3DECA02" w14:textId="77777777" w:rsidR="00BB0244" w:rsidRPr="005E3764" w:rsidRDefault="0029431D" w:rsidP="006536CD">
      <w:pPr>
        <w:pStyle w:val="Akapitzlist"/>
        <w:numPr>
          <w:ilvl w:val="0"/>
          <w:numId w:val="63"/>
        </w:numPr>
        <w:spacing w:line="276" w:lineRule="auto"/>
        <w:ind w:left="993" w:hanging="284"/>
        <w:rPr>
          <w:color w:val="000000" w:themeColor="text1"/>
          <w:sz w:val="22"/>
          <w:szCs w:val="22"/>
        </w:rPr>
      </w:pPr>
      <w:r w:rsidRPr="005E3764">
        <w:rPr>
          <w:color w:val="000000" w:themeColor="text1"/>
          <w:sz w:val="22"/>
          <w:szCs w:val="22"/>
        </w:rPr>
        <w:t>o charakterze terrorystycznym, o którym mowa w art. 115 § 20 Kodeksu karnego, lub mające na celu popełnienie tego przestępstwa,</w:t>
      </w:r>
    </w:p>
    <w:p w14:paraId="6CC7BD69" w14:textId="77777777" w:rsidR="00763A83" w:rsidRPr="005E3764" w:rsidRDefault="00BB0244" w:rsidP="006536CD">
      <w:pPr>
        <w:pStyle w:val="Akapitzlist"/>
        <w:numPr>
          <w:ilvl w:val="0"/>
          <w:numId w:val="63"/>
        </w:numPr>
        <w:spacing w:line="276" w:lineRule="auto"/>
        <w:ind w:left="993" w:hanging="284"/>
        <w:rPr>
          <w:color w:val="000000" w:themeColor="text1"/>
          <w:sz w:val="22"/>
          <w:szCs w:val="22"/>
        </w:rPr>
      </w:pPr>
      <w:r w:rsidRPr="005E3764">
        <w:rPr>
          <w:color w:val="000000" w:themeColor="text1"/>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2B55CD3E" w14:textId="77777777" w:rsidR="00763A83" w:rsidRPr="005E3764" w:rsidRDefault="00763A83" w:rsidP="006536CD">
      <w:pPr>
        <w:pStyle w:val="Akapitzlist"/>
        <w:numPr>
          <w:ilvl w:val="0"/>
          <w:numId w:val="63"/>
        </w:numPr>
        <w:spacing w:line="276" w:lineRule="auto"/>
        <w:ind w:left="993" w:hanging="284"/>
        <w:rPr>
          <w:color w:val="000000" w:themeColor="text1"/>
          <w:sz w:val="22"/>
          <w:szCs w:val="22"/>
        </w:rPr>
      </w:pPr>
      <w:r w:rsidRPr="005E3764">
        <w:rPr>
          <w:color w:val="000000" w:themeColor="text1"/>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19AAF71" w14:textId="0CC637C2" w:rsidR="00763A83" w:rsidRPr="005E3764" w:rsidRDefault="00763A83" w:rsidP="006536CD">
      <w:pPr>
        <w:pStyle w:val="Akapitzlist"/>
        <w:numPr>
          <w:ilvl w:val="0"/>
          <w:numId w:val="63"/>
        </w:numPr>
        <w:spacing w:line="276" w:lineRule="auto"/>
        <w:ind w:left="993" w:hanging="284"/>
        <w:rPr>
          <w:color w:val="000000" w:themeColor="text1"/>
          <w:sz w:val="22"/>
          <w:szCs w:val="22"/>
        </w:rPr>
      </w:pPr>
      <w:r w:rsidRPr="005E3764">
        <w:rPr>
          <w:color w:val="000000" w:themeColor="text1"/>
          <w:sz w:val="22"/>
          <w:szCs w:val="22"/>
        </w:rPr>
        <w:t>o którym mowa w art. 9 ust. 1 i 3 lub art. 10 ustawy z dnia 15 czerwca 2012 r. o skutkach powierzania wykonywania pracy cudzoziemcom przebywającym wbrew przepisom na terytorium Rzeczypospolitej Polskiej</w:t>
      </w:r>
    </w:p>
    <w:p w14:paraId="72D089E7" w14:textId="77777777" w:rsidR="0037125F" w:rsidRPr="005E3764" w:rsidRDefault="0029431D" w:rsidP="00D4676F">
      <w:pPr>
        <w:spacing w:line="276" w:lineRule="auto"/>
        <w:ind w:left="709"/>
        <w:rPr>
          <w:color w:val="000000" w:themeColor="text1"/>
          <w:sz w:val="22"/>
          <w:szCs w:val="22"/>
        </w:rPr>
      </w:pPr>
      <w:r w:rsidRPr="005E3764">
        <w:rPr>
          <w:color w:val="000000" w:themeColor="text1"/>
          <w:sz w:val="22"/>
          <w:szCs w:val="22"/>
        </w:rPr>
        <w:t>- lub za odpowiedni czyn zabroniony określony w przepisach prawa obcego;</w:t>
      </w:r>
    </w:p>
    <w:p w14:paraId="454756D5" w14:textId="79673345" w:rsidR="0037125F" w:rsidRPr="005E3764" w:rsidRDefault="00763A83" w:rsidP="006536CD">
      <w:pPr>
        <w:pStyle w:val="Akapitzlist"/>
        <w:numPr>
          <w:ilvl w:val="0"/>
          <w:numId w:val="62"/>
        </w:numPr>
        <w:spacing w:line="276" w:lineRule="auto"/>
        <w:ind w:hanging="294"/>
        <w:rPr>
          <w:color w:val="000000" w:themeColor="text1"/>
          <w:sz w:val="22"/>
          <w:szCs w:val="22"/>
        </w:rPr>
      </w:pPr>
      <w:r w:rsidRPr="005E3764">
        <w:rPr>
          <w:color w:val="000000" w:themeColor="text1"/>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29431D" w:rsidRPr="005E3764">
        <w:rPr>
          <w:color w:val="000000" w:themeColor="text1"/>
          <w:sz w:val="22"/>
          <w:szCs w:val="22"/>
        </w:rPr>
        <w:t>;</w:t>
      </w:r>
    </w:p>
    <w:p w14:paraId="5CDB0337" w14:textId="685FAD82" w:rsidR="0037125F" w:rsidRPr="005E3764" w:rsidRDefault="00763A83" w:rsidP="006536CD">
      <w:pPr>
        <w:pStyle w:val="Akapitzlist"/>
        <w:numPr>
          <w:ilvl w:val="0"/>
          <w:numId w:val="62"/>
        </w:numPr>
        <w:spacing w:line="276" w:lineRule="auto"/>
        <w:rPr>
          <w:color w:val="000000" w:themeColor="text1"/>
          <w:sz w:val="22"/>
          <w:szCs w:val="22"/>
        </w:rPr>
      </w:pPr>
      <w:r w:rsidRPr="005E3764">
        <w:rPr>
          <w:color w:val="000000" w:themeColor="text1"/>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76CE392" w14:textId="77777777" w:rsidR="00763A83" w:rsidRPr="005E3764" w:rsidRDefault="0029431D" w:rsidP="006536CD">
      <w:pPr>
        <w:pStyle w:val="Akapitzlist"/>
        <w:numPr>
          <w:ilvl w:val="0"/>
          <w:numId w:val="62"/>
        </w:numPr>
        <w:spacing w:line="276" w:lineRule="auto"/>
        <w:ind w:hanging="294"/>
        <w:rPr>
          <w:color w:val="000000" w:themeColor="text1"/>
          <w:sz w:val="22"/>
          <w:szCs w:val="22"/>
        </w:rPr>
      </w:pPr>
      <w:r w:rsidRPr="005E3764">
        <w:rPr>
          <w:color w:val="000000" w:themeColor="text1"/>
          <w:sz w:val="22"/>
          <w:szCs w:val="22"/>
        </w:rPr>
        <w:t>wobec którego prawomocnie orzeczono zakaz ubiegania się o zamówienia publiczne;</w:t>
      </w:r>
    </w:p>
    <w:p w14:paraId="172A4CD7" w14:textId="41CE60D8" w:rsidR="00525FB2" w:rsidRPr="005E3764" w:rsidRDefault="00763A83" w:rsidP="006536CD">
      <w:pPr>
        <w:pStyle w:val="Akapitzlist"/>
        <w:numPr>
          <w:ilvl w:val="0"/>
          <w:numId w:val="62"/>
        </w:numPr>
        <w:spacing w:line="276" w:lineRule="auto"/>
        <w:ind w:hanging="294"/>
        <w:rPr>
          <w:color w:val="000000" w:themeColor="text1"/>
          <w:sz w:val="22"/>
          <w:szCs w:val="22"/>
        </w:rPr>
      </w:pPr>
      <w:r w:rsidRPr="005E3764">
        <w:rPr>
          <w:color w:val="000000" w:themeColor="text1"/>
          <w:sz w:val="22"/>
          <w:szCs w:val="22"/>
        </w:rPr>
        <w:t>jeżeli zamawiający może stwierdzić, na podstawie wiarygodnych przesłanek, że wykonawca zawarł z innymi wykonawcami porozumienie mające na</w:t>
      </w:r>
      <w:r w:rsidR="00525FB2" w:rsidRPr="005E3764">
        <w:rPr>
          <w:color w:val="000000" w:themeColor="text1"/>
          <w:sz w:val="22"/>
          <w:szCs w:val="22"/>
        </w:rPr>
        <w:t xml:space="preserve"> celu zakłócenie konkurencji, w </w:t>
      </w:r>
      <w:r w:rsidRPr="005E3764">
        <w:rPr>
          <w:color w:val="000000" w:themeColor="text1"/>
          <w:sz w:val="22"/>
          <w:szCs w:val="22"/>
        </w:rPr>
        <w:t xml:space="preserve">szczególności jeżeli należąc do tej samej grupy kapitałowej w rozumieniu ustawy z dnia 16 lutego 2007 r. o ochronie </w:t>
      </w:r>
      <w:r w:rsidRPr="005E3764">
        <w:rPr>
          <w:color w:val="000000" w:themeColor="text1"/>
          <w:sz w:val="22"/>
          <w:szCs w:val="22"/>
        </w:rPr>
        <w:lastRenderedPageBreak/>
        <w:t>konkurencji i konsumentów, złożyli odrębne oferty, oferty częściowe lub wnioski o dopuszczenie do udziału w postępowaniu, chyba że wykażą, że przygotowali te oferty lub wnioski niezależnie od siebie</w:t>
      </w:r>
      <w:r w:rsidR="0029431D" w:rsidRPr="005E3764">
        <w:rPr>
          <w:color w:val="000000" w:themeColor="text1"/>
          <w:sz w:val="22"/>
          <w:szCs w:val="22"/>
        </w:rPr>
        <w:t>;</w:t>
      </w:r>
    </w:p>
    <w:p w14:paraId="57271DBB" w14:textId="7F4C06AF" w:rsidR="00F713F2" w:rsidRPr="005B099E" w:rsidRDefault="00525FB2" w:rsidP="005B099E">
      <w:pPr>
        <w:pStyle w:val="Akapitzlist"/>
        <w:numPr>
          <w:ilvl w:val="0"/>
          <w:numId w:val="62"/>
        </w:numPr>
        <w:spacing w:line="276" w:lineRule="auto"/>
        <w:ind w:hanging="294"/>
        <w:rPr>
          <w:color w:val="000000" w:themeColor="text1"/>
          <w:sz w:val="22"/>
          <w:szCs w:val="22"/>
        </w:rPr>
      </w:pPr>
      <w:r w:rsidRPr="00525FB2">
        <w:rPr>
          <w:color w:val="000000" w:themeColor="text1"/>
          <w:sz w:val="22"/>
          <w:szCs w:val="22"/>
        </w:rPr>
        <w:t>jeżeli, w przypadkach, o których mowa w art. 85 ust. 1, doszło do zakłócenia konkurencji wynikającego z wcześniejszego zaangażowania tego wykonaw</w:t>
      </w:r>
      <w:r>
        <w:rPr>
          <w:color w:val="000000" w:themeColor="text1"/>
          <w:sz w:val="22"/>
          <w:szCs w:val="22"/>
        </w:rPr>
        <w:t>cy lub podmiotu, który należy z </w:t>
      </w:r>
      <w:r w:rsidRPr="00525FB2">
        <w:rPr>
          <w:color w:val="000000" w:themeColor="text1"/>
          <w:sz w:val="22"/>
          <w:szCs w:val="22"/>
        </w:rPr>
        <w:t>wykonawcą do tej samej grupy kapitałowej w rozumieniu us</w:t>
      </w:r>
      <w:r>
        <w:rPr>
          <w:color w:val="000000" w:themeColor="text1"/>
          <w:sz w:val="22"/>
          <w:szCs w:val="22"/>
        </w:rPr>
        <w:t>tawy z dnia 16 lutego 2007 r. o </w:t>
      </w:r>
      <w:r w:rsidRPr="00525FB2">
        <w:rPr>
          <w:color w:val="000000" w:themeColor="text1"/>
          <w:sz w:val="22"/>
          <w:szCs w:val="22"/>
        </w:rPr>
        <w:t>ochronie konkurencji i konsumentów, chyba że spowodowane tym zakłócenie konkurencji może być wyeliminowane w inny sposób niż przez wy</w:t>
      </w:r>
      <w:r>
        <w:rPr>
          <w:color w:val="000000" w:themeColor="text1"/>
          <w:sz w:val="22"/>
          <w:szCs w:val="22"/>
        </w:rPr>
        <w:t xml:space="preserve">kluczenie wykonawcy z udziału </w:t>
      </w:r>
      <w:r w:rsidRPr="00525FB2">
        <w:rPr>
          <w:color w:val="000000" w:themeColor="text1"/>
          <w:sz w:val="22"/>
          <w:szCs w:val="22"/>
        </w:rPr>
        <w:t>w postępowaniu o udzielenie zamówienia</w:t>
      </w:r>
      <w:r w:rsidR="0029431D" w:rsidRPr="00525FB2">
        <w:rPr>
          <w:color w:val="000000" w:themeColor="text1"/>
          <w:sz w:val="22"/>
          <w:szCs w:val="22"/>
        </w:rPr>
        <w:t>.</w:t>
      </w:r>
    </w:p>
    <w:p w14:paraId="7BEBD8B6" w14:textId="77777777" w:rsidR="001C00C1" w:rsidRPr="00DE4A2E" w:rsidRDefault="001C00C1" w:rsidP="006536CD">
      <w:pPr>
        <w:pStyle w:val="Akapitzlist"/>
        <w:numPr>
          <w:ilvl w:val="0"/>
          <w:numId w:val="61"/>
        </w:numPr>
        <w:spacing w:line="276" w:lineRule="auto"/>
        <w:ind w:left="426" w:hanging="426"/>
        <w:rPr>
          <w:color w:val="000000" w:themeColor="text1"/>
          <w:sz w:val="22"/>
          <w:szCs w:val="22"/>
        </w:rPr>
      </w:pPr>
      <w:r w:rsidRPr="00DE4A2E">
        <w:rPr>
          <w:color w:val="000000" w:themeColor="text1"/>
          <w:sz w:val="22"/>
          <w:szCs w:val="22"/>
        </w:rPr>
        <w:t>Wykluczenie Wykonawcy nastąpi w przypadkach, o których mowa w art. 111 ustawy Pzp.</w:t>
      </w:r>
    </w:p>
    <w:p w14:paraId="21E5B900" w14:textId="77777777" w:rsidR="00D07C15" w:rsidRDefault="00D07C15" w:rsidP="006536CD">
      <w:pPr>
        <w:pStyle w:val="Akapitzlist"/>
        <w:numPr>
          <w:ilvl w:val="0"/>
          <w:numId w:val="61"/>
        </w:numPr>
        <w:spacing w:line="276" w:lineRule="auto"/>
        <w:ind w:left="426" w:hanging="426"/>
        <w:rPr>
          <w:color w:val="000000" w:themeColor="text1"/>
          <w:sz w:val="22"/>
          <w:szCs w:val="22"/>
        </w:rPr>
      </w:pPr>
      <w:r w:rsidRPr="00537F2F">
        <w:rPr>
          <w:color w:val="000000" w:themeColor="text1"/>
          <w:sz w:val="22"/>
          <w:szCs w:val="22"/>
        </w:rPr>
        <w:t>Zamawiający może wykluczyć wykonawcę na każdym etapie postępowania o udzielenie zamówienia.</w:t>
      </w:r>
    </w:p>
    <w:p w14:paraId="50705A7E" w14:textId="205090EF" w:rsidR="007F3922" w:rsidRPr="007F3922" w:rsidRDefault="007F3922" w:rsidP="007F3922">
      <w:pPr>
        <w:pStyle w:val="Akapitzlist"/>
        <w:numPr>
          <w:ilvl w:val="0"/>
          <w:numId w:val="61"/>
        </w:numPr>
        <w:spacing w:line="276" w:lineRule="auto"/>
        <w:ind w:left="426" w:hanging="426"/>
        <w:rPr>
          <w:color w:val="000000" w:themeColor="text1"/>
          <w:sz w:val="22"/>
          <w:szCs w:val="22"/>
        </w:rPr>
      </w:pPr>
      <w:r w:rsidRPr="007F3922">
        <w:rPr>
          <w:rFonts w:eastAsia="Arial"/>
          <w:color w:val="000000" w:themeColor="text1"/>
          <w:sz w:val="22"/>
          <w:szCs w:val="22"/>
        </w:rPr>
        <w:t xml:space="preserve">Z postępowania o udzielenie zamówienia wyklucza się także Wykonawców, w stosunku </w:t>
      </w:r>
      <w:r w:rsidRPr="007F3922">
        <w:rPr>
          <w:rFonts w:eastAsia="Arial"/>
          <w:color w:val="000000" w:themeColor="text1"/>
          <w:sz w:val="22"/>
          <w:szCs w:val="22"/>
        </w:rPr>
        <w:br/>
        <w:t xml:space="preserve">do których zachodzi którakolwiek z okoliczności wskazanych w art. 7 ust. 1 </w:t>
      </w:r>
      <w:r w:rsidRPr="007F3922">
        <w:rPr>
          <w:rFonts w:eastAsia="Arial"/>
          <w:i/>
          <w:color w:val="000000" w:themeColor="text1"/>
          <w:sz w:val="22"/>
          <w:szCs w:val="22"/>
        </w:rPr>
        <w:t>ustawy z dnia 13 kwietnia 2022 roku o szczególnych rozwiązaniach w zakresie przeciwdziałania wspieraniu agresji na Ukrainę oraz służących ochronie bezpieczeństwa narodowego (DZ. U. z dnia 15 kwietnia 2022 r., poz. 835)”.</w:t>
      </w:r>
    </w:p>
    <w:p w14:paraId="04F70AA6" w14:textId="77777777" w:rsidR="007F343E" w:rsidRPr="00A75C5E" w:rsidRDefault="00956F15" w:rsidP="00735D6A">
      <w:pPr>
        <w:pStyle w:val="Nagwek1"/>
      </w:pPr>
      <w:r w:rsidRPr="00A75C5E">
        <w:t>Podstawy wykluczenia, o których mowa w art. 109 ust. 1, jeżeli Zamawiający je przewiduje</w:t>
      </w:r>
    </w:p>
    <w:p w14:paraId="14602706" w14:textId="77777777" w:rsidR="00735D6A" w:rsidRPr="00A75C5E" w:rsidRDefault="00735D6A" w:rsidP="006536CD">
      <w:pPr>
        <w:pStyle w:val="Akapitzlist"/>
        <w:numPr>
          <w:ilvl w:val="0"/>
          <w:numId w:val="99"/>
        </w:numPr>
        <w:spacing w:line="276" w:lineRule="auto"/>
        <w:ind w:left="426" w:hanging="426"/>
        <w:rPr>
          <w:color w:val="000000" w:themeColor="text1"/>
          <w:sz w:val="22"/>
          <w:szCs w:val="22"/>
        </w:rPr>
      </w:pPr>
      <w:r w:rsidRPr="00A75C5E">
        <w:rPr>
          <w:color w:val="000000" w:themeColor="text1"/>
          <w:sz w:val="22"/>
          <w:szCs w:val="22"/>
        </w:rPr>
        <w:t>Zamawiający nie przewiduje dodatkowych podstaw wykluczenia Wykonawców o których mowa w art. 109 ust. 1 Pzp.</w:t>
      </w:r>
    </w:p>
    <w:p w14:paraId="5E758D11" w14:textId="68FF5DAB" w:rsidR="00537F2F" w:rsidRPr="00A75C5E" w:rsidRDefault="007F343E" w:rsidP="006536CD">
      <w:pPr>
        <w:pStyle w:val="Akapitzlist"/>
        <w:numPr>
          <w:ilvl w:val="0"/>
          <w:numId w:val="99"/>
        </w:numPr>
        <w:spacing w:line="276" w:lineRule="auto"/>
        <w:ind w:left="426" w:hanging="426"/>
        <w:rPr>
          <w:color w:val="000000" w:themeColor="text1"/>
          <w:sz w:val="22"/>
          <w:szCs w:val="22"/>
        </w:rPr>
      </w:pPr>
      <w:r w:rsidRPr="00A75C5E">
        <w:rPr>
          <w:color w:val="000000" w:themeColor="text1"/>
          <w:sz w:val="22"/>
          <w:szCs w:val="22"/>
        </w:rPr>
        <w:t>Informacja dla Wykonawców mających siedzibę lub miejsce zamieszkania poza terytorium RP: Nie dotyczy.</w:t>
      </w:r>
    </w:p>
    <w:p w14:paraId="091BF273" w14:textId="77777777" w:rsidR="00956F15" w:rsidRPr="005E3764" w:rsidRDefault="00956F15" w:rsidP="00304EDB">
      <w:pPr>
        <w:pStyle w:val="Nagwek1"/>
      </w:pPr>
      <w:r w:rsidRPr="005E3764">
        <w:t xml:space="preserve">Informacja o warunkach </w:t>
      </w:r>
      <w:r w:rsidR="00F878BB" w:rsidRPr="005E3764">
        <w:t>udziału w postępowaniu, jeżeli Z</w:t>
      </w:r>
      <w:r w:rsidRPr="005E3764">
        <w:t>amawiający je przewiduje</w:t>
      </w:r>
    </w:p>
    <w:p w14:paraId="1030D091" w14:textId="77777777" w:rsidR="00C71372" w:rsidRPr="005E3764" w:rsidRDefault="003D7D00" w:rsidP="006536CD">
      <w:pPr>
        <w:pStyle w:val="Akapitzlist"/>
        <w:numPr>
          <w:ilvl w:val="0"/>
          <w:numId w:val="66"/>
        </w:numPr>
        <w:spacing w:line="276" w:lineRule="auto"/>
        <w:ind w:left="426" w:hanging="426"/>
        <w:rPr>
          <w:color w:val="000000" w:themeColor="text1"/>
          <w:sz w:val="22"/>
          <w:szCs w:val="22"/>
        </w:rPr>
      </w:pPr>
      <w:r w:rsidRPr="005E3764">
        <w:rPr>
          <w:color w:val="000000" w:themeColor="text1"/>
          <w:sz w:val="22"/>
          <w:szCs w:val="22"/>
        </w:rPr>
        <w:t>O udzielenie zamówienia mogą ubiegać się Wykonawcy, którzy</w:t>
      </w:r>
      <w:r w:rsidR="00C71372" w:rsidRPr="005E3764">
        <w:rPr>
          <w:color w:val="000000" w:themeColor="text1"/>
          <w:sz w:val="22"/>
          <w:szCs w:val="22"/>
        </w:rPr>
        <w:t>:</w:t>
      </w:r>
      <w:r w:rsidRPr="005E3764">
        <w:rPr>
          <w:color w:val="000000" w:themeColor="text1"/>
          <w:sz w:val="22"/>
          <w:szCs w:val="22"/>
        </w:rPr>
        <w:t xml:space="preserve"> </w:t>
      </w:r>
    </w:p>
    <w:p w14:paraId="3BBDF34A" w14:textId="77777777" w:rsidR="00C71372" w:rsidRPr="005E3764" w:rsidRDefault="00C71372" w:rsidP="006536CD">
      <w:pPr>
        <w:pStyle w:val="Akapitzlist"/>
        <w:numPr>
          <w:ilvl w:val="0"/>
          <w:numId w:val="70"/>
        </w:numPr>
        <w:spacing w:line="276" w:lineRule="auto"/>
        <w:ind w:left="709" w:hanging="283"/>
        <w:rPr>
          <w:color w:val="000000" w:themeColor="text1"/>
          <w:sz w:val="22"/>
          <w:szCs w:val="22"/>
        </w:rPr>
      </w:pPr>
      <w:r w:rsidRPr="005E3764">
        <w:rPr>
          <w:color w:val="000000" w:themeColor="text1"/>
          <w:sz w:val="22"/>
          <w:szCs w:val="22"/>
        </w:rPr>
        <w:t>nie podlegają wykluczeniu,</w:t>
      </w:r>
    </w:p>
    <w:p w14:paraId="012B2299" w14:textId="77777777" w:rsidR="00956F15" w:rsidRPr="005E3764" w:rsidRDefault="003D7D00" w:rsidP="006536CD">
      <w:pPr>
        <w:pStyle w:val="Akapitzlist"/>
        <w:numPr>
          <w:ilvl w:val="0"/>
          <w:numId w:val="70"/>
        </w:numPr>
        <w:spacing w:line="276" w:lineRule="auto"/>
        <w:ind w:left="709" w:hanging="283"/>
        <w:rPr>
          <w:color w:val="000000" w:themeColor="text1"/>
          <w:sz w:val="22"/>
          <w:szCs w:val="22"/>
        </w:rPr>
      </w:pPr>
      <w:r w:rsidRPr="005E3764">
        <w:rPr>
          <w:color w:val="000000" w:themeColor="text1"/>
          <w:sz w:val="22"/>
          <w:szCs w:val="22"/>
        </w:rPr>
        <w:t>spełniają warunki udziału w postępowaniu i wymagania określone w niniejszej SWZ.</w:t>
      </w:r>
    </w:p>
    <w:p w14:paraId="6EDAEA59" w14:textId="77777777" w:rsidR="003D7D00" w:rsidRPr="005E3764" w:rsidRDefault="00E93B94" w:rsidP="006536CD">
      <w:pPr>
        <w:pStyle w:val="Akapitzlist"/>
        <w:numPr>
          <w:ilvl w:val="0"/>
          <w:numId w:val="66"/>
        </w:numPr>
        <w:spacing w:line="276" w:lineRule="auto"/>
        <w:ind w:left="426" w:hanging="426"/>
        <w:rPr>
          <w:color w:val="000000" w:themeColor="text1"/>
          <w:sz w:val="22"/>
          <w:szCs w:val="22"/>
        </w:rPr>
      </w:pPr>
      <w:r w:rsidRPr="005E3764">
        <w:rPr>
          <w:color w:val="000000" w:themeColor="text1"/>
          <w:sz w:val="22"/>
          <w:szCs w:val="22"/>
        </w:rPr>
        <w:t>O udzielenie zamówienia mogą ubiegać się Wykonawcy, którzy spełniają następujące warunki:</w:t>
      </w:r>
    </w:p>
    <w:p w14:paraId="5F5D3CF6" w14:textId="77777777" w:rsidR="00E93B94" w:rsidRPr="005E3764" w:rsidRDefault="00170FE7" w:rsidP="006536CD">
      <w:pPr>
        <w:pStyle w:val="Akapitzlist"/>
        <w:numPr>
          <w:ilvl w:val="0"/>
          <w:numId w:val="67"/>
        </w:numPr>
        <w:spacing w:line="276" w:lineRule="auto"/>
        <w:ind w:left="709" w:hanging="283"/>
        <w:rPr>
          <w:b/>
          <w:color w:val="000000" w:themeColor="text1"/>
          <w:sz w:val="22"/>
          <w:szCs w:val="22"/>
        </w:rPr>
      </w:pPr>
      <w:r w:rsidRPr="005E3764">
        <w:rPr>
          <w:b/>
          <w:color w:val="000000" w:themeColor="text1"/>
          <w:sz w:val="22"/>
          <w:szCs w:val="22"/>
        </w:rPr>
        <w:t>Z</w:t>
      </w:r>
      <w:r w:rsidR="00E93B94" w:rsidRPr="005E3764">
        <w:rPr>
          <w:b/>
          <w:color w:val="000000" w:themeColor="text1"/>
          <w:sz w:val="22"/>
          <w:szCs w:val="22"/>
        </w:rPr>
        <w:t>dolność do występowania w obrocie gospodarczym</w:t>
      </w:r>
    </w:p>
    <w:p w14:paraId="16F88CA6" w14:textId="77777777" w:rsidR="00170FE7" w:rsidRPr="005E3764" w:rsidRDefault="00170FE7" w:rsidP="00170FE7">
      <w:pPr>
        <w:pStyle w:val="Akapitzlist"/>
        <w:spacing w:line="276" w:lineRule="auto"/>
        <w:ind w:left="709"/>
        <w:rPr>
          <w:color w:val="000000" w:themeColor="text1"/>
          <w:sz w:val="22"/>
          <w:szCs w:val="22"/>
        </w:rPr>
      </w:pPr>
      <w:r w:rsidRPr="005E3764">
        <w:rPr>
          <w:color w:val="000000" w:themeColor="text1"/>
          <w:sz w:val="22"/>
          <w:szCs w:val="22"/>
        </w:rPr>
        <w:t>Zamawiający nie stawia warunku</w:t>
      </w:r>
      <w:r w:rsidR="006E7B46" w:rsidRPr="005E3764">
        <w:rPr>
          <w:color w:val="000000" w:themeColor="text1"/>
          <w:sz w:val="22"/>
          <w:szCs w:val="22"/>
        </w:rPr>
        <w:t xml:space="preserve"> w </w:t>
      </w:r>
      <w:r w:rsidR="00F44E07" w:rsidRPr="005E3764">
        <w:rPr>
          <w:color w:val="000000" w:themeColor="text1"/>
          <w:sz w:val="22"/>
          <w:szCs w:val="22"/>
        </w:rPr>
        <w:t xml:space="preserve">tym </w:t>
      </w:r>
      <w:r w:rsidR="006E7B46" w:rsidRPr="005E3764">
        <w:rPr>
          <w:color w:val="000000" w:themeColor="text1"/>
          <w:sz w:val="22"/>
          <w:szCs w:val="22"/>
        </w:rPr>
        <w:t>zakresie</w:t>
      </w:r>
      <w:r w:rsidRPr="005E3764">
        <w:rPr>
          <w:color w:val="000000" w:themeColor="text1"/>
          <w:sz w:val="22"/>
          <w:szCs w:val="22"/>
        </w:rPr>
        <w:t>.</w:t>
      </w:r>
    </w:p>
    <w:p w14:paraId="583889A1" w14:textId="77777777" w:rsidR="00E93B94" w:rsidRPr="005E3764" w:rsidRDefault="00170FE7" w:rsidP="006536CD">
      <w:pPr>
        <w:pStyle w:val="Akapitzlist"/>
        <w:numPr>
          <w:ilvl w:val="0"/>
          <w:numId w:val="67"/>
        </w:numPr>
        <w:spacing w:line="276" w:lineRule="auto"/>
        <w:ind w:left="709" w:hanging="283"/>
        <w:rPr>
          <w:b/>
          <w:color w:val="000000" w:themeColor="text1"/>
          <w:sz w:val="22"/>
          <w:szCs w:val="22"/>
        </w:rPr>
      </w:pPr>
      <w:r w:rsidRPr="005E3764">
        <w:rPr>
          <w:b/>
          <w:color w:val="000000" w:themeColor="text1"/>
          <w:sz w:val="22"/>
          <w:szCs w:val="22"/>
        </w:rPr>
        <w:t>Uprawnienia do prowadzenia określonej działalności gospodarczej lub zawodowej, o ile wynika to z odrębnych przepisów</w:t>
      </w:r>
    </w:p>
    <w:p w14:paraId="0C04D0B7" w14:textId="77777777" w:rsidR="00170FE7" w:rsidRPr="005E3764" w:rsidRDefault="006E7B46" w:rsidP="00170FE7">
      <w:pPr>
        <w:pStyle w:val="Akapitzlist"/>
        <w:spacing w:line="276" w:lineRule="auto"/>
        <w:ind w:left="709"/>
        <w:rPr>
          <w:color w:val="000000" w:themeColor="text1"/>
          <w:sz w:val="22"/>
          <w:szCs w:val="22"/>
        </w:rPr>
      </w:pPr>
      <w:r w:rsidRPr="005E3764">
        <w:rPr>
          <w:color w:val="000000" w:themeColor="text1"/>
          <w:sz w:val="22"/>
          <w:szCs w:val="22"/>
        </w:rPr>
        <w:t xml:space="preserve">Zamawiający nie stawia warunku w </w:t>
      </w:r>
      <w:r w:rsidR="00F44E07" w:rsidRPr="005E3764">
        <w:rPr>
          <w:color w:val="000000" w:themeColor="text1"/>
          <w:sz w:val="22"/>
          <w:szCs w:val="22"/>
        </w:rPr>
        <w:t>tym</w:t>
      </w:r>
      <w:r w:rsidRPr="005E3764">
        <w:rPr>
          <w:color w:val="000000" w:themeColor="text1"/>
          <w:sz w:val="22"/>
          <w:szCs w:val="22"/>
        </w:rPr>
        <w:t xml:space="preserve"> zakresie.</w:t>
      </w:r>
    </w:p>
    <w:p w14:paraId="2FC7AD2F" w14:textId="52AF7F0D" w:rsidR="00170FE7" w:rsidRPr="005E3764" w:rsidRDefault="00170FE7" w:rsidP="006536CD">
      <w:pPr>
        <w:pStyle w:val="Akapitzlist"/>
        <w:numPr>
          <w:ilvl w:val="0"/>
          <w:numId w:val="67"/>
        </w:numPr>
        <w:spacing w:line="276" w:lineRule="auto"/>
        <w:ind w:left="709" w:hanging="283"/>
        <w:rPr>
          <w:b/>
          <w:color w:val="000000" w:themeColor="text1"/>
          <w:sz w:val="22"/>
          <w:szCs w:val="22"/>
        </w:rPr>
      </w:pPr>
      <w:r w:rsidRPr="005E3764">
        <w:rPr>
          <w:b/>
          <w:bCs/>
          <w:color w:val="000000" w:themeColor="text1"/>
          <w:sz w:val="22"/>
          <w:szCs w:val="22"/>
        </w:rPr>
        <w:t>Sytuacja ekonomiczna lub finansowa</w:t>
      </w:r>
    </w:p>
    <w:p w14:paraId="31A9FF39" w14:textId="44FC4E96" w:rsidR="006A6B75" w:rsidRPr="005E3764" w:rsidRDefault="006A6B75" w:rsidP="006A6B75">
      <w:pPr>
        <w:pStyle w:val="Akapitzlist"/>
        <w:spacing w:line="276" w:lineRule="auto"/>
        <w:ind w:left="709"/>
        <w:rPr>
          <w:b/>
          <w:color w:val="000000" w:themeColor="text1"/>
          <w:sz w:val="22"/>
          <w:szCs w:val="22"/>
        </w:rPr>
      </w:pPr>
      <w:r w:rsidRPr="005E3764">
        <w:rPr>
          <w:color w:val="000000" w:themeColor="text1"/>
          <w:sz w:val="22"/>
          <w:szCs w:val="22"/>
        </w:rPr>
        <w:t>Zamawiający uzna ww. warunek za spełniony, jeżeli Wykonawca wykaże, że:</w:t>
      </w:r>
    </w:p>
    <w:p w14:paraId="1A4BC077" w14:textId="0D6600A1" w:rsidR="00170FE7" w:rsidRPr="005E3764" w:rsidRDefault="00BE5070" w:rsidP="006536CD">
      <w:pPr>
        <w:pStyle w:val="Akapitzlist"/>
        <w:numPr>
          <w:ilvl w:val="0"/>
          <w:numId w:val="107"/>
        </w:numPr>
        <w:spacing w:line="276" w:lineRule="auto"/>
        <w:ind w:left="993" w:hanging="284"/>
        <w:rPr>
          <w:color w:val="000000" w:themeColor="text1"/>
          <w:sz w:val="22"/>
          <w:szCs w:val="22"/>
        </w:rPr>
      </w:pPr>
      <w:r w:rsidRPr="005E3764">
        <w:rPr>
          <w:color w:val="000000" w:themeColor="text1"/>
          <w:sz w:val="22"/>
          <w:szCs w:val="22"/>
        </w:rPr>
        <w:t xml:space="preserve">posiada </w:t>
      </w:r>
      <w:r w:rsidRPr="005E3764">
        <w:rPr>
          <w:b/>
          <w:color w:val="000000" w:themeColor="text1"/>
          <w:sz w:val="22"/>
          <w:szCs w:val="22"/>
        </w:rPr>
        <w:t xml:space="preserve">środki finansowe </w:t>
      </w:r>
      <w:r w:rsidRPr="005E3764">
        <w:rPr>
          <w:color w:val="000000" w:themeColor="text1"/>
          <w:sz w:val="22"/>
          <w:szCs w:val="22"/>
        </w:rPr>
        <w:t xml:space="preserve">lub/i </w:t>
      </w:r>
      <w:r w:rsidRPr="005E3764">
        <w:rPr>
          <w:b/>
          <w:color w:val="000000" w:themeColor="text1"/>
          <w:sz w:val="22"/>
          <w:szCs w:val="22"/>
        </w:rPr>
        <w:t>zdolność kredytową w łącznej</w:t>
      </w:r>
      <w:r w:rsidRPr="005E3764">
        <w:rPr>
          <w:color w:val="000000" w:themeColor="text1"/>
          <w:sz w:val="22"/>
          <w:szCs w:val="22"/>
        </w:rPr>
        <w:t xml:space="preserve"> </w:t>
      </w:r>
      <w:r w:rsidRPr="005E3764">
        <w:rPr>
          <w:b/>
          <w:color w:val="000000" w:themeColor="text1"/>
          <w:sz w:val="22"/>
          <w:szCs w:val="22"/>
        </w:rPr>
        <w:t xml:space="preserve">wysokości co najmniej </w:t>
      </w:r>
      <w:r w:rsidR="00A5573F" w:rsidRPr="005E3764">
        <w:rPr>
          <w:b/>
          <w:color w:val="000000" w:themeColor="text1"/>
          <w:sz w:val="22"/>
          <w:szCs w:val="22"/>
        </w:rPr>
        <w:t>1</w:t>
      </w:r>
      <w:r w:rsidRPr="005E3764">
        <w:rPr>
          <w:b/>
          <w:color w:val="000000" w:themeColor="text1"/>
          <w:sz w:val="22"/>
          <w:szCs w:val="22"/>
        </w:rPr>
        <w:t>.000.000,00 zł</w:t>
      </w:r>
      <w:r w:rsidR="006E7B46" w:rsidRPr="005E3764">
        <w:rPr>
          <w:color w:val="000000" w:themeColor="text1"/>
          <w:sz w:val="22"/>
          <w:szCs w:val="22"/>
        </w:rPr>
        <w:t>.</w:t>
      </w:r>
    </w:p>
    <w:p w14:paraId="0E3A5F75" w14:textId="7D7C7D11" w:rsidR="00C414A9" w:rsidRPr="005E3764" w:rsidRDefault="006A6B75" w:rsidP="006536CD">
      <w:pPr>
        <w:pStyle w:val="Akapitzlist"/>
        <w:numPr>
          <w:ilvl w:val="0"/>
          <w:numId w:val="107"/>
        </w:numPr>
        <w:spacing w:line="276" w:lineRule="auto"/>
        <w:ind w:left="993" w:hanging="284"/>
        <w:rPr>
          <w:color w:val="000000" w:themeColor="text1"/>
          <w:sz w:val="22"/>
          <w:szCs w:val="22"/>
        </w:rPr>
      </w:pPr>
      <w:r w:rsidRPr="005E3764">
        <w:rPr>
          <w:color w:val="000000" w:themeColor="text1"/>
          <w:sz w:val="22"/>
          <w:szCs w:val="22"/>
        </w:rPr>
        <w:t xml:space="preserve">posiada </w:t>
      </w:r>
      <w:r w:rsidRPr="005E3764">
        <w:rPr>
          <w:b/>
          <w:color w:val="000000" w:themeColor="text1"/>
          <w:sz w:val="22"/>
          <w:szCs w:val="22"/>
        </w:rPr>
        <w:t>ubezpieczenie odpowiedzialności cywilnej</w:t>
      </w:r>
      <w:r w:rsidRPr="005E3764">
        <w:rPr>
          <w:color w:val="000000" w:themeColor="text1"/>
          <w:sz w:val="22"/>
          <w:szCs w:val="22"/>
        </w:rPr>
        <w:t xml:space="preserve"> w zakresie prowadzonej działalności związanej z przedmiotem zamówienia na minimalną sumę gwarancyjną </w:t>
      </w:r>
      <w:r w:rsidR="005F2889" w:rsidRPr="005E3764">
        <w:rPr>
          <w:b/>
          <w:color w:val="000000" w:themeColor="text1"/>
          <w:sz w:val="22"/>
          <w:szCs w:val="22"/>
        </w:rPr>
        <w:t>1</w:t>
      </w:r>
      <w:r w:rsidRPr="005E3764">
        <w:rPr>
          <w:b/>
          <w:color w:val="000000" w:themeColor="text1"/>
          <w:sz w:val="22"/>
          <w:szCs w:val="22"/>
        </w:rPr>
        <w:t>.000.000,00 zł</w:t>
      </w:r>
      <w:r w:rsidRPr="005E3764">
        <w:rPr>
          <w:color w:val="000000" w:themeColor="text1"/>
          <w:sz w:val="22"/>
          <w:szCs w:val="22"/>
        </w:rPr>
        <w:t>.</w:t>
      </w:r>
    </w:p>
    <w:p w14:paraId="5345D439" w14:textId="73A64F70" w:rsidR="00C414A9" w:rsidRPr="005E3764" w:rsidRDefault="00C414A9" w:rsidP="00C414A9">
      <w:pPr>
        <w:spacing w:line="276" w:lineRule="auto"/>
        <w:ind w:left="709"/>
        <w:rPr>
          <w:color w:val="000000" w:themeColor="text1"/>
          <w:sz w:val="22"/>
          <w:szCs w:val="22"/>
        </w:rPr>
      </w:pPr>
      <w:r w:rsidRPr="005E3764">
        <w:rPr>
          <w:color w:val="000000" w:themeColor="text1"/>
          <w:sz w:val="22"/>
          <w:szCs w:val="22"/>
        </w:rPr>
        <w:t>W przypadku wspólnego ubiegania się dwóch lub więcej Wykonawców o udzielenie niniejszego zamówienia, oceniana będzie ich łączna sytuacja ekonomiczna i finansowa – w tym celu dokumenty ma obowiązek złożyć ten lub ci z Wykonawców, którzy w imieniu wszystkich wykazywać będą spełnianie tego warunku.</w:t>
      </w:r>
    </w:p>
    <w:p w14:paraId="4E425FA4" w14:textId="77777777" w:rsidR="00C414A9" w:rsidRPr="005E3764" w:rsidRDefault="00C414A9" w:rsidP="00C414A9">
      <w:pPr>
        <w:spacing w:line="276" w:lineRule="auto"/>
        <w:ind w:left="709"/>
        <w:rPr>
          <w:color w:val="000000" w:themeColor="text1"/>
          <w:sz w:val="22"/>
          <w:szCs w:val="22"/>
        </w:rPr>
      </w:pPr>
    </w:p>
    <w:p w14:paraId="67234748" w14:textId="77777777" w:rsidR="00170FE7" w:rsidRPr="005E3764" w:rsidRDefault="00170FE7" w:rsidP="006536CD">
      <w:pPr>
        <w:pStyle w:val="Akapitzlist"/>
        <w:numPr>
          <w:ilvl w:val="0"/>
          <w:numId w:val="67"/>
        </w:numPr>
        <w:spacing w:line="276" w:lineRule="auto"/>
        <w:ind w:left="709" w:hanging="283"/>
        <w:rPr>
          <w:b/>
          <w:color w:val="000000" w:themeColor="text1"/>
          <w:sz w:val="22"/>
          <w:szCs w:val="22"/>
        </w:rPr>
      </w:pPr>
      <w:r w:rsidRPr="005E3764">
        <w:rPr>
          <w:b/>
          <w:bCs/>
          <w:color w:val="000000" w:themeColor="text1"/>
          <w:sz w:val="22"/>
          <w:szCs w:val="22"/>
        </w:rPr>
        <w:t>Zdolność techniczna lub zawodowa</w:t>
      </w:r>
    </w:p>
    <w:p w14:paraId="4F727BE2" w14:textId="77777777" w:rsidR="00170FE7" w:rsidRPr="005E3764" w:rsidRDefault="006E7B46" w:rsidP="00170FE7">
      <w:pPr>
        <w:pStyle w:val="Akapitzlist"/>
        <w:spacing w:line="276" w:lineRule="auto"/>
        <w:ind w:left="709"/>
        <w:rPr>
          <w:color w:val="000000" w:themeColor="text1"/>
          <w:sz w:val="22"/>
          <w:szCs w:val="22"/>
        </w:rPr>
      </w:pPr>
      <w:r w:rsidRPr="005E3764">
        <w:rPr>
          <w:color w:val="000000" w:themeColor="text1"/>
          <w:sz w:val="22"/>
          <w:szCs w:val="22"/>
        </w:rPr>
        <w:t>Zamawiający uzna ww. warunek za spełniony, jeżeli Wykonawca wykaże, że:</w:t>
      </w:r>
    </w:p>
    <w:p w14:paraId="76076810" w14:textId="7B14702F" w:rsidR="004B0A1A" w:rsidRPr="005E3764" w:rsidRDefault="004B0A1A" w:rsidP="006536CD">
      <w:pPr>
        <w:pStyle w:val="Akapitzlist"/>
        <w:numPr>
          <w:ilvl w:val="0"/>
          <w:numId w:val="68"/>
        </w:numPr>
        <w:spacing w:line="276" w:lineRule="auto"/>
        <w:ind w:left="993" w:hanging="284"/>
        <w:rPr>
          <w:color w:val="000000" w:themeColor="text1"/>
          <w:sz w:val="22"/>
          <w:szCs w:val="22"/>
        </w:rPr>
      </w:pPr>
      <w:r w:rsidRPr="005E3764">
        <w:rPr>
          <w:b/>
          <w:color w:val="000000" w:themeColor="text1"/>
          <w:sz w:val="22"/>
          <w:szCs w:val="22"/>
        </w:rPr>
        <w:t>dysponuje lub będzie dysponował</w:t>
      </w:r>
      <w:r w:rsidR="006A6B75" w:rsidRPr="005E3764">
        <w:rPr>
          <w:b/>
          <w:color w:val="000000" w:themeColor="text1"/>
          <w:sz w:val="22"/>
          <w:szCs w:val="22"/>
        </w:rPr>
        <w:t xml:space="preserve"> minimum</w:t>
      </w:r>
      <w:r w:rsidRPr="005E3764">
        <w:rPr>
          <w:color w:val="000000" w:themeColor="text1"/>
          <w:sz w:val="22"/>
          <w:szCs w:val="22"/>
        </w:rPr>
        <w:t xml:space="preserve">: </w:t>
      </w:r>
    </w:p>
    <w:p w14:paraId="5B4F7E37" w14:textId="47F0B5F0" w:rsidR="006A6B75" w:rsidRPr="005E3764" w:rsidRDefault="006A6B75" w:rsidP="006536CD">
      <w:pPr>
        <w:pStyle w:val="Akapitzlist"/>
        <w:numPr>
          <w:ilvl w:val="0"/>
          <w:numId w:val="69"/>
        </w:numPr>
        <w:spacing w:line="276" w:lineRule="auto"/>
        <w:ind w:left="1276" w:hanging="283"/>
        <w:rPr>
          <w:color w:val="000000" w:themeColor="text1"/>
          <w:sz w:val="22"/>
          <w:szCs w:val="22"/>
        </w:rPr>
      </w:pPr>
      <w:r w:rsidRPr="005E3764">
        <w:rPr>
          <w:color w:val="000000" w:themeColor="text1"/>
          <w:sz w:val="22"/>
          <w:szCs w:val="22"/>
        </w:rPr>
        <w:t xml:space="preserve">jedną osobą, która pełnić będzie funkcję </w:t>
      </w:r>
      <w:r w:rsidRPr="005E3764">
        <w:rPr>
          <w:b/>
          <w:color w:val="000000" w:themeColor="text1"/>
          <w:sz w:val="22"/>
          <w:szCs w:val="22"/>
        </w:rPr>
        <w:t>projektanta</w:t>
      </w:r>
      <w:r w:rsidRPr="005E3764">
        <w:rPr>
          <w:color w:val="000000" w:themeColor="text1"/>
          <w:sz w:val="22"/>
          <w:szCs w:val="22"/>
        </w:rPr>
        <w:t>, posiadającą uprawnienia</w:t>
      </w:r>
      <w:r w:rsidR="00820487" w:rsidRPr="005E3764">
        <w:rPr>
          <w:color w:val="000000" w:themeColor="text1"/>
          <w:sz w:val="22"/>
          <w:szCs w:val="22"/>
        </w:rPr>
        <w:t xml:space="preserve"> budowlane</w:t>
      </w:r>
      <w:r w:rsidRPr="005E3764">
        <w:rPr>
          <w:color w:val="000000" w:themeColor="text1"/>
          <w:sz w:val="22"/>
          <w:szCs w:val="22"/>
        </w:rPr>
        <w:t xml:space="preserve"> do projektowania bez ograniczeń </w:t>
      </w:r>
      <w:r w:rsidRPr="005E3764">
        <w:rPr>
          <w:b/>
          <w:color w:val="000000" w:themeColor="text1"/>
          <w:sz w:val="22"/>
          <w:szCs w:val="22"/>
        </w:rPr>
        <w:t xml:space="preserve">w specjalności instalacyjnej w zakresie sieci, instalacji i urządzeń </w:t>
      </w:r>
      <w:r w:rsidR="001919FE" w:rsidRPr="005E3764">
        <w:rPr>
          <w:b/>
          <w:color w:val="000000" w:themeColor="text1"/>
          <w:sz w:val="22"/>
          <w:szCs w:val="22"/>
        </w:rPr>
        <w:t>elektrycznych</w:t>
      </w:r>
      <w:r w:rsidRPr="005E3764">
        <w:rPr>
          <w:b/>
          <w:color w:val="000000" w:themeColor="text1"/>
          <w:sz w:val="22"/>
          <w:szCs w:val="22"/>
        </w:rPr>
        <w:t xml:space="preserve"> i </w:t>
      </w:r>
      <w:r w:rsidR="001919FE" w:rsidRPr="005E3764">
        <w:rPr>
          <w:b/>
          <w:color w:val="000000" w:themeColor="text1"/>
          <w:sz w:val="22"/>
          <w:szCs w:val="22"/>
        </w:rPr>
        <w:t>elektroenergetycznych</w:t>
      </w:r>
      <w:r w:rsidRPr="005E3764">
        <w:rPr>
          <w:b/>
          <w:color w:val="000000" w:themeColor="text1"/>
          <w:sz w:val="22"/>
          <w:szCs w:val="22"/>
        </w:rPr>
        <w:t>,</w:t>
      </w:r>
      <w:r w:rsidR="001919FE" w:rsidRPr="005E3764">
        <w:rPr>
          <w:b/>
          <w:color w:val="000000" w:themeColor="text1"/>
          <w:sz w:val="22"/>
          <w:szCs w:val="22"/>
        </w:rPr>
        <w:t xml:space="preserve"> </w:t>
      </w:r>
      <w:r w:rsidR="001919FE" w:rsidRPr="005E3764">
        <w:rPr>
          <w:color w:val="000000" w:themeColor="text1"/>
          <w:sz w:val="22"/>
          <w:szCs w:val="22"/>
        </w:rPr>
        <w:t>bez ograniczeń,</w:t>
      </w:r>
    </w:p>
    <w:p w14:paraId="4498EABD" w14:textId="5A200CEB" w:rsidR="006A6B75" w:rsidRPr="005E3764" w:rsidRDefault="00704DE2" w:rsidP="006536CD">
      <w:pPr>
        <w:pStyle w:val="Akapitzlist"/>
        <w:numPr>
          <w:ilvl w:val="0"/>
          <w:numId w:val="69"/>
        </w:numPr>
        <w:spacing w:line="276" w:lineRule="auto"/>
        <w:ind w:left="1276" w:hanging="283"/>
        <w:rPr>
          <w:color w:val="000000" w:themeColor="text1"/>
          <w:sz w:val="22"/>
          <w:szCs w:val="22"/>
        </w:rPr>
      </w:pPr>
      <w:r w:rsidRPr="005E3764">
        <w:rPr>
          <w:color w:val="000000" w:themeColor="text1"/>
          <w:sz w:val="22"/>
          <w:szCs w:val="22"/>
        </w:rPr>
        <w:t xml:space="preserve">jedną osobą, która pełnić będzie funkcję </w:t>
      </w:r>
      <w:r w:rsidRPr="005E3764">
        <w:rPr>
          <w:b/>
          <w:color w:val="000000" w:themeColor="text1"/>
          <w:sz w:val="22"/>
          <w:szCs w:val="22"/>
        </w:rPr>
        <w:t>kierownika budowy</w:t>
      </w:r>
      <w:r w:rsidRPr="005E3764">
        <w:rPr>
          <w:color w:val="000000" w:themeColor="text1"/>
          <w:sz w:val="22"/>
          <w:szCs w:val="22"/>
        </w:rPr>
        <w:t xml:space="preserve">, posiadającą następujące kwalifikacje: </w:t>
      </w:r>
      <w:r w:rsidRPr="005E3764">
        <w:rPr>
          <w:b/>
          <w:color w:val="000000" w:themeColor="text1"/>
          <w:sz w:val="22"/>
          <w:szCs w:val="22"/>
        </w:rPr>
        <w:t>minimum 5-letnie doświadczenie zawodowe</w:t>
      </w:r>
      <w:r w:rsidRPr="005E3764">
        <w:rPr>
          <w:color w:val="000000" w:themeColor="text1"/>
          <w:sz w:val="22"/>
          <w:szCs w:val="22"/>
        </w:rPr>
        <w:t xml:space="preserve"> przy wykonywaniu samodzielnych </w:t>
      </w:r>
      <w:r w:rsidRPr="005E3764">
        <w:rPr>
          <w:color w:val="000000" w:themeColor="text1"/>
          <w:sz w:val="22"/>
          <w:szCs w:val="22"/>
        </w:rPr>
        <w:lastRenderedPageBreak/>
        <w:t xml:space="preserve">funkcji technicznych w budownictwie jako kierownik budowy/robót branży </w:t>
      </w:r>
      <w:r w:rsidR="001919FE" w:rsidRPr="005E3764">
        <w:rPr>
          <w:color w:val="000000" w:themeColor="text1"/>
          <w:sz w:val="22"/>
          <w:szCs w:val="22"/>
        </w:rPr>
        <w:t>elektrycznej</w:t>
      </w:r>
      <w:r w:rsidRPr="005E3764">
        <w:rPr>
          <w:color w:val="000000" w:themeColor="text1"/>
          <w:sz w:val="22"/>
          <w:szCs w:val="22"/>
        </w:rPr>
        <w:t xml:space="preserve">, uprawnienia budowlane do kierowania robotami </w:t>
      </w:r>
      <w:r w:rsidRPr="005E3764">
        <w:rPr>
          <w:b/>
          <w:color w:val="000000" w:themeColor="text1"/>
          <w:sz w:val="22"/>
          <w:szCs w:val="22"/>
        </w:rPr>
        <w:t xml:space="preserve">w specjalności </w:t>
      </w:r>
      <w:r w:rsidR="001919FE" w:rsidRPr="005E3764">
        <w:rPr>
          <w:b/>
          <w:color w:val="000000" w:themeColor="text1"/>
          <w:sz w:val="22"/>
          <w:szCs w:val="22"/>
        </w:rPr>
        <w:t>instalacyjnej w zakresie sieci, instalacji i urządzeń elektrycznych i elektroenergetycznych</w:t>
      </w:r>
      <w:r w:rsidRPr="005E3764">
        <w:rPr>
          <w:color w:val="000000" w:themeColor="text1"/>
          <w:sz w:val="22"/>
          <w:szCs w:val="22"/>
        </w:rPr>
        <w:t>, bez ograniczeń</w:t>
      </w:r>
      <w:r w:rsidR="00820487" w:rsidRPr="005E3764">
        <w:rPr>
          <w:color w:val="000000" w:themeColor="text1"/>
          <w:sz w:val="22"/>
          <w:szCs w:val="22"/>
        </w:rPr>
        <w:t>,</w:t>
      </w:r>
    </w:p>
    <w:p w14:paraId="5D515459" w14:textId="1AF875AB" w:rsidR="003656B9" w:rsidRPr="005E3764" w:rsidRDefault="001919FE" w:rsidP="006536CD">
      <w:pPr>
        <w:pStyle w:val="Akapitzlist"/>
        <w:numPr>
          <w:ilvl w:val="0"/>
          <w:numId w:val="69"/>
        </w:numPr>
        <w:spacing w:line="276" w:lineRule="auto"/>
        <w:ind w:left="1276" w:hanging="283"/>
        <w:rPr>
          <w:color w:val="000000" w:themeColor="text1"/>
          <w:sz w:val="22"/>
          <w:szCs w:val="22"/>
        </w:rPr>
      </w:pPr>
      <w:r w:rsidRPr="005E3764">
        <w:rPr>
          <w:color w:val="000000" w:themeColor="text1"/>
          <w:sz w:val="22"/>
          <w:szCs w:val="22"/>
        </w:rPr>
        <w:t>dwoma</w:t>
      </w:r>
      <w:r w:rsidR="003656B9" w:rsidRPr="005E3764">
        <w:rPr>
          <w:color w:val="000000" w:themeColor="text1"/>
          <w:sz w:val="22"/>
          <w:szCs w:val="22"/>
        </w:rPr>
        <w:t xml:space="preserve"> osob</w:t>
      </w:r>
      <w:r w:rsidRPr="005E3764">
        <w:rPr>
          <w:color w:val="000000" w:themeColor="text1"/>
          <w:sz w:val="22"/>
          <w:szCs w:val="22"/>
        </w:rPr>
        <w:t>ami</w:t>
      </w:r>
      <w:r w:rsidR="003656B9" w:rsidRPr="005E3764">
        <w:rPr>
          <w:color w:val="000000" w:themeColor="text1"/>
          <w:sz w:val="22"/>
          <w:szCs w:val="22"/>
        </w:rPr>
        <w:t>, któr</w:t>
      </w:r>
      <w:r w:rsidRPr="005E3764">
        <w:rPr>
          <w:color w:val="000000" w:themeColor="text1"/>
          <w:sz w:val="22"/>
          <w:szCs w:val="22"/>
        </w:rPr>
        <w:t>e</w:t>
      </w:r>
      <w:r w:rsidR="003656B9" w:rsidRPr="005E3764">
        <w:rPr>
          <w:color w:val="000000" w:themeColor="text1"/>
          <w:sz w:val="22"/>
          <w:szCs w:val="22"/>
        </w:rPr>
        <w:t xml:space="preserve"> będ</w:t>
      </w:r>
      <w:r w:rsidRPr="005E3764">
        <w:rPr>
          <w:color w:val="000000" w:themeColor="text1"/>
          <w:sz w:val="22"/>
          <w:szCs w:val="22"/>
        </w:rPr>
        <w:t>ą</w:t>
      </w:r>
      <w:r w:rsidR="003656B9" w:rsidRPr="005E3764">
        <w:rPr>
          <w:color w:val="000000" w:themeColor="text1"/>
          <w:sz w:val="22"/>
          <w:szCs w:val="22"/>
        </w:rPr>
        <w:t xml:space="preserve"> posiada</w:t>
      </w:r>
      <w:r w:rsidRPr="005E3764">
        <w:rPr>
          <w:color w:val="000000" w:themeColor="text1"/>
          <w:sz w:val="22"/>
          <w:szCs w:val="22"/>
        </w:rPr>
        <w:t>ły</w:t>
      </w:r>
      <w:r w:rsidR="003656B9" w:rsidRPr="005E3764">
        <w:rPr>
          <w:color w:val="000000" w:themeColor="text1"/>
          <w:sz w:val="22"/>
          <w:szCs w:val="22"/>
        </w:rPr>
        <w:t xml:space="preserve"> </w:t>
      </w:r>
      <w:r w:rsidRPr="005E3764">
        <w:rPr>
          <w:color w:val="000000" w:themeColor="text1"/>
          <w:sz w:val="22"/>
          <w:szCs w:val="22"/>
        </w:rPr>
        <w:t xml:space="preserve">świadectwa kwalifikacyjne grupy E i D </w:t>
      </w:r>
      <w:r w:rsidR="003656B9" w:rsidRPr="005E3764">
        <w:rPr>
          <w:color w:val="000000" w:themeColor="text1"/>
          <w:sz w:val="22"/>
          <w:szCs w:val="22"/>
        </w:rPr>
        <w:t>w </w:t>
      </w:r>
      <w:r w:rsidRPr="005E3764">
        <w:rPr>
          <w:color w:val="000000" w:themeColor="text1"/>
          <w:sz w:val="22"/>
          <w:szCs w:val="22"/>
        </w:rPr>
        <w:t xml:space="preserve">zakresie </w:t>
      </w:r>
      <w:r w:rsidR="009E549D" w:rsidRPr="005E3764">
        <w:rPr>
          <w:color w:val="000000" w:themeColor="text1"/>
          <w:sz w:val="22"/>
          <w:szCs w:val="22"/>
        </w:rPr>
        <w:t>urządzeń instalacji i sieci elektroenergetycznej wytwarzającej, przetwarzającej, przesyłającej i zużywającej energię elektryczną</w:t>
      </w:r>
      <w:r w:rsidR="00A24C63" w:rsidRPr="005E3764">
        <w:rPr>
          <w:color w:val="000000" w:themeColor="text1"/>
          <w:sz w:val="22"/>
          <w:szCs w:val="22"/>
        </w:rPr>
        <w:t>.</w:t>
      </w:r>
    </w:p>
    <w:p w14:paraId="7BE779EA" w14:textId="77777777" w:rsidR="000B102E" w:rsidRPr="005E3764" w:rsidRDefault="000B102E" w:rsidP="000B102E">
      <w:pPr>
        <w:pStyle w:val="Akapitzlist"/>
        <w:spacing w:line="276" w:lineRule="auto"/>
        <w:ind w:left="1276"/>
        <w:rPr>
          <w:color w:val="000000" w:themeColor="text1"/>
          <w:sz w:val="22"/>
          <w:szCs w:val="22"/>
        </w:rPr>
      </w:pPr>
    </w:p>
    <w:p w14:paraId="7A3CFF77" w14:textId="45D56D44" w:rsidR="000B102E" w:rsidRPr="005E3764" w:rsidRDefault="00820487" w:rsidP="00894E99">
      <w:pPr>
        <w:pStyle w:val="Akapitzlist"/>
        <w:spacing w:line="276" w:lineRule="auto"/>
        <w:ind w:left="993"/>
        <w:rPr>
          <w:color w:val="000000" w:themeColor="text1"/>
          <w:sz w:val="22"/>
          <w:szCs w:val="22"/>
        </w:rPr>
      </w:pPr>
      <w:r w:rsidRPr="005E3764">
        <w:rPr>
          <w:color w:val="000000" w:themeColor="text1"/>
          <w:sz w:val="22"/>
          <w:szCs w:val="22"/>
        </w:rPr>
        <w:t>Przez uprawnienia budowlane Zamawiający rozumie uprawnienia wydane zgodnie z przepisami ustawy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oraz przepisów ustawy z dnia 22 grudnia 2015 r. o zasadach uznawania kwalifikacji zawodowych nabytych w państwach członkowskich Unii Europejskiej.</w:t>
      </w:r>
      <w:r w:rsidR="000B102E" w:rsidRPr="005E3764">
        <w:rPr>
          <w:color w:val="000000" w:themeColor="text1"/>
          <w:sz w:val="22"/>
          <w:szCs w:val="22"/>
        </w:rPr>
        <w:t xml:space="preserve"> </w:t>
      </w:r>
    </w:p>
    <w:p w14:paraId="11216302" w14:textId="77777777" w:rsidR="000B102E" w:rsidRPr="005E3764" w:rsidRDefault="000B102E" w:rsidP="000B102E">
      <w:pPr>
        <w:pStyle w:val="Akapitzlist"/>
        <w:spacing w:line="276" w:lineRule="auto"/>
        <w:ind w:left="1276"/>
        <w:rPr>
          <w:color w:val="000000" w:themeColor="text1"/>
          <w:sz w:val="22"/>
          <w:szCs w:val="22"/>
        </w:rPr>
      </w:pPr>
    </w:p>
    <w:p w14:paraId="48DFF10F" w14:textId="77777777" w:rsidR="000B102E" w:rsidRPr="005E3764" w:rsidRDefault="000B102E" w:rsidP="00894E99">
      <w:pPr>
        <w:pStyle w:val="Akapitzlist"/>
        <w:spacing w:line="276" w:lineRule="auto"/>
        <w:ind w:left="993"/>
        <w:rPr>
          <w:color w:val="000000" w:themeColor="text1"/>
          <w:sz w:val="22"/>
          <w:szCs w:val="22"/>
        </w:rPr>
      </w:pPr>
      <w:r w:rsidRPr="005E3764">
        <w:rPr>
          <w:color w:val="000000" w:themeColor="text1"/>
          <w:sz w:val="22"/>
          <w:szCs w:val="22"/>
        </w:rPr>
        <w:t>Zamawiający dopuszcza połączenie wyżej wskazanych funkcji pod warunkiem spełnienia przez osobę łączącą te funkcje wszystkich warunków wymaganych dla poszczególnych funkcji.</w:t>
      </w:r>
    </w:p>
    <w:p w14:paraId="522FA22B" w14:textId="77777777" w:rsidR="000B102E" w:rsidRPr="005E3764" w:rsidRDefault="000B102E" w:rsidP="000B102E">
      <w:pPr>
        <w:spacing w:line="276" w:lineRule="auto"/>
        <w:rPr>
          <w:color w:val="000000" w:themeColor="text1"/>
          <w:sz w:val="22"/>
          <w:szCs w:val="22"/>
        </w:rPr>
      </w:pPr>
    </w:p>
    <w:p w14:paraId="086D1DAC" w14:textId="77777777" w:rsidR="00607628" w:rsidRPr="005E3764" w:rsidRDefault="00C07EBB" w:rsidP="006536CD">
      <w:pPr>
        <w:pStyle w:val="Akapitzlist"/>
        <w:numPr>
          <w:ilvl w:val="0"/>
          <w:numId w:val="68"/>
        </w:numPr>
        <w:spacing w:line="276" w:lineRule="auto"/>
        <w:ind w:left="993" w:hanging="284"/>
        <w:rPr>
          <w:color w:val="000000" w:themeColor="text1"/>
          <w:sz w:val="22"/>
          <w:szCs w:val="22"/>
        </w:rPr>
      </w:pPr>
      <w:r w:rsidRPr="005E3764">
        <w:rPr>
          <w:b/>
          <w:color w:val="000000" w:themeColor="text1"/>
          <w:sz w:val="22"/>
          <w:szCs w:val="22"/>
          <w:u w:val="single"/>
        </w:rPr>
        <w:t>posiada doświadczenie zawodowe</w:t>
      </w:r>
      <w:r w:rsidR="00607628" w:rsidRPr="005E3764">
        <w:rPr>
          <w:color w:val="000000" w:themeColor="text1"/>
          <w:sz w:val="22"/>
          <w:szCs w:val="22"/>
        </w:rPr>
        <w:t xml:space="preserve"> rozumiane jako należyte wykonanie w okresie ostatnich 5 lat przed upływem terminu składania ofert (a jeżeli okres prowadzenia działalności jest krótszy - w tym okresie): </w:t>
      </w:r>
    </w:p>
    <w:p w14:paraId="47839A02" w14:textId="6A50BB03" w:rsidR="00BB66E7" w:rsidRPr="005E3764" w:rsidRDefault="00BB66E7" w:rsidP="00BB66E7">
      <w:pPr>
        <w:spacing w:line="276" w:lineRule="auto"/>
        <w:rPr>
          <w:b/>
          <w:color w:val="000000" w:themeColor="text1"/>
          <w:sz w:val="22"/>
          <w:szCs w:val="22"/>
        </w:rPr>
      </w:pPr>
      <w:r w:rsidRPr="005E3764">
        <w:rPr>
          <w:b/>
          <w:color w:val="000000" w:themeColor="text1"/>
          <w:sz w:val="22"/>
          <w:szCs w:val="22"/>
        </w:rPr>
        <w:t xml:space="preserve">                 -    </w:t>
      </w:r>
      <w:r w:rsidR="00607628" w:rsidRPr="005E3764">
        <w:rPr>
          <w:b/>
          <w:color w:val="000000" w:themeColor="text1"/>
          <w:sz w:val="22"/>
          <w:szCs w:val="22"/>
        </w:rPr>
        <w:t xml:space="preserve">co najmniej 1 </w:t>
      </w:r>
      <w:r w:rsidR="00ED70C9" w:rsidRPr="005E3764">
        <w:rPr>
          <w:b/>
          <w:color w:val="000000" w:themeColor="text1"/>
          <w:sz w:val="22"/>
          <w:szCs w:val="22"/>
        </w:rPr>
        <w:t>robot</w:t>
      </w:r>
      <w:r w:rsidR="009E549D" w:rsidRPr="005E3764">
        <w:rPr>
          <w:b/>
          <w:color w:val="000000" w:themeColor="text1"/>
          <w:sz w:val="22"/>
          <w:szCs w:val="22"/>
        </w:rPr>
        <w:t>ę</w:t>
      </w:r>
      <w:r w:rsidR="00ED70C9" w:rsidRPr="005E3764">
        <w:rPr>
          <w:b/>
          <w:color w:val="000000" w:themeColor="text1"/>
          <w:sz w:val="22"/>
          <w:szCs w:val="22"/>
        </w:rPr>
        <w:t xml:space="preserve"> budowlan</w:t>
      </w:r>
      <w:r w:rsidR="009E549D" w:rsidRPr="005E3764">
        <w:rPr>
          <w:b/>
          <w:color w:val="000000" w:themeColor="text1"/>
          <w:sz w:val="22"/>
          <w:szCs w:val="22"/>
        </w:rPr>
        <w:t>ą</w:t>
      </w:r>
      <w:r w:rsidR="00607628" w:rsidRPr="005E3764">
        <w:rPr>
          <w:b/>
          <w:color w:val="000000" w:themeColor="text1"/>
          <w:sz w:val="22"/>
          <w:szCs w:val="22"/>
        </w:rPr>
        <w:t xml:space="preserve"> polegając</w:t>
      </w:r>
      <w:r w:rsidR="009E549D" w:rsidRPr="005E3764">
        <w:rPr>
          <w:b/>
          <w:color w:val="000000" w:themeColor="text1"/>
          <w:sz w:val="22"/>
          <w:szCs w:val="22"/>
        </w:rPr>
        <w:t>ą</w:t>
      </w:r>
      <w:r w:rsidR="00607628" w:rsidRPr="005E3764">
        <w:rPr>
          <w:b/>
          <w:color w:val="000000" w:themeColor="text1"/>
          <w:sz w:val="22"/>
          <w:szCs w:val="22"/>
        </w:rPr>
        <w:t xml:space="preserve"> na budowie</w:t>
      </w:r>
      <w:r w:rsidR="00DF3609" w:rsidRPr="005E3764">
        <w:rPr>
          <w:b/>
          <w:color w:val="000000" w:themeColor="text1"/>
          <w:sz w:val="22"/>
          <w:szCs w:val="22"/>
        </w:rPr>
        <w:t xml:space="preserve">, rozbudowie lub </w:t>
      </w:r>
      <w:r w:rsidR="001D59E3" w:rsidRPr="005E3764">
        <w:rPr>
          <w:b/>
          <w:color w:val="000000" w:themeColor="text1"/>
          <w:sz w:val="22"/>
          <w:szCs w:val="22"/>
        </w:rPr>
        <w:t>przebudowie</w:t>
      </w:r>
      <w:r w:rsidR="00ED70C9" w:rsidRPr="005E3764">
        <w:rPr>
          <w:b/>
          <w:color w:val="000000" w:themeColor="text1"/>
          <w:sz w:val="22"/>
          <w:szCs w:val="22"/>
        </w:rPr>
        <w:t xml:space="preserve"> </w:t>
      </w:r>
    </w:p>
    <w:p w14:paraId="290A3202" w14:textId="1081DDAE" w:rsidR="005F2889" w:rsidRPr="005E3764" w:rsidRDefault="00BB66E7" w:rsidP="00BB66E7">
      <w:pPr>
        <w:spacing w:line="276" w:lineRule="auto"/>
        <w:rPr>
          <w:b/>
          <w:color w:val="000000" w:themeColor="text1"/>
          <w:sz w:val="22"/>
          <w:szCs w:val="22"/>
          <w:highlight w:val="yellow"/>
        </w:rPr>
      </w:pPr>
      <w:r w:rsidRPr="005E3764">
        <w:rPr>
          <w:b/>
          <w:color w:val="000000" w:themeColor="text1"/>
          <w:sz w:val="22"/>
          <w:szCs w:val="22"/>
        </w:rPr>
        <w:t xml:space="preserve">                       </w:t>
      </w:r>
      <w:r w:rsidR="009E549D" w:rsidRPr="005E3764">
        <w:rPr>
          <w:b/>
          <w:color w:val="000000" w:themeColor="text1"/>
          <w:sz w:val="22"/>
          <w:szCs w:val="22"/>
        </w:rPr>
        <w:t>instalacji fotowoltaicznych</w:t>
      </w:r>
      <w:r w:rsidR="002B6F5C">
        <w:rPr>
          <w:b/>
          <w:color w:val="000000" w:themeColor="text1"/>
          <w:sz w:val="22"/>
          <w:szCs w:val="22"/>
        </w:rPr>
        <w:t xml:space="preserve"> </w:t>
      </w:r>
      <w:r w:rsidR="005F2889" w:rsidRPr="005E3764">
        <w:rPr>
          <w:b/>
          <w:color w:val="000000" w:themeColor="text1"/>
          <w:sz w:val="22"/>
          <w:szCs w:val="22"/>
        </w:rPr>
        <w:t>o wartości minimum 150 000,00 zł brutto,</w:t>
      </w:r>
    </w:p>
    <w:p w14:paraId="3C6226E3" w14:textId="043FFA97" w:rsidR="009A33CE" w:rsidRPr="005E3764" w:rsidRDefault="009A33CE" w:rsidP="006536CD">
      <w:pPr>
        <w:pStyle w:val="Akapitzlist"/>
        <w:numPr>
          <w:ilvl w:val="0"/>
          <w:numId w:val="69"/>
        </w:numPr>
        <w:spacing w:line="276" w:lineRule="auto"/>
        <w:ind w:left="1276" w:hanging="283"/>
        <w:rPr>
          <w:b/>
          <w:color w:val="000000" w:themeColor="text1"/>
          <w:sz w:val="22"/>
          <w:szCs w:val="22"/>
        </w:rPr>
      </w:pPr>
      <w:r w:rsidRPr="005E3764">
        <w:rPr>
          <w:b/>
          <w:color w:val="000000" w:themeColor="text1"/>
          <w:sz w:val="22"/>
          <w:szCs w:val="22"/>
        </w:rPr>
        <w:t xml:space="preserve">co najmniej 1 roboty budowlanej polegającej na budowie, rozbudowie lub przebudowie sieci </w:t>
      </w:r>
      <w:r w:rsidR="009E549D" w:rsidRPr="005E3764">
        <w:rPr>
          <w:b/>
          <w:color w:val="000000" w:themeColor="text1"/>
          <w:sz w:val="22"/>
          <w:szCs w:val="22"/>
        </w:rPr>
        <w:t>oświetlenia ulicznego</w:t>
      </w:r>
      <w:r w:rsidR="005F2889" w:rsidRPr="005E3764">
        <w:rPr>
          <w:b/>
          <w:color w:val="000000" w:themeColor="text1"/>
          <w:sz w:val="22"/>
          <w:szCs w:val="22"/>
        </w:rPr>
        <w:t xml:space="preserve"> </w:t>
      </w:r>
      <w:r w:rsidR="002B6F5C" w:rsidRPr="005E3764">
        <w:rPr>
          <w:b/>
          <w:color w:val="000000" w:themeColor="text1"/>
          <w:sz w:val="22"/>
          <w:szCs w:val="22"/>
        </w:rPr>
        <w:t>o wartoś</w:t>
      </w:r>
      <w:r w:rsidR="002B6F5C">
        <w:rPr>
          <w:b/>
          <w:color w:val="000000" w:themeColor="text1"/>
          <w:sz w:val="22"/>
          <w:szCs w:val="22"/>
        </w:rPr>
        <w:t>ci minimum 150 000,00 zł brutto</w:t>
      </w:r>
      <w:r w:rsidRPr="005E3764">
        <w:rPr>
          <w:b/>
          <w:color w:val="000000" w:themeColor="text1"/>
          <w:sz w:val="22"/>
          <w:szCs w:val="22"/>
        </w:rPr>
        <w:t>.</w:t>
      </w:r>
    </w:p>
    <w:p w14:paraId="7C9E0FE4" w14:textId="77777777" w:rsidR="000B102E" w:rsidRPr="005E3764" w:rsidRDefault="000B102E" w:rsidP="00ED70C9">
      <w:pPr>
        <w:pStyle w:val="Akapitzlist"/>
        <w:spacing w:line="276" w:lineRule="auto"/>
        <w:ind w:left="1276"/>
        <w:rPr>
          <w:color w:val="000000" w:themeColor="text1"/>
          <w:sz w:val="22"/>
          <w:szCs w:val="22"/>
        </w:rPr>
      </w:pPr>
    </w:p>
    <w:p w14:paraId="56D491D1" w14:textId="77777777" w:rsidR="00ED70C9" w:rsidRPr="005E3764" w:rsidRDefault="00ED70C9" w:rsidP="00ED70C9">
      <w:pPr>
        <w:pStyle w:val="Akapitzlist"/>
        <w:spacing w:line="276" w:lineRule="auto"/>
        <w:ind w:left="1276"/>
        <w:rPr>
          <w:color w:val="000000" w:themeColor="text1"/>
          <w:sz w:val="22"/>
          <w:szCs w:val="22"/>
        </w:rPr>
      </w:pPr>
      <w:r w:rsidRPr="005E3764">
        <w:rPr>
          <w:color w:val="000000" w:themeColor="text1"/>
          <w:sz w:val="22"/>
          <w:szCs w:val="22"/>
        </w:rPr>
        <w:t>Przez 1 robotę budowlaną Zamawiający rozumie wykonanie roboty w ramach jednej umowy.</w:t>
      </w:r>
    </w:p>
    <w:p w14:paraId="33EADFA9" w14:textId="77777777" w:rsidR="00ED70C9" w:rsidRPr="005E3764" w:rsidRDefault="00ED70C9" w:rsidP="00ED70C9">
      <w:pPr>
        <w:pStyle w:val="Akapitzlist"/>
        <w:spacing w:line="276" w:lineRule="auto"/>
        <w:ind w:left="1276"/>
        <w:rPr>
          <w:color w:val="000000" w:themeColor="text1"/>
          <w:sz w:val="22"/>
          <w:szCs w:val="22"/>
        </w:rPr>
      </w:pPr>
      <w:r w:rsidRPr="005E3764">
        <w:rPr>
          <w:color w:val="000000" w:themeColor="text1"/>
          <w:sz w:val="22"/>
          <w:szCs w:val="22"/>
        </w:rPr>
        <w:t>Przez roboty budowlane wykonane należy rozumieć:</w:t>
      </w:r>
    </w:p>
    <w:p w14:paraId="54931CFA" w14:textId="77777777" w:rsidR="00ED70C9" w:rsidRPr="005E3764" w:rsidRDefault="000B102E" w:rsidP="003E2673">
      <w:pPr>
        <w:pStyle w:val="Akapitzlist"/>
        <w:spacing w:line="276" w:lineRule="auto"/>
        <w:ind w:left="1560" w:hanging="284"/>
        <w:rPr>
          <w:color w:val="000000" w:themeColor="text1"/>
          <w:sz w:val="22"/>
          <w:szCs w:val="22"/>
        </w:rPr>
      </w:pPr>
      <w:r w:rsidRPr="005E3764">
        <w:rPr>
          <w:color w:val="000000" w:themeColor="text1"/>
          <w:sz w:val="22"/>
          <w:szCs w:val="22"/>
        </w:rPr>
        <w:t xml:space="preserve">1) </w:t>
      </w:r>
      <w:r w:rsidR="00ED70C9" w:rsidRPr="005E3764">
        <w:rPr>
          <w:color w:val="000000" w:themeColor="text1"/>
          <w:sz w:val="22"/>
          <w:szCs w:val="22"/>
        </w:rPr>
        <w:t>roboty budowlane rozpoczęte i zakończone w w/w okresie</w:t>
      </w:r>
    </w:p>
    <w:p w14:paraId="2ACB80B5" w14:textId="77777777" w:rsidR="00ED70C9" w:rsidRPr="005E3764" w:rsidRDefault="000B102E" w:rsidP="003E2673">
      <w:pPr>
        <w:pStyle w:val="Akapitzlist"/>
        <w:spacing w:line="276" w:lineRule="auto"/>
        <w:ind w:left="1560" w:hanging="284"/>
        <w:rPr>
          <w:color w:val="000000" w:themeColor="text1"/>
          <w:sz w:val="22"/>
          <w:szCs w:val="22"/>
        </w:rPr>
      </w:pPr>
      <w:r w:rsidRPr="005E3764">
        <w:rPr>
          <w:color w:val="000000" w:themeColor="text1"/>
          <w:sz w:val="22"/>
          <w:szCs w:val="22"/>
        </w:rPr>
        <w:t xml:space="preserve">2) </w:t>
      </w:r>
      <w:r w:rsidR="00ED70C9" w:rsidRPr="005E3764">
        <w:rPr>
          <w:color w:val="000000" w:themeColor="text1"/>
          <w:sz w:val="22"/>
          <w:szCs w:val="22"/>
        </w:rPr>
        <w:t>roboty budowlane zakończone w w/w okresie, których rozpoczęcie mogło nastąpić wcześniej niż w w/w okresie.</w:t>
      </w:r>
    </w:p>
    <w:p w14:paraId="5C156A15" w14:textId="77777777" w:rsidR="00780AE9" w:rsidRPr="005E3764" w:rsidRDefault="00780AE9" w:rsidP="00ED70C9">
      <w:pPr>
        <w:pStyle w:val="Akapitzlist"/>
        <w:spacing w:line="276" w:lineRule="auto"/>
        <w:ind w:left="1276"/>
        <w:rPr>
          <w:color w:val="000000" w:themeColor="text1"/>
          <w:sz w:val="22"/>
          <w:szCs w:val="22"/>
        </w:rPr>
      </w:pPr>
      <w:r w:rsidRPr="005E3764">
        <w:rPr>
          <w:color w:val="000000" w:themeColor="text1"/>
          <w:sz w:val="22"/>
          <w:szCs w:val="22"/>
        </w:rPr>
        <w:t xml:space="preserve">Jeżeli Wykonawca powołuje się na doświadczenie w realizacji robót budowlanych wspólnie z innymi wykonawcami powyższy wykaz musi dotyczyć robót budowlanych, w których wykonaniu ten wykonawca bezpośrednio uczestniczył. </w:t>
      </w:r>
    </w:p>
    <w:p w14:paraId="3C9388A9" w14:textId="77777777" w:rsidR="00F44E07" w:rsidRPr="005E3764" w:rsidRDefault="00A7617D" w:rsidP="006536CD">
      <w:pPr>
        <w:pStyle w:val="Akapitzlist"/>
        <w:keepNext/>
        <w:numPr>
          <w:ilvl w:val="0"/>
          <w:numId w:val="66"/>
        </w:numPr>
        <w:spacing w:before="240" w:line="276" w:lineRule="auto"/>
        <w:ind w:left="425" w:hanging="425"/>
        <w:rPr>
          <w:b/>
          <w:color w:val="000000" w:themeColor="text1"/>
          <w:sz w:val="22"/>
          <w:szCs w:val="22"/>
          <w:u w:val="single"/>
        </w:rPr>
      </w:pPr>
      <w:r w:rsidRPr="005E3764">
        <w:rPr>
          <w:b/>
          <w:color w:val="000000" w:themeColor="text1"/>
          <w:sz w:val="22"/>
          <w:szCs w:val="22"/>
          <w:u w:val="single"/>
        </w:rPr>
        <w:t>Z</w:t>
      </w:r>
      <w:r w:rsidR="00F44E07" w:rsidRPr="005E3764">
        <w:rPr>
          <w:b/>
          <w:color w:val="000000" w:themeColor="text1"/>
          <w:sz w:val="22"/>
          <w:szCs w:val="22"/>
          <w:u w:val="single"/>
        </w:rPr>
        <w:t>asob</w:t>
      </w:r>
      <w:r w:rsidRPr="005E3764">
        <w:rPr>
          <w:b/>
          <w:color w:val="000000" w:themeColor="text1"/>
          <w:sz w:val="22"/>
          <w:szCs w:val="22"/>
          <w:u w:val="single"/>
        </w:rPr>
        <w:t>y</w:t>
      </w:r>
      <w:r w:rsidR="00F44E07" w:rsidRPr="005E3764">
        <w:rPr>
          <w:b/>
          <w:color w:val="000000" w:themeColor="text1"/>
          <w:sz w:val="22"/>
          <w:szCs w:val="22"/>
          <w:u w:val="single"/>
        </w:rPr>
        <w:t xml:space="preserve"> innych podmiotów</w:t>
      </w:r>
      <w:r w:rsidR="00876374" w:rsidRPr="005E3764">
        <w:rPr>
          <w:b/>
          <w:color w:val="000000" w:themeColor="text1"/>
          <w:sz w:val="22"/>
          <w:szCs w:val="22"/>
          <w:u w:val="single"/>
        </w:rPr>
        <w:t>:</w:t>
      </w:r>
    </w:p>
    <w:p w14:paraId="02EE9DDB" w14:textId="77777777" w:rsidR="00876374" w:rsidRPr="005E3764" w:rsidRDefault="00876374" w:rsidP="006536CD">
      <w:pPr>
        <w:pStyle w:val="Akapitzlist"/>
        <w:numPr>
          <w:ilvl w:val="0"/>
          <w:numId w:val="71"/>
        </w:numPr>
        <w:spacing w:line="276" w:lineRule="auto"/>
        <w:ind w:left="709" w:hanging="283"/>
        <w:rPr>
          <w:color w:val="000000" w:themeColor="text1"/>
          <w:sz w:val="22"/>
          <w:szCs w:val="22"/>
        </w:rPr>
      </w:pPr>
      <w:r w:rsidRPr="005E3764">
        <w:rPr>
          <w:color w:val="000000" w:themeColor="text1"/>
          <w:sz w:val="22"/>
          <w:szCs w:val="22"/>
        </w:rPr>
        <w:t xml:space="preserve">Wykonawca może w celu potwierdzenia spełnienia warunków udziału w postępowaniu polegać na zdolnościach technicznych lub zawodowych lub sytuacji finansowej lub ekonomicznej podmiotów trzecich, na zasadach określonych w </w:t>
      </w:r>
      <w:r w:rsidRPr="005E3764">
        <w:rPr>
          <w:color w:val="000000" w:themeColor="text1"/>
          <w:sz w:val="22"/>
          <w:szCs w:val="22"/>
          <w:u w:val="single"/>
        </w:rPr>
        <w:t>art. 118–123 ustawy Pzp.</w:t>
      </w:r>
    </w:p>
    <w:p w14:paraId="172A8199" w14:textId="77777777" w:rsidR="00876374" w:rsidRPr="005E3764" w:rsidRDefault="00876374" w:rsidP="006536CD">
      <w:pPr>
        <w:pStyle w:val="Akapitzlist"/>
        <w:numPr>
          <w:ilvl w:val="0"/>
          <w:numId w:val="71"/>
        </w:numPr>
        <w:spacing w:line="276" w:lineRule="auto"/>
        <w:ind w:left="709" w:hanging="283"/>
        <w:rPr>
          <w:color w:val="000000" w:themeColor="text1"/>
          <w:sz w:val="22"/>
          <w:szCs w:val="22"/>
        </w:rPr>
      </w:pPr>
      <w:r w:rsidRPr="005E3764">
        <w:rPr>
          <w:color w:val="000000" w:themeColor="text1"/>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58271D" w:rsidRPr="005E3764">
        <w:rPr>
          <w:color w:val="000000" w:themeColor="text1"/>
          <w:sz w:val="22"/>
          <w:szCs w:val="22"/>
        </w:rPr>
        <w:t>.</w:t>
      </w:r>
    </w:p>
    <w:p w14:paraId="54BA9669" w14:textId="77777777" w:rsidR="0058271D" w:rsidRPr="005E3764" w:rsidRDefault="0058271D" w:rsidP="006536CD">
      <w:pPr>
        <w:pStyle w:val="Akapitzlist"/>
        <w:numPr>
          <w:ilvl w:val="0"/>
          <w:numId w:val="71"/>
        </w:numPr>
        <w:spacing w:line="276" w:lineRule="auto"/>
        <w:ind w:left="709" w:hanging="283"/>
        <w:rPr>
          <w:color w:val="000000" w:themeColor="text1"/>
          <w:sz w:val="22"/>
          <w:szCs w:val="22"/>
        </w:rPr>
      </w:pPr>
      <w:r w:rsidRPr="005E3764">
        <w:rPr>
          <w:color w:val="000000" w:themeColor="text1"/>
          <w:sz w:val="22"/>
          <w:szCs w:val="22"/>
        </w:rPr>
        <w:t>Wykonawca, który polega na zdolnościach lub sytuacji podmiotów udostępniających zasoby, zobowiązany jest:</w:t>
      </w:r>
    </w:p>
    <w:p w14:paraId="15292419" w14:textId="77777777" w:rsidR="0058271D" w:rsidRPr="005E3764" w:rsidRDefault="0058271D" w:rsidP="006536CD">
      <w:pPr>
        <w:pStyle w:val="Akapitzlist"/>
        <w:numPr>
          <w:ilvl w:val="0"/>
          <w:numId w:val="72"/>
        </w:numPr>
        <w:spacing w:line="276" w:lineRule="auto"/>
        <w:ind w:left="993" w:hanging="284"/>
        <w:rPr>
          <w:color w:val="000000" w:themeColor="text1"/>
          <w:sz w:val="22"/>
          <w:szCs w:val="22"/>
        </w:rPr>
      </w:pPr>
      <w:r w:rsidRPr="005E3764">
        <w:rPr>
          <w:color w:val="000000" w:themeColor="text1"/>
          <w:sz w:val="22"/>
          <w:szCs w:val="22"/>
          <w:u w:val="single"/>
        </w:rPr>
        <w:t>złożyć wraz z ofertą</w:t>
      </w:r>
      <w:r w:rsidRPr="005E3764">
        <w:rPr>
          <w:color w:val="000000" w:themeColor="text1"/>
          <w:sz w:val="22"/>
          <w:szCs w:val="22"/>
        </w:rPr>
        <w:t xml:space="preserve"> </w:t>
      </w:r>
      <w:r w:rsidR="00784CD5" w:rsidRPr="005E3764">
        <w:rPr>
          <w:color w:val="000000" w:themeColor="text1"/>
          <w:sz w:val="22"/>
          <w:szCs w:val="22"/>
        </w:rPr>
        <w:t>z</w:t>
      </w:r>
      <w:r w:rsidR="00784CD5" w:rsidRPr="005E3764">
        <w:rPr>
          <w:bCs/>
          <w:iCs/>
          <w:color w:val="000000" w:themeColor="text1"/>
          <w:sz w:val="22"/>
          <w:szCs w:val="22"/>
        </w:rPr>
        <w:t>obowiązanie podmiotu udostępniającego zasoby do oddania Wykonawcy do dyspozycji niezbędnych zasobów na potrzeby realizacji zamówienia</w:t>
      </w:r>
      <w:r w:rsidRPr="005E3764">
        <w:rPr>
          <w:color w:val="000000" w:themeColor="text1"/>
          <w:sz w:val="22"/>
          <w:szCs w:val="22"/>
        </w:rPr>
        <w:t xml:space="preserve">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w:t>
      </w:r>
      <w:r w:rsidRPr="005E3764">
        <w:rPr>
          <w:color w:val="000000" w:themeColor="text1"/>
          <w:sz w:val="22"/>
          <w:szCs w:val="22"/>
        </w:rPr>
        <w:lastRenderedPageBreak/>
        <w:t>podmiotami udostępniającymi zasoby gwarantuje rzeczywisty dostęp do tych zasobów oraz określać w szczególności:</w:t>
      </w:r>
    </w:p>
    <w:p w14:paraId="665A8069" w14:textId="77777777" w:rsidR="0058271D" w:rsidRPr="005E3764" w:rsidRDefault="0058271D" w:rsidP="006536CD">
      <w:pPr>
        <w:pStyle w:val="Akapitzlist"/>
        <w:numPr>
          <w:ilvl w:val="0"/>
          <w:numId w:val="69"/>
        </w:numPr>
        <w:spacing w:line="276" w:lineRule="auto"/>
        <w:ind w:left="1276" w:hanging="283"/>
        <w:rPr>
          <w:color w:val="000000" w:themeColor="text1"/>
          <w:sz w:val="22"/>
          <w:szCs w:val="22"/>
        </w:rPr>
      </w:pPr>
      <w:r w:rsidRPr="005E3764">
        <w:rPr>
          <w:color w:val="000000" w:themeColor="text1"/>
          <w:sz w:val="22"/>
          <w:szCs w:val="22"/>
        </w:rPr>
        <w:t>zakres dostępnych Wykonawcy zasobów podmiotu udostępniającego zasoby,</w:t>
      </w:r>
    </w:p>
    <w:p w14:paraId="38FD383A" w14:textId="77777777" w:rsidR="0058271D" w:rsidRPr="005E3764" w:rsidRDefault="0058271D" w:rsidP="006536CD">
      <w:pPr>
        <w:pStyle w:val="Akapitzlist"/>
        <w:numPr>
          <w:ilvl w:val="0"/>
          <w:numId w:val="69"/>
        </w:numPr>
        <w:spacing w:line="276" w:lineRule="auto"/>
        <w:ind w:left="1276" w:hanging="283"/>
        <w:rPr>
          <w:color w:val="000000" w:themeColor="text1"/>
          <w:sz w:val="22"/>
          <w:szCs w:val="22"/>
        </w:rPr>
      </w:pPr>
      <w:r w:rsidRPr="005E3764">
        <w:rPr>
          <w:color w:val="000000" w:themeColor="text1"/>
          <w:sz w:val="22"/>
          <w:szCs w:val="22"/>
        </w:rPr>
        <w:t>sposób i okres udostępnienia Wykonawcy i wykorzystania przez niego zasobów podmiotu udostępniającego te zasoby przy wykonywaniu zamówienia,</w:t>
      </w:r>
    </w:p>
    <w:p w14:paraId="6562DB1D" w14:textId="77777777" w:rsidR="0058271D" w:rsidRPr="005E3764" w:rsidRDefault="008B54DD" w:rsidP="006536CD">
      <w:pPr>
        <w:pStyle w:val="Akapitzlist"/>
        <w:numPr>
          <w:ilvl w:val="0"/>
          <w:numId w:val="69"/>
        </w:numPr>
        <w:spacing w:line="276" w:lineRule="auto"/>
        <w:ind w:left="1276" w:hanging="283"/>
        <w:rPr>
          <w:color w:val="000000" w:themeColor="text1"/>
          <w:sz w:val="22"/>
          <w:szCs w:val="22"/>
        </w:rPr>
      </w:pPr>
      <w:r w:rsidRPr="005E3764">
        <w:rPr>
          <w:color w:val="000000" w:themeColor="text1"/>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w:t>
      </w:r>
      <w:r w:rsidR="00552F3D" w:rsidRPr="005E3764">
        <w:rPr>
          <w:color w:val="000000" w:themeColor="text1"/>
          <w:sz w:val="22"/>
          <w:szCs w:val="22"/>
        </w:rPr>
        <w:t>rych wskazane zdolności dotyczą;</w:t>
      </w:r>
    </w:p>
    <w:p w14:paraId="1C7CE3C5" w14:textId="77777777" w:rsidR="0058271D" w:rsidRPr="005E3764" w:rsidRDefault="008B54DD" w:rsidP="006536CD">
      <w:pPr>
        <w:pStyle w:val="Akapitzlist"/>
        <w:numPr>
          <w:ilvl w:val="0"/>
          <w:numId w:val="72"/>
        </w:numPr>
        <w:spacing w:line="276" w:lineRule="auto"/>
        <w:ind w:left="993" w:hanging="284"/>
        <w:rPr>
          <w:color w:val="000000" w:themeColor="text1"/>
          <w:sz w:val="22"/>
          <w:szCs w:val="22"/>
        </w:rPr>
      </w:pPr>
      <w:r w:rsidRPr="005E3764">
        <w:rPr>
          <w:color w:val="000000" w:themeColor="text1"/>
          <w:sz w:val="22"/>
          <w:szCs w:val="22"/>
          <w:u w:val="single"/>
        </w:rPr>
        <w:t>złożyć wraz z ofertą</w:t>
      </w:r>
      <w:r w:rsidRPr="005E3764">
        <w:rPr>
          <w:color w:val="000000" w:themeColor="text1"/>
          <w:sz w:val="22"/>
          <w:szCs w:val="22"/>
        </w:rPr>
        <w:t xml:space="preserve"> </w:t>
      </w:r>
      <w:r w:rsidR="00784CD5" w:rsidRPr="005E3764">
        <w:rPr>
          <w:color w:val="000000" w:themeColor="text1"/>
          <w:sz w:val="22"/>
          <w:szCs w:val="22"/>
        </w:rPr>
        <w:t>o</w:t>
      </w:r>
      <w:r w:rsidRPr="005E3764">
        <w:rPr>
          <w:color w:val="000000" w:themeColor="text1"/>
          <w:sz w:val="22"/>
          <w:szCs w:val="22"/>
        </w:rPr>
        <w:t>świadczenie o niepodleganiu wykluczeniu oraz spełnianiu warunków podmiotu udostępniającego zasoby, potwierdzające brak podstaw wykluczenia tego podmiotu oraz odpowiednio spełnianie warunków udział</w:t>
      </w:r>
      <w:r w:rsidR="00784CD5" w:rsidRPr="005E3764">
        <w:rPr>
          <w:color w:val="000000" w:themeColor="text1"/>
          <w:sz w:val="22"/>
          <w:szCs w:val="22"/>
        </w:rPr>
        <w:t>u w postępowaniu, w zakresie, w </w:t>
      </w:r>
      <w:r w:rsidRPr="005E3764">
        <w:rPr>
          <w:color w:val="000000" w:themeColor="text1"/>
          <w:sz w:val="22"/>
          <w:szCs w:val="22"/>
        </w:rPr>
        <w:t>jakim Wykona</w:t>
      </w:r>
      <w:r w:rsidR="00552F3D" w:rsidRPr="005E3764">
        <w:rPr>
          <w:color w:val="000000" w:themeColor="text1"/>
          <w:sz w:val="22"/>
          <w:szCs w:val="22"/>
        </w:rPr>
        <w:t>wca powołuje się na jego zasoby;</w:t>
      </w:r>
    </w:p>
    <w:p w14:paraId="7E3AB62F" w14:textId="77777777" w:rsidR="00552F3D" w:rsidRPr="005E3764" w:rsidRDefault="00552F3D" w:rsidP="00552F3D">
      <w:pPr>
        <w:spacing w:line="276" w:lineRule="auto"/>
        <w:ind w:left="709"/>
        <w:rPr>
          <w:color w:val="000000" w:themeColor="text1"/>
          <w:sz w:val="22"/>
          <w:szCs w:val="22"/>
        </w:rPr>
      </w:pPr>
      <w:r w:rsidRPr="005E3764">
        <w:rPr>
          <w:color w:val="000000" w:themeColor="text1"/>
          <w:sz w:val="22"/>
          <w:szCs w:val="22"/>
        </w:rPr>
        <w:t xml:space="preserve">- wg </w:t>
      </w:r>
      <w:r w:rsidRPr="005E3764">
        <w:rPr>
          <w:b/>
          <w:color w:val="000000" w:themeColor="text1"/>
          <w:sz w:val="22"/>
          <w:szCs w:val="22"/>
        </w:rPr>
        <w:t>Załącznika nr 3 do SWZ</w:t>
      </w:r>
      <w:r w:rsidR="00784CD5" w:rsidRPr="005E3764">
        <w:rPr>
          <w:b/>
          <w:color w:val="000000" w:themeColor="text1"/>
          <w:sz w:val="22"/>
          <w:szCs w:val="22"/>
        </w:rPr>
        <w:t>.</w:t>
      </w:r>
    </w:p>
    <w:p w14:paraId="2D6C1D11" w14:textId="77777777" w:rsidR="001C159D" w:rsidRPr="005E3764" w:rsidRDefault="001C159D" w:rsidP="006536CD">
      <w:pPr>
        <w:pStyle w:val="Akapitzlist"/>
        <w:numPr>
          <w:ilvl w:val="0"/>
          <w:numId w:val="71"/>
        </w:numPr>
        <w:spacing w:line="276" w:lineRule="auto"/>
        <w:ind w:left="709" w:hanging="283"/>
        <w:rPr>
          <w:color w:val="000000" w:themeColor="text1"/>
          <w:sz w:val="22"/>
          <w:szCs w:val="22"/>
        </w:rPr>
      </w:pPr>
      <w:r w:rsidRPr="005E3764">
        <w:rPr>
          <w:color w:val="000000" w:themeColor="text1"/>
          <w:sz w:val="22"/>
          <w:szCs w:val="22"/>
        </w:rPr>
        <w:t>Zobowiązanie  podmiotu udostępniającego zasoby lub inny dokument musi być podpisane przez osobę/y uprawnioną/e do reprezentacji podmiotu udostepniającego zasoby.</w:t>
      </w:r>
    </w:p>
    <w:p w14:paraId="27A3CF8C" w14:textId="77777777" w:rsidR="0058271D" w:rsidRPr="005E3764" w:rsidRDefault="008B54DD" w:rsidP="006536CD">
      <w:pPr>
        <w:pStyle w:val="Akapitzlist"/>
        <w:numPr>
          <w:ilvl w:val="0"/>
          <w:numId w:val="71"/>
        </w:numPr>
        <w:spacing w:line="276" w:lineRule="auto"/>
        <w:ind w:left="709" w:hanging="283"/>
        <w:rPr>
          <w:color w:val="000000" w:themeColor="text1"/>
          <w:sz w:val="22"/>
          <w:szCs w:val="22"/>
        </w:rPr>
      </w:pPr>
      <w:r w:rsidRPr="005E3764">
        <w:rPr>
          <w:color w:val="000000" w:themeColor="text1"/>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w:t>
      </w:r>
      <w:r w:rsidR="00A7617D" w:rsidRPr="005E3764">
        <w:rPr>
          <w:color w:val="000000" w:themeColor="text1"/>
          <w:sz w:val="22"/>
          <w:szCs w:val="22"/>
        </w:rPr>
        <w:t xml:space="preserve"> w SWZ.</w:t>
      </w:r>
    </w:p>
    <w:p w14:paraId="525DF471" w14:textId="77777777" w:rsidR="00A7617D" w:rsidRPr="005E3764" w:rsidRDefault="00A7617D" w:rsidP="006536CD">
      <w:pPr>
        <w:pStyle w:val="Akapitzlist"/>
        <w:numPr>
          <w:ilvl w:val="0"/>
          <w:numId w:val="71"/>
        </w:numPr>
        <w:spacing w:line="276" w:lineRule="auto"/>
        <w:ind w:left="709" w:hanging="283"/>
        <w:rPr>
          <w:color w:val="000000" w:themeColor="text1"/>
          <w:sz w:val="22"/>
          <w:szCs w:val="22"/>
        </w:rPr>
      </w:pPr>
      <w:r w:rsidRPr="005E3764">
        <w:rPr>
          <w:color w:val="000000" w:themeColor="text1"/>
          <w:sz w:val="22"/>
          <w:szCs w:val="22"/>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97770EF" w14:textId="77777777" w:rsidR="00A7617D" w:rsidRPr="005E3764" w:rsidRDefault="00A7617D" w:rsidP="006536CD">
      <w:pPr>
        <w:pStyle w:val="Akapitzlist"/>
        <w:numPr>
          <w:ilvl w:val="0"/>
          <w:numId w:val="71"/>
        </w:numPr>
        <w:spacing w:line="276" w:lineRule="auto"/>
        <w:ind w:left="709" w:hanging="283"/>
        <w:rPr>
          <w:color w:val="000000" w:themeColor="text1"/>
          <w:sz w:val="22"/>
          <w:szCs w:val="22"/>
        </w:rPr>
      </w:pPr>
      <w:r w:rsidRPr="005E3764">
        <w:rPr>
          <w:color w:val="000000" w:themeColor="text1"/>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6347183" w14:textId="77777777" w:rsidR="001C159D" w:rsidRPr="00A15914" w:rsidRDefault="001055CF" w:rsidP="006536CD">
      <w:pPr>
        <w:pStyle w:val="Akapitzlist"/>
        <w:numPr>
          <w:ilvl w:val="0"/>
          <w:numId w:val="66"/>
        </w:numPr>
        <w:spacing w:before="240" w:line="276" w:lineRule="auto"/>
        <w:ind w:left="426" w:hanging="426"/>
        <w:rPr>
          <w:b/>
          <w:color w:val="000000" w:themeColor="text1"/>
          <w:sz w:val="22"/>
          <w:szCs w:val="22"/>
        </w:rPr>
      </w:pPr>
      <w:r w:rsidRPr="00A15914">
        <w:rPr>
          <w:b/>
          <w:color w:val="000000" w:themeColor="text1"/>
          <w:sz w:val="22"/>
          <w:szCs w:val="22"/>
        </w:rPr>
        <w:t>Podwykonaw</w:t>
      </w:r>
      <w:r w:rsidR="001C159D" w:rsidRPr="00A15914">
        <w:rPr>
          <w:b/>
          <w:color w:val="000000" w:themeColor="text1"/>
          <w:sz w:val="22"/>
          <w:szCs w:val="22"/>
        </w:rPr>
        <w:t>cy</w:t>
      </w:r>
    </w:p>
    <w:p w14:paraId="54F3B5FC" w14:textId="77777777" w:rsidR="001C159D" w:rsidRPr="00A15914" w:rsidRDefault="00D711CD" w:rsidP="006536CD">
      <w:pPr>
        <w:pStyle w:val="Akapitzlist"/>
        <w:numPr>
          <w:ilvl w:val="1"/>
          <w:numId w:val="64"/>
        </w:numPr>
        <w:spacing w:line="276" w:lineRule="auto"/>
        <w:ind w:left="709" w:hanging="283"/>
        <w:rPr>
          <w:color w:val="000000" w:themeColor="text1"/>
          <w:sz w:val="22"/>
          <w:szCs w:val="22"/>
        </w:rPr>
      </w:pPr>
      <w:r w:rsidRPr="00A15914">
        <w:rPr>
          <w:color w:val="000000" w:themeColor="text1"/>
          <w:sz w:val="22"/>
          <w:szCs w:val="22"/>
        </w:rPr>
        <w:t>Wykonawca może powierzyć wykonanie części zamówienia podwykonawcy.</w:t>
      </w:r>
    </w:p>
    <w:p w14:paraId="24996714" w14:textId="77777777" w:rsidR="00D711CD" w:rsidRPr="00A15914" w:rsidRDefault="00D711CD" w:rsidP="006536CD">
      <w:pPr>
        <w:pStyle w:val="Akapitzlist"/>
        <w:numPr>
          <w:ilvl w:val="1"/>
          <w:numId w:val="64"/>
        </w:numPr>
        <w:spacing w:line="276" w:lineRule="auto"/>
        <w:ind w:left="709" w:hanging="283"/>
        <w:rPr>
          <w:color w:val="000000" w:themeColor="text1"/>
          <w:sz w:val="22"/>
          <w:szCs w:val="22"/>
        </w:rPr>
      </w:pPr>
      <w:r w:rsidRPr="00A15914">
        <w:rPr>
          <w:color w:val="000000" w:themeColor="text1"/>
          <w:sz w:val="22"/>
          <w:szCs w:val="22"/>
        </w:rPr>
        <w:t>Zamawiający żąda wskazania przez wykonawcę w ofercie części zamówienia, których wykonanie zamierza powierzyć podwykonawcom oraz podania nazw ewentualnych podwykonawców, jeżeli są już znani.</w:t>
      </w:r>
    </w:p>
    <w:p w14:paraId="2C143EA3" w14:textId="77777777" w:rsidR="00D711CD" w:rsidRPr="00A15914" w:rsidRDefault="00D711CD" w:rsidP="006536CD">
      <w:pPr>
        <w:pStyle w:val="Akapitzlist"/>
        <w:numPr>
          <w:ilvl w:val="1"/>
          <w:numId w:val="64"/>
        </w:numPr>
        <w:spacing w:line="276" w:lineRule="auto"/>
        <w:ind w:left="709" w:hanging="283"/>
        <w:rPr>
          <w:color w:val="000000" w:themeColor="text1"/>
          <w:sz w:val="22"/>
          <w:szCs w:val="22"/>
        </w:rPr>
      </w:pPr>
      <w:r w:rsidRPr="00A15914">
        <w:rPr>
          <w:color w:val="000000" w:themeColor="text1"/>
          <w:sz w:val="22"/>
          <w:szCs w:val="22"/>
        </w:rPr>
        <w:t>Zamawiający nie wymaga od podwykonawców na zasobach których Wykonawca nie polega w celu wykazania spełnienia warunków złożenia podmiotowych środków dowodowych na potwierdzenie braku podstaw do wykluczenia.</w:t>
      </w:r>
    </w:p>
    <w:p w14:paraId="1FB3BAEC" w14:textId="77777777" w:rsidR="001C159D" w:rsidRPr="00A15914" w:rsidRDefault="001C159D" w:rsidP="006536CD">
      <w:pPr>
        <w:pStyle w:val="Akapitzlist"/>
        <w:numPr>
          <w:ilvl w:val="0"/>
          <w:numId w:val="66"/>
        </w:numPr>
        <w:spacing w:before="240" w:line="276" w:lineRule="auto"/>
        <w:ind w:left="426" w:hanging="426"/>
        <w:rPr>
          <w:b/>
          <w:color w:val="000000" w:themeColor="text1"/>
          <w:sz w:val="22"/>
          <w:szCs w:val="22"/>
        </w:rPr>
      </w:pPr>
      <w:r w:rsidRPr="00A15914">
        <w:rPr>
          <w:b/>
          <w:bCs/>
          <w:color w:val="000000" w:themeColor="text1"/>
          <w:sz w:val="22"/>
          <w:szCs w:val="22"/>
        </w:rPr>
        <w:t>Wykonawcy wspólnie ubiegający się o udzielenie zamówienia</w:t>
      </w:r>
    </w:p>
    <w:p w14:paraId="4D16C30E" w14:textId="77777777" w:rsidR="00093BDB" w:rsidRPr="00A15914" w:rsidRDefault="00093BDB" w:rsidP="00EE1562">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rPr>
        <w:t>Wykonawcy mogą wspólnie ubiegać się o udzielenie zamówienia.</w:t>
      </w:r>
    </w:p>
    <w:p w14:paraId="7D45C952" w14:textId="77777777" w:rsidR="00093BDB" w:rsidRPr="00A15914" w:rsidRDefault="00093BDB" w:rsidP="00EE1562">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rPr>
        <w:t>W takim przypadku Wykonawcy ustanawiają pełnomocnika do reprezentowania ich w postępowaniu o udzielenie zamówienia albo reprezentowania w postępowaniu i zawarcia umowy w sprawie zamówienia publicznego.</w:t>
      </w:r>
    </w:p>
    <w:p w14:paraId="79495BCD" w14:textId="77777777" w:rsidR="00093BDB" w:rsidRPr="00A15914" w:rsidRDefault="00093BDB" w:rsidP="00EE1562">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rPr>
        <w:t xml:space="preserve">Wszelka korespondencja będzie prowadzona </w:t>
      </w:r>
      <w:r w:rsidRPr="00A15914">
        <w:rPr>
          <w:b/>
          <w:color w:val="000000" w:themeColor="text1"/>
          <w:sz w:val="22"/>
          <w:szCs w:val="22"/>
        </w:rPr>
        <w:t>wyłącznie</w:t>
      </w:r>
      <w:r w:rsidRPr="00A15914">
        <w:rPr>
          <w:color w:val="000000" w:themeColor="text1"/>
          <w:sz w:val="22"/>
          <w:szCs w:val="22"/>
        </w:rPr>
        <w:t xml:space="preserve"> z pełnomocnikiem.</w:t>
      </w:r>
    </w:p>
    <w:p w14:paraId="0E53C1FC" w14:textId="77777777" w:rsidR="00D35E89" w:rsidRPr="00A15914" w:rsidRDefault="00D35E89" w:rsidP="00EE1562">
      <w:pPr>
        <w:pStyle w:val="Akapitzlist"/>
        <w:numPr>
          <w:ilvl w:val="1"/>
          <w:numId w:val="2"/>
        </w:numPr>
        <w:spacing w:line="276" w:lineRule="auto"/>
        <w:ind w:left="709" w:hanging="283"/>
        <w:rPr>
          <w:color w:val="000000" w:themeColor="text1"/>
          <w:sz w:val="22"/>
          <w:szCs w:val="22"/>
        </w:rPr>
      </w:pPr>
      <w:r w:rsidRPr="00A15914">
        <w:rPr>
          <w:b/>
          <w:color w:val="000000" w:themeColor="text1"/>
          <w:sz w:val="22"/>
          <w:szCs w:val="22"/>
          <w:u w:val="single"/>
        </w:rPr>
        <w:t>W formularzu OFERTA w miejscu „nazwa i adres wykonawcy” należy wpisać dane dotyczące wszystkich podmiotów wspólnie ubiegających się o udzielenie zamówienie, a nie tylko pełnomocnika.</w:t>
      </w:r>
    </w:p>
    <w:p w14:paraId="3E45936C" w14:textId="77777777" w:rsidR="00093BDB" w:rsidRPr="00A15914" w:rsidRDefault="00093BDB" w:rsidP="00650F6C">
      <w:pPr>
        <w:pStyle w:val="Akapitzlist"/>
        <w:numPr>
          <w:ilvl w:val="1"/>
          <w:numId w:val="2"/>
        </w:numPr>
        <w:spacing w:line="276" w:lineRule="auto"/>
        <w:ind w:left="709" w:hanging="283"/>
        <w:rPr>
          <w:color w:val="000000" w:themeColor="text1"/>
          <w:sz w:val="22"/>
          <w:szCs w:val="22"/>
        </w:rPr>
      </w:pPr>
      <w:r w:rsidRPr="00A15914">
        <w:rPr>
          <w:color w:val="000000" w:themeColor="text1"/>
          <w:sz w:val="22"/>
          <w:szCs w:val="22"/>
          <w:u w:val="single"/>
        </w:rPr>
        <w:t>Przed podpisaniem umowy</w:t>
      </w:r>
      <w:r w:rsidRPr="00A15914">
        <w:rPr>
          <w:color w:val="000000" w:themeColor="text1"/>
          <w:sz w:val="22"/>
          <w:szCs w:val="22"/>
        </w:rPr>
        <w:t xml:space="preserve"> od Wykonawców ubiegających się wspólnie o zamówienie publiczne, których oferta została wybrana Zamawiający będzie żądać umowy regulującej ich współpracę.</w:t>
      </w:r>
    </w:p>
    <w:p w14:paraId="0E357CE4" w14:textId="257D194C" w:rsidR="001055CF" w:rsidRPr="00A15914" w:rsidRDefault="00A4782A" w:rsidP="00EE1562">
      <w:pPr>
        <w:pStyle w:val="Akapitzlist"/>
        <w:numPr>
          <w:ilvl w:val="1"/>
          <w:numId w:val="2"/>
        </w:numPr>
        <w:spacing w:line="276" w:lineRule="auto"/>
        <w:ind w:left="709" w:hanging="283"/>
        <w:rPr>
          <w:color w:val="000000" w:themeColor="text1"/>
          <w:sz w:val="22"/>
          <w:szCs w:val="22"/>
        </w:rPr>
      </w:pPr>
      <w:r w:rsidRPr="00A15914">
        <w:rPr>
          <w:bCs/>
          <w:color w:val="000000" w:themeColor="text1"/>
          <w:sz w:val="22"/>
          <w:szCs w:val="22"/>
        </w:rPr>
        <w:lastRenderedPageBreak/>
        <w:t xml:space="preserve">Wykonawcy wspólnie ubiegający się o udzielenie zamówienia dołączają do oferty oświadczenie, </w:t>
      </w:r>
      <w:r w:rsidR="002B6F5C">
        <w:rPr>
          <w:bCs/>
          <w:color w:val="000000" w:themeColor="text1"/>
          <w:sz w:val="22"/>
          <w:szCs w:val="22"/>
        </w:rPr>
        <w:br/>
      </w:r>
      <w:r w:rsidRPr="00A15914">
        <w:rPr>
          <w:bCs/>
          <w:color w:val="000000" w:themeColor="text1"/>
          <w:sz w:val="22"/>
          <w:szCs w:val="22"/>
        </w:rPr>
        <w:t>z którego wynika, które elementy zamówienia wykonają poszczególni wykonawcy</w:t>
      </w:r>
      <w:r w:rsidR="006C3372" w:rsidRPr="00A15914">
        <w:rPr>
          <w:color w:val="000000" w:themeColor="text1"/>
          <w:sz w:val="22"/>
          <w:szCs w:val="22"/>
        </w:rPr>
        <w:t xml:space="preserve"> </w:t>
      </w:r>
      <w:r w:rsidR="006C3372" w:rsidRPr="00A15914">
        <w:rPr>
          <w:bCs/>
          <w:color w:val="000000" w:themeColor="text1"/>
          <w:sz w:val="22"/>
          <w:szCs w:val="22"/>
        </w:rPr>
        <w:t xml:space="preserve">– wg wzoru stanowiącego </w:t>
      </w:r>
      <w:r w:rsidR="006C3372" w:rsidRPr="00A15914">
        <w:rPr>
          <w:b/>
          <w:bCs/>
          <w:color w:val="000000" w:themeColor="text1"/>
          <w:sz w:val="22"/>
          <w:szCs w:val="22"/>
        </w:rPr>
        <w:t>Załącznik nr 4</w:t>
      </w:r>
      <w:r w:rsidR="006C3372" w:rsidRPr="00A15914">
        <w:rPr>
          <w:bCs/>
          <w:color w:val="000000" w:themeColor="text1"/>
          <w:sz w:val="22"/>
          <w:szCs w:val="22"/>
        </w:rPr>
        <w:t xml:space="preserve"> </w:t>
      </w:r>
      <w:r w:rsidR="006C3372" w:rsidRPr="00A15914">
        <w:rPr>
          <w:b/>
          <w:bCs/>
          <w:color w:val="000000" w:themeColor="text1"/>
          <w:sz w:val="22"/>
          <w:szCs w:val="22"/>
        </w:rPr>
        <w:t>do SWZ</w:t>
      </w:r>
      <w:r w:rsidR="006C3372" w:rsidRPr="00A15914">
        <w:rPr>
          <w:bCs/>
          <w:color w:val="000000" w:themeColor="text1"/>
          <w:sz w:val="22"/>
          <w:szCs w:val="22"/>
        </w:rPr>
        <w:t>.</w:t>
      </w:r>
    </w:p>
    <w:p w14:paraId="3504E476" w14:textId="77777777" w:rsidR="001055CF" w:rsidRPr="00A15914" w:rsidRDefault="00A4782A" w:rsidP="00113EF3">
      <w:pPr>
        <w:pStyle w:val="Akapitzlist"/>
        <w:numPr>
          <w:ilvl w:val="1"/>
          <w:numId w:val="2"/>
        </w:numPr>
        <w:spacing w:line="276" w:lineRule="auto"/>
        <w:ind w:left="709" w:hanging="283"/>
        <w:rPr>
          <w:color w:val="000000" w:themeColor="text1"/>
          <w:sz w:val="22"/>
          <w:szCs w:val="22"/>
        </w:rPr>
      </w:pPr>
      <w:r w:rsidRPr="00A15914">
        <w:rPr>
          <w:bCs/>
          <w:color w:val="000000" w:themeColor="text1"/>
          <w:sz w:val="22"/>
          <w:szCs w:val="22"/>
        </w:rPr>
        <w:t>Oświadczenia i dokumenty potwierdzające brak podstaw do wykluczenia z postępowania składa każdy z Wykonawców wspólnie ubiegających się o zamówienie</w:t>
      </w:r>
      <w:r w:rsidR="00626846" w:rsidRPr="00A15914">
        <w:rPr>
          <w:bCs/>
          <w:color w:val="000000" w:themeColor="text1"/>
          <w:sz w:val="22"/>
          <w:szCs w:val="22"/>
        </w:rPr>
        <w:t xml:space="preserve"> – wg wzoru stanowiącego </w:t>
      </w:r>
      <w:r w:rsidR="00784CD5" w:rsidRPr="00A15914">
        <w:rPr>
          <w:b/>
          <w:bCs/>
          <w:color w:val="000000" w:themeColor="text1"/>
          <w:sz w:val="22"/>
          <w:szCs w:val="22"/>
        </w:rPr>
        <w:t>Załącznik nr 2</w:t>
      </w:r>
      <w:r w:rsidR="00626846" w:rsidRPr="00A15914">
        <w:rPr>
          <w:bCs/>
          <w:color w:val="000000" w:themeColor="text1"/>
          <w:sz w:val="22"/>
          <w:szCs w:val="22"/>
        </w:rPr>
        <w:t xml:space="preserve"> </w:t>
      </w:r>
      <w:r w:rsidR="00626846" w:rsidRPr="00A15914">
        <w:rPr>
          <w:b/>
          <w:bCs/>
          <w:color w:val="000000" w:themeColor="text1"/>
          <w:sz w:val="22"/>
          <w:szCs w:val="22"/>
        </w:rPr>
        <w:t>do SWZ</w:t>
      </w:r>
      <w:r w:rsidR="00626846" w:rsidRPr="00A15914">
        <w:rPr>
          <w:bCs/>
          <w:color w:val="000000" w:themeColor="text1"/>
          <w:sz w:val="22"/>
          <w:szCs w:val="22"/>
        </w:rPr>
        <w:t>.</w:t>
      </w:r>
    </w:p>
    <w:p w14:paraId="17BD4E19" w14:textId="77777777" w:rsidR="00F878BB" w:rsidRPr="00A15914" w:rsidRDefault="00F878BB" w:rsidP="00F878BB">
      <w:pPr>
        <w:pStyle w:val="Nagwek1"/>
      </w:pPr>
      <w:r w:rsidRPr="00A15914">
        <w:t>Informacja o podmiotowych środkach dowodowych, jeżeli Zamawiający będzie wymagał ich złożenia</w:t>
      </w:r>
    </w:p>
    <w:p w14:paraId="5469D6A5" w14:textId="77777777" w:rsidR="00993E29" w:rsidRPr="00A15914" w:rsidRDefault="007F7B11" w:rsidP="006536CD">
      <w:pPr>
        <w:pStyle w:val="Akapitzlist"/>
        <w:numPr>
          <w:ilvl w:val="0"/>
          <w:numId w:val="83"/>
        </w:numPr>
        <w:spacing w:line="276" w:lineRule="auto"/>
        <w:ind w:left="426" w:hanging="426"/>
        <w:rPr>
          <w:color w:val="000000" w:themeColor="text1"/>
          <w:sz w:val="22"/>
          <w:szCs w:val="22"/>
        </w:rPr>
      </w:pPr>
      <w:r w:rsidRPr="00A15914">
        <w:rPr>
          <w:b/>
          <w:bCs/>
          <w:color w:val="000000" w:themeColor="text1"/>
          <w:sz w:val="22"/>
          <w:szCs w:val="22"/>
        </w:rPr>
        <w:t xml:space="preserve">Wykaz oświadczeń w celu wstępnego potwierdzenia że, wykonawca nie podlega wykluczeniu oraz spełnia warunki udziału w postępowaniu </w:t>
      </w:r>
      <w:r w:rsidRPr="00A15914">
        <w:rPr>
          <w:bCs/>
          <w:i/>
          <w:color w:val="000000" w:themeColor="text1"/>
          <w:sz w:val="22"/>
          <w:szCs w:val="22"/>
        </w:rPr>
        <w:t>(składa każdy wykonawca wraz z ofertą)</w:t>
      </w:r>
      <w:r w:rsidR="00993E29" w:rsidRPr="00A15914">
        <w:rPr>
          <w:color w:val="000000" w:themeColor="text1"/>
          <w:sz w:val="22"/>
          <w:szCs w:val="22"/>
        </w:rPr>
        <w:t>:</w:t>
      </w:r>
    </w:p>
    <w:p w14:paraId="7B5C4F4E" w14:textId="77777777" w:rsidR="007F7B11" w:rsidRPr="00A15914" w:rsidRDefault="007F7B11" w:rsidP="006536CD">
      <w:pPr>
        <w:pStyle w:val="Akapitzlist"/>
        <w:numPr>
          <w:ilvl w:val="1"/>
          <w:numId w:val="77"/>
        </w:numPr>
        <w:spacing w:line="276" w:lineRule="auto"/>
        <w:ind w:left="709" w:hanging="283"/>
        <w:rPr>
          <w:color w:val="000000" w:themeColor="text1"/>
          <w:sz w:val="22"/>
          <w:szCs w:val="22"/>
        </w:rPr>
      </w:pPr>
      <w:r w:rsidRPr="00A15914">
        <w:rPr>
          <w:b/>
          <w:color w:val="000000" w:themeColor="text1"/>
          <w:sz w:val="22"/>
          <w:szCs w:val="22"/>
          <w:lang w:bidi="pl-PL"/>
        </w:rPr>
        <w:t>Oświadczenie</w:t>
      </w:r>
      <w:r w:rsidR="00642F1F" w:rsidRPr="00A15914">
        <w:rPr>
          <w:b/>
          <w:color w:val="000000" w:themeColor="text1"/>
          <w:sz w:val="22"/>
          <w:szCs w:val="22"/>
          <w:lang w:bidi="pl-PL"/>
        </w:rPr>
        <w:t xml:space="preserve"> </w:t>
      </w:r>
      <w:r w:rsidR="00642F1F" w:rsidRPr="00A15914">
        <w:rPr>
          <w:b/>
          <w:color w:val="000000" w:themeColor="text1"/>
          <w:sz w:val="22"/>
          <w:szCs w:val="22"/>
        </w:rPr>
        <w:t>o spełnianiu warunków udziału w postępowaniu</w:t>
      </w:r>
      <w:r w:rsidRPr="00A15914">
        <w:rPr>
          <w:b/>
          <w:color w:val="000000" w:themeColor="text1"/>
          <w:sz w:val="22"/>
          <w:szCs w:val="22"/>
          <w:lang w:bidi="pl-PL"/>
        </w:rPr>
        <w:t xml:space="preserve"> </w:t>
      </w:r>
      <w:r w:rsidR="00642F1F" w:rsidRPr="00A15914">
        <w:rPr>
          <w:b/>
          <w:color w:val="000000" w:themeColor="text1"/>
          <w:sz w:val="22"/>
          <w:szCs w:val="22"/>
          <w:lang w:bidi="pl-PL"/>
        </w:rPr>
        <w:t xml:space="preserve">oraz </w:t>
      </w:r>
      <w:r w:rsidRPr="00A15914">
        <w:rPr>
          <w:b/>
          <w:color w:val="000000" w:themeColor="text1"/>
          <w:sz w:val="22"/>
          <w:szCs w:val="22"/>
          <w:lang w:bidi="pl-PL"/>
        </w:rPr>
        <w:t>o niepodleganiu wykluczeniu</w:t>
      </w:r>
      <w:r w:rsidRPr="00A15914">
        <w:rPr>
          <w:color w:val="000000" w:themeColor="text1"/>
          <w:sz w:val="22"/>
          <w:szCs w:val="22"/>
          <w:lang w:bidi="pl-PL"/>
        </w:rPr>
        <w:t xml:space="preserve"> </w:t>
      </w:r>
      <w:r w:rsidR="00642F1F" w:rsidRPr="00A15914">
        <w:rPr>
          <w:color w:val="000000" w:themeColor="text1"/>
          <w:sz w:val="22"/>
          <w:szCs w:val="22"/>
          <w:lang w:bidi="pl-PL"/>
        </w:rPr>
        <w:t>stanowiące wstępne potwierdzenie spełnienia warunków udziału w postępowaniu oraz braku podstaw wykluczenia</w:t>
      </w:r>
      <w:r w:rsidRPr="00A15914">
        <w:rPr>
          <w:color w:val="000000" w:themeColor="text1"/>
          <w:sz w:val="22"/>
          <w:szCs w:val="22"/>
          <w:lang w:bidi="pl-PL"/>
        </w:rPr>
        <w:t xml:space="preserve"> –  </w:t>
      </w:r>
      <w:r w:rsidR="00642F1F" w:rsidRPr="00A15914">
        <w:rPr>
          <w:color w:val="000000" w:themeColor="text1"/>
          <w:sz w:val="22"/>
          <w:szCs w:val="22"/>
          <w:lang w:bidi="pl-PL"/>
        </w:rPr>
        <w:t xml:space="preserve">wg wzoru stanowiącego </w:t>
      </w:r>
      <w:r w:rsidR="00642F1F" w:rsidRPr="00A15914">
        <w:rPr>
          <w:b/>
          <w:color w:val="000000" w:themeColor="text1"/>
          <w:sz w:val="22"/>
          <w:szCs w:val="22"/>
          <w:lang w:bidi="pl-PL"/>
        </w:rPr>
        <w:t>Załącznik nr 2 do SWZ</w:t>
      </w:r>
      <w:r w:rsidRPr="00A15914">
        <w:rPr>
          <w:color w:val="000000" w:themeColor="text1"/>
          <w:sz w:val="22"/>
          <w:szCs w:val="22"/>
          <w:lang w:bidi="pl-PL"/>
        </w:rPr>
        <w:t>.</w:t>
      </w:r>
    </w:p>
    <w:p w14:paraId="1F5B5B99" w14:textId="77777777" w:rsidR="00642F1F" w:rsidRPr="00A15914" w:rsidRDefault="00642F1F" w:rsidP="006536CD">
      <w:pPr>
        <w:pStyle w:val="Akapitzlist"/>
        <w:numPr>
          <w:ilvl w:val="1"/>
          <w:numId w:val="77"/>
        </w:numPr>
        <w:spacing w:line="276" w:lineRule="auto"/>
        <w:ind w:left="709" w:hanging="283"/>
        <w:rPr>
          <w:color w:val="000000" w:themeColor="text1"/>
          <w:sz w:val="22"/>
          <w:szCs w:val="22"/>
        </w:rPr>
      </w:pPr>
      <w:r w:rsidRPr="00A15914">
        <w:rPr>
          <w:b/>
          <w:bCs/>
          <w:color w:val="000000" w:themeColor="text1"/>
          <w:sz w:val="22"/>
          <w:szCs w:val="22"/>
        </w:rPr>
        <w:t xml:space="preserve">Zobowiązanie podmiotów trzecich do oddania do dyspozycji niezbędnych zasobów - </w:t>
      </w:r>
      <w:r w:rsidRPr="00A15914">
        <w:rPr>
          <w:bCs/>
          <w:color w:val="000000" w:themeColor="text1"/>
          <w:sz w:val="22"/>
          <w:szCs w:val="22"/>
        </w:rPr>
        <w:t xml:space="preserve">Aktualne na dzień składania ofert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wg wzoru stanowiącego </w:t>
      </w:r>
      <w:r w:rsidRPr="00A15914">
        <w:rPr>
          <w:b/>
          <w:bCs/>
          <w:color w:val="000000" w:themeColor="text1"/>
          <w:sz w:val="22"/>
          <w:szCs w:val="22"/>
        </w:rPr>
        <w:t xml:space="preserve">Załącznik nr </w:t>
      </w:r>
      <w:r w:rsidR="00B92BF1" w:rsidRPr="00A15914">
        <w:rPr>
          <w:b/>
          <w:bCs/>
          <w:color w:val="000000" w:themeColor="text1"/>
          <w:sz w:val="22"/>
          <w:szCs w:val="22"/>
        </w:rPr>
        <w:t>3</w:t>
      </w:r>
      <w:r w:rsidRPr="00A15914">
        <w:rPr>
          <w:b/>
          <w:bCs/>
          <w:color w:val="000000" w:themeColor="text1"/>
          <w:sz w:val="22"/>
          <w:szCs w:val="22"/>
        </w:rPr>
        <w:t xml:space="preserve"> do SWZ</w:t>
      </w:r>
      <w:r w:rsidRPr="00A15914">
        <w:rPr>
          <w:bCs/>
          <w:color w:val="000000" w:themeColor="text1"/>
          <w:sz w:val="22"/>
          <w:szCs w:val="22"/>
        </w:rPr>
        <w:t>.</w:t>
      </w:r>
    </w:p>
    <w:p w14:paraId="0ED5C497" w14:textId="77777777" w:rsidR="00993E29" w:rsidRPr="00A15914" w:rsidRDefault="007F7B11" w:rsidP="006536CD">
      <w:pPr>
        <w:pStyle w:val="Akapitzlist"/>
        <w:numPr>
          <w:ilvl w:val="1"/>
          <w:numId w:val="77"/>
        </w:numPr>
        <w:spacing w:line="276" w:lineRule="auto"/>
        <w:ind w:left="709" w:hanging="283"/>
        <w:rPr>
          <w:color w:val="000000" w:themeColor="text1"/>
          <w:sz w:val="22"/>
          <w:szCs w:val="22"/>
        </w:rPr>
      </w:pPr>
      <w:r w:rsidRPr="00A15914">
        <w:rPr>
          <w:color w:val="000000" w:themeColor="text1"/>
          <w:sz w:val="22"/>
          <w:szCs w:val="22"/>
        </w:rPr>
        <w:t xml:space="preserve">Każdy z </w:t>
      </w:r>
      <w:r w:rsidRPr="00A15914">
        <w:rPr>
          <w:b/>
          <w:color w:val="000000" w:themeColor="text1"/>
          <w:sz w:val="22"/>
          <w:szCs w:val="22"/>
        </w:rPr>
        <w:t>wykonawców ubiegających się wspólnie</w:t>
      </w:r>
      <w:r w:rsidRPr="00A15914">
        <w:rPr>
          <w:color w:val="000000" w:themeColor="text1"/>
          <w:sz w:val="22"/>
          <w:szCs w:val="22"/>
        </w:rPr>
        <w:t xml:space="preserve"> </w:t>
      </w:r>
      <w:r w:rsidRPr="00A15914">
        <w:rPr>
          <w:b/>
          <w:color w:val="000000" w:themeColor="text1"/>
          <w:sz w:val="22"/>
          <w:szCs w:val="22"/>
        </w:rPr>
        <w:t>o udzielenie zamówienia</w:t>
      </w:r>
      <w:r w:rsidRPr="00A15914">
        <w:rPr>
          <w:color w:val="000000" w:themeColor="text1"/>
          <w:sz w:val="22"/>
          <w:szCs w:val="22"/>
        </w:rPr>
        <w:t xml:space="preserve"> składa oświadczenie/a o którym mowa w ust. 1 pkt. 1</w:t>
      </w:r>
      <w:r w:rsidR="004C50F2" w:rsidRPr="00A15914">
        <w:rPr>
          <w:color w:val="000000" w:themeColor="text1"/>
          <w:sz w:val="22"/>
          <w:szCs w:val="22"/>
        </w:rPr>
        <w:t xml:space="preserve"> niniejszego rozdziału</w:t>
      </w:r>
      <w:r w:rsidRPr="00A15914">
        <w:rPr>
          <w:color w:val="000000" w:themeColor="text1"/>
          <w:sz w:val="22"/>
          <w:szCs w:val="22"/>
        </w:rPr>
        <w:t>.</w:t>
      </w:r>
    </w:p>
    <w:p w14:paraId="39E39DB0" w14:textId="11254D17" w:rsidR="007F7B11" w:rsidRPr="00A15914" w:rsidRDefault="007F7B11" w:rsidP="006536CD">
      <w:pPr>
        <w:pStyle w:val="Akapitzlist"/>
        <w:numPr>
          <w:ilvl w:val="1"/>
          <w:numId w:val="77"/>
        </w:numPr>
        <w:spacing w:line="276" w:lineRule="auto"/>
        <w:ind w:left="709" w:hanging="283"/>
        <w:rPr>
          <w:color w:val="000000" w:themeColor="text1"/>
          <w:sz w:val="22"/>
          <w:szCs w:val="22"/>
        </w:rPr>
      </w:pPr>
      <w:r w:rsidRPr="00A15914">
        <w:rPr>
          <w:color w:val="000000" w:themeColor="text1"/>
          <w:sz w:val="22"/>
          <w:szCs w:val="22"/>
        </w:rPr>
        <w:t xml:space="preserve">Wykonawca w przypadku polegania na zdolnościach technicznych lub zawodowych lub sytuacji finansowej lub ekonomicznej </w:t>
      </w:r>
      <w:r w:rsidRPr="00A15914">
        <w:rPr>
          <w:b/>
          <w:bCs/>
          <w:color w:val="000000" w:themeColor="text1"/>
          <w:sz w:val="22"/>
          <w:szCs w:val="22"/>
        </w:rPr>
        <w:t>podmiotów udostępniających zasoby</w:t>
      </w:r>
      <w:r w:rsidRPr="00A15914">
        <w:rPr>
          <w:color w:val="000000" w:themeColor="text1"/>
          <w:sz w:val="22"/>
          <w:szCs w:val="22"/>
        </w:rPr>
        <w:t xml:space="preserve"> składa także oświadczenie podmiotu udostępniającego zasoby, potwierdzające brak podstaw wykluczenia tego podmiotu na dzień składania ofert</w:t>
      </w:r>
      <w:r w:rsidR="007F3922">
        <w:rPr>
          <w:color w:val="000000" w:themeColor="text1"/>
          <w:sz w:val="22"/>
          <w:szCs w:val="22"/>
        </w:rPr>
        <w:t xml:space="preserve"> </w:t>
      </w:r>
      <w:r w:rsidRPr="00A15914">
        <w:rPr>
          <w:color w:val="000000" w:themeColor="text1"/>
          <w:sz w:val="22"/>
          <w:szCs w:val="22"/>
        </w:rPr>
        <w:t xml:space="preserve">oraz spełnianie warunków udziału w postępowaniu na dzień składania ofert, </w:t>
      </w:r>
      <w:r w:rsidR="007F3922">
        <w:rPr>
          <w:color w:val="000000" w:themeColor="text1"/>
          <w:sz w:val="22"/>
          <w:szCs w:val="22"/>
        </w:rPr>
        <w:br/>
      </w:r>
      <w:r w:rsidRPr="00A15914">
        <w:rPr>
          <w:color w:val="000000" w:themeColor="text1"/>
          <w:sz w:val="22"/>
          <w:szCs w:val="22"/>
        </w:rPr>
        <w:t>w zakresie, w jakim wykonawca powołuje się na jego zasoby</w:t>
      </w:r>
      <w:r w:rsidR="00D42D36" w:rsidRPr="00A15914">
        <w:rPr>
          <w:color w:val="000000" w:themeColor="text1"/>
          <w:sz w:val="22"/>
          <w:szCs w:val="22"/>
        </w:rPr>
        <w:t xml:space="preserve"> – </w:t>
      </w:r>
      <w:r w:rsidR="00D42D36" w:rsidRPr="00A15914">
        <w:rPr>
          <w:b/>
          <w:color w:val="000000" w:themeColor="text1"/>
          <w:sz w:val="22"/>
          <w:szCs w:val="22"/>
        </w:rPr>
        <w:t>wg Załą</w:t>
      </w:r>
      <w:r w:rsidR="00B92BF1" w:rsidRPr="00A15914">
        <w:rPr>
          <w:b/>
          <w:color w:val="000000" w:themeColor="text1"/>
          <w:sz w:val="22"/>
          <w:szCs w:val="22"/>
        </w:rPr>
        <w:t>cznika nr 3</w:t>
      </w:r>
      <w:r w:rsidR="00D42D36" w:rsidRPr="00A15914">
        <w:rPr>
          <w:b/>
          <w:color w:val="000000" w:themeColor="text1"/>
          <w:sz w:val="22"/>
          <w:szCs w:val="22"/>
        </w:rPr>
        <w:t xml:space="preserve"> do SWZ</w:t>
      </w:r>
      <w:r w:rsidRPr="00A15914">
        <w:rPr>
          <w:bCs/>
          <w:color w:val="000000" w:themeColor="text1"/>
          <w:sz w:val="22"/>
          <w:szCs w:val="22"/>
        </w:rPr>
        <w:t>.</w:t>
      </w:r>
    </w:p>
    <w:p w14:paraId="6C2531B1" w14:textId="77777777" w:rsidR="007F7B11" w:rsidRPr="00C414A9" w:rsidRDefault="007F7B11" w:rsidP="007F7B11">
      <w:pPr>
        <w:pStyle w:val="Akapitzlist"/>
        <w:keepNext/>
        <w:spacing w:line="276" w:lineRule="auto"/>
        <w:ind w:left="709"/>
        <w:rPr>
          <w:color w:val="000000" w:themeColor="text1"/>
          <w:sz w:val="22"/>
          <w:szCs w:val="22"/>
        </w:rPr>
      </w:pPr>
      <w:r w:rsidRPr="00A15914">
        <w:rPr>
          <w:color w:val="000000" w:themeColor="text1"/>
          <w:sz w:val="22"/>
          <w:szCs w:val="22"/>
        </w:rPr>
        <w:t>Wykonawca zamieszcza także info</w:t>
      </w:r>
      <w:r w:rsidR="00B92BF1" w:rsidRPr="00A15914">
        <w:rPr>
          <w:color w:val="000000" w:themeColor="text1"/>
          <w:sz w:val="22"/>
          <w:szCs w:val="22"/>
        </w:rPr>
        <w:t xml:space="preserve">rmacje o poleganiu na zasobach </w:t>
      </w:r>
      <w:r w:rsidRPr="00A15914">
        <w:rPr>
          <w:color w:val="000000" w:themeColor="text1"/>
          <w:sz w:val="22"/>
          <w:szCs w:val="22"/>
        </w:rPr>
        <w:t xml:space="preserve">podmiotów </w:t>
      </w:r>
      <w:r w:rsidRPr="00C414A9">
        <w:rPr>
          <w:color w:val="000000" w:themeColor="text1"/>
          <w:sz w:val="22"/>
          <w:szCs w:val="22"/>
        </w:rPr>
        <w:t>udostępniających zasoby w druku OFERTA.</w:t>
      </w:r>
    </w:p>
    <w:p w14:paraId="69F03B73" w14:textId="77777777" w:rsidR="00993E29" w:rsidRPr="00C414A9" w:rsidRDefault="00993E29" w:rsidP="007F7B11">
      <w:pPr>
        <w:pStyle w:val="Akapitzlist"/>
        <w:spacing w:line="276" w:lineRule="auto"/>
        <w:ind w:left="709"/>
        <w:rPr>
          <w:color w:val="000000" w:themeColor="text1"/>
          <w:sz w:val="22"/>
          <w:szCs w:val="22"/>
        </w:rPr>
      </w:pPr>
    </w:p>
    <w:p w14:paraId="40259733" w14:textId="77777777" w:rsidR="001C2332" w:rsidRPr="00C414A9" w:rsidRDefault="007F7B11" w:rsidP="006536CD">
      <w:pPr>
        <w:pStyle w:val="Akapitzlist"/>
        <w:numPr>
          <w:ilvl w:val="0"/>
          <w:numId w:val="83"/>
        </w:numPr>
        <w:spacing w:line="276" w:lineRule="auto"/>
        <w:ind w:left="426" w:hanging="426"/>
        <w:rPr>
          <w:color w:val="000000" w:themeColor="text1"/>
          <w:sz w:val="22"/>
          <w:szCs w:val="22"/>
        </w:rPr>
      </w:pPr>
      <w:r w:rsidRPr="00C414A9">
        <w:rPr>
          <w:b/>
          <w:bCs/>
          <w:color w:val="000000" w:themeColor="text1"/>
          <w:sz w:val="22"/>
          <w:szCs w:val="22"/>
        </w:rPr>
        <w:t xml:space="preserve">Wykaz podmiotowych środków dowodowych na potwierdzenie spełniania warunków udziału w postępowaniu, które Wykonawca składa na wezwanie Zamawiającego </w:t>
      </w:r>
      <w:r w:rsidRPr="00C414A9">
        <w:rPr>
          <w:bCs/>
          <w:i/>
          <w:color w:val="000000" w:themeColor="text1"/>
          <w:sz w:val="22"/>
          <w:szCs w:val="22"/>
        </w:rPr>
        <w:t>(dotyczy Wykonawcy którego oferta została najwyżej oceniona)</w:t>
      </w:r>
      <w:r w:rsidRPr="00C414A9">
        <w:rPr>
          <w:color w:val="000000" w:themeColor="text1"/>
          <w:sz w:val="22"/>
          <w:szCs w:val="22"/>
        </w:rPr>
        <w:t>:</w:t>
      </w:r>
    </w:p>
    <w:p w14:paraId="7D2652FE" w14:textId="77777777" w:rsidR="00477B5E" w:rsidRPr="00C414A9" w:rsidRDefault="00477B5E" w:rsidP="006536CD">
      <w:pPr>
        <w:pStyle w:val="Akapitzlist"/>
        <w:numPr>
          <w:ilvl w:val="0"/>
          <w:numId w:val="73"/>
        </w:numPr>
        <w:spacing w:line="276" w:lineRule="auto"/>
        <w:ind w:hanging="294"/>
        <w:rPr>
          <w:color w:val="000000" w:themeColor="text1"/>
          <w:sz w:val="22"/>
          <w:szCs w:val="22"/>
        </w:rPr>
      </w:pPr>
      <w:r w:rsidRPr="00C414A9">
        <w:rPr>
          <w:b/>
          <w:bCs/>
          <w:color w:val="000000" w:themeColor="text1"/>
          <w:sz w:val="22"/>
          <w:szCs w:val="22"/>
        </w:rPr>
        <w:t>Zdolność do występowania w obrocie gospodarczym</w:t>
      </w:r>
      <w:r w:rsidR="004A1B46" w:rsidRPr="00C414A9">
        <w:rPr>
          <w:b/>
          <w:bCs/>
          <w:color w:val="000000" w:themeColor="text1"/>
          <w:sz w:val="22"/>
          <w:szCs w:val="22"/>
        </w:rPr>
        <w:t xml:space="preserve"> - </w:t>
      </w:r>
      <w:r w:rsidRPr="00C414A9">
        <w:rPr>
          <w:color w:val="000000" w:themeColor="text1"/>
          <w:sz w:val="22"/>
          <w:szCs w:val="22"/>
        </w:rPr>
        <w:t>Zamawiający nie wymaga żadnego podmiotowego środka dowodowego.</w:t>
      </w:r>
    </w:p>
    <w:p w14:paraId="424AE7D0" w14:textId="77777777" w:rsidR="004A1B46" w:rsidRPr="00C414A9" w:rsidRDefault="00477B5E" w:rsidP="006536CD">
      <w:pPr>
        <w:pStyle w:val="Akapitzlist"/>
        <w:numPr>
          <w:ilvl w:val="0"/>
          <w:numId w:val="73"/>
        </w:numPr>
        <w:spacing w:line="276" w:lineRule="auto"/>
        <w:ind w:hanging="294"/>
        <w:rPr>
          <w:color w:val="000000" w:themeColor="text1"/>
          <w:sz w:val="22"/>
          <w:szCs w:val="22"/>
        </w:rPr>
      </w:pPr>
      <w:r w:rsidRPr="00C414A9">
        <w:rPr>
          <w:b/>
          <w:color w:val="000000" w:themeColor="text1"/>
          <w:sz w:val="22"/>
          <w:szCs w:val="22"/>
        </w:rPr>
        <w:t>Uprawnienia do prowadzenia określonej działalności zawodowej, o ile wynika to z odrębnych przepisów</w:t>
      </w:r>
      <w:r w:rsidR="004A1B46" w:rsidRPr="00C414A9">
        <w:rPr>
          <w:b/>
          <w:color w:val="000000" w:themeColor="text1"/>
          <w:sz w:val="22"/>
          <w:szCs w:val="22"/>
        </w:rPr>
        <w:t xml:space="preserve"> - </w:t>
      </w:r>
      <w:r w:rsidR="004A1B46" w:rsidRPr="00C414A9">
        <w:rPr>
          <w:color w:val="000000" w:themeColor="text1"/>
          <w:sz w:val="22"/>
          <w:szCs w:val="22"/>
        </w:rPr>
        <w:t>Zamawiający nie wymaga żadnego podmiotowego środka dowodowego.</w:t>
      </w:r>
    </w:p>
    <w:p w14:paraId="7DC790A0" w14:textId="77777777" w:rsidR="00C414A9" w:rsidRPr="00C414A9" w:rsidRDefault="004A1B46" w:rsidP="006536CD">
      <w:pPr>
        <w:pStyle w:val="Akapitzlist"/>
        <w:numPr>
          <w:ilvl w:val="0"/>
          <w:numId w:val="73"/>
        </w:numPr>
        <w:spacing w:line="276" w:lineRule="auto"/>
        <w:ind w:hanging="294"/>
        <w:rPr>
          <w:color w:val="000000" w:themeColor="text1"/>
          <w:sz w:val="22"/>
          <w:szCs w:val="22"/>
        </w:rPr>
      </w:pPr>
      <w:r w:rsidRPr="00C414A9">
        <w:rPr>
          <w:b/>
          <w:bCs/>
          <w:color w:val="000000" w:themeColor="text1"/>
          <w:sz w:val="22"/>
          <w:szCs w:val="22"/>
        </w:rPr>
        <w:t xml:space="preserve">Sytuacja ekonomiczna lub finansowa - </w:t>
      </w:r>
      <w:r w:rsidR="00C414A9" w:rsidRPr="00C414A9">
        <w:rPr>
          <w:color w:val="000000" w:themeColor="text1"/>
          <w:sz w:val="22"/>
          <w:szCs w:val="22"/>
        </w:rPr>
        <w:t>Zamawiający wymaga podmiotowe środki dowodowe:</w:t>
      </w:r>
    </w:p>
    <w:p w14:paraId="1F65013D" w14:textId="0E7FAE78" w:rsidR="00C414A9" w:rsidRPr="00C414A9" w:rsidRDefault="00C414A9" w:rsidP="006536CD">
      <w:pPr>
        <w:pStyle w:val="Akapitzlist"/>
        <w:numPr>
          <w:ilvl w:val="0"/>
          <w:numId w:val="74"/>
        </w:numPr>
        <w:spacing w:line="276" w:lineRule="auto"/>
        <w:ind w:left="993" w:hanging="284"/>
        <w:rPr>
          <w:color w:val="000000" w:themeColor="text1"/>
          <w:sz w:val="22"/>
          <w:szCs w:val="22"/>
        </w:rPr>
      </w:pPr>
      <w:r w:rsidRPr="00C414A9">
        <w:rPr>
          <w:color w:val="000000" w:themeColor="text1"/>
          <w:sz w:val="22"/>
          <w:szCs w:val="22"/>
        </w:rPr>
        <w:t>informacji banku lub spółdzielczej kasy oszczędnościowo-kredytowej potwierdzającej wysokość posiadanych środków finansowych lub zdolność kredytową wykonawcy, w okresie nie wcześniejszym niż 3 miesiące przed jej złożeniem,</w:t>
      </w:r>
    </w:p>
    <w:p w14:paraId="4EABF50C" w14:textId="54D8E20D" w:rsidR="004A1B46" w:rsidRPr="009C3146" w:rsidRDefault="00C414A9" w:rsidP="006536CD">
      <w:pPr>
        <w:pStyle w:val="Akapitzlist"/>
        <w:numPr>
          <w:ilvl w:val="0"/>
          <w:numId w:val="74"/>
        </w:numPr>
        <w:spacing w:line="276" w:lineRule="auto"/>
        <w:ind w:left="993" w:hanging="284"/>
        <w:rPr>
          <w:color w:val="000000" w:themeColor="text1"/>
          <w:sz w:val="22"/>
          <w:szCs w:val="22"/>
        </w:rPr>
      </w:pPr>
      <w:r w:rsidRPr="00C414A9">
        <w:rPr>
          <w:color w:val="000000" w:themeColor="text1"/>
          <w:sz w:val="22"/>
          <w:szCs w:val="22"/>
        </w:rPr>
        <w:t xml:space="preserve">dokumentów potwierdzających, że wykonawca jest ubezpieczony od odpowiedzialności cywilnej w zakresie prowadzonej działalności związanej z przedmiotem zamówienia ze </w:t>
      </w:r>
      <w:r w:rsidRPr="009C3146">
        <w:rPr>
          <w:color w:val="000000" w:themeColor="text1"/>
          <w:sz w:val="22"/>
          <w:szCs w:val="22"/>
        </w:rPr>
        <w:t>wskazaniem sumy gwarancyjnej tego ubezpieczenia</w:t>
      </w:r>
      <w:r w:rsidR="004A1B46" w:rsidRPr="009C3146">
        <w:rPr>
          <w:color w:val="000000" w:themeColor="text1"/>
          <w:sz w:val="22"/>
          <w:szCs w:val="22"/>
        </w:rPr>
        <w:t>.</w:t>
      </w:r>
    </w:p>
    <w:p w14:paraId="35E4A913" w14:textId="77777777" w:rsidR="004A1B46" w:rsidRPr="009C3146" w:rsidRDefault="004A1B46" w:rsidP="006536CD">
      <w:pPr>
        <w:pStyle w:val="Akapitzlist"/>
        <w:numPr>
          <w:ilvl w:val="0"/>
          <w:numId w:val="73"/>
        </w:numPr>
        <w:spacing w:line="276" w:lineRule="auto"/>
        <w:ind w:hanging="294"/>
        <w:rPr>
          <w:color w:val="000000" w:themeColor="text1"/>
          <w:sz w:val="22"/>
          <w:szCs w:val="22"/>
        </w:rPr>
      </w:pPr>
      <w:r w:rsidRPr="009C3146">
        <w:rPr>
          <w:b/>
          <w:bCs/>
          <w:color w:val="000000" w:themeColor="text1"/>
          <w:sz w:val="22"/>
          <w:szCs w:val="22"/>
        </w:rPr>
        <w:t xml:space="preserve">Zdolność techniczna lub zawodowa - </w:t>
      </w:r>
      <w:r w:rsidRPr="009C3146">
        <w:rPr>
          <w:color w:val="000000" w:themeColor="text1"/>
          <w:sz w:val="22"/>
          <w:szCs w:val="22"/>
        </w:rPr>
        <w:t>Zamawiający wy</w:t>
      </w:r>
      <w:r w:rsidR="00456C44" w:rsidRPr="009C3146">
        <w:rPr>
          <w:color w:val="000000" w:themeColor="text1"/>
          <w:sz w:val="22"/>
          <w:szCs w:val="22"/>
        </w:rPr>
        <w:t>maga podmiotowe środki dowodowe:</w:t>
      </w:r>
    </w:p>
    <w:p w14:paraId="2036FDF8" w14:textId="77777777" w:rsidR="00456C44" w:rsidRPr="009C3146" w:rsidRDefault="00456C44" w:rsidP="006536CD">
      <w:pPr>
        <w:pStyle w:val="Akapitzlist"/>
        <w:numPr>
          <w:ilvl w:val="0"/>
          <w:numId w:val="108"/>
        </w:numPr>
        <w:spacing w:line="276" w:lineRule="auto"/>
        <w:ind w:left="993" w:hanging="284"/>
        <w:rPr>
          <w:color w:val="000000" w:themeColor="text1"/>
          <w:sz w:val="22"/>
          <w:szCs w:val="22"/>
        </w:rPr>
      </w:pPr>
      <w:r w:rsidRPr="009C3146">
        <w:rPr>
          <w:color w:val="000000" w:themeColor="text1"/>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wg wzoru stanowiącego </w:t>
      </w:r>
      <w:r w:rsidRPr="009C3146">
        <w:rPr>
          <w:b/>
          <w:color w:val="000000" w:themeColor="text1"/>
          <w:sz w:val="22"/>
          <w:szCs w:val="22"/>
        </w:rPr>
        <w:t>Załącznik nr 5 do SWZ</w:t>
      </w:r>
      <w:r w:rsidRPr="009C3146">
        <w:rPr>
          <w:color w:val="000000" w:themeColor="text1"/>
          <w:sz w:val="22"/>
          <w:szCs w:val="22"/>
        </w:rPr>
        <w:t>,</w:t>
      </w:r>
    </w:p>
    <w:p w14:paraId="78B9D22E" w14:textId="77777777" w:rsidR="001C2332" w:rsidRPr="00FE1FD6" w:rsidRDefault="00456C44" w:rsidP="006536CD">
      <w:pPr>
        <w:pStyle w:val="Akapitzlist"/>
        <w:numPr>
          <w:ilvl w:val="0"/>
          <w:numId w:val="108"/>
        </w:numPr>
        <w:spacing w:line="276" w:lineRule="auto"/>
        <w:ind w:left="993" w:hanging="284"/>
        <w:rPr>
          <w:color w:val="000000" w:themeColor="text1"/>
          <w:sz w:val="22"/>
          <w:szCs w:val="22"/>
        </w:rPr>
      </w:pPr>
      <w:r w:rsidRPr="009C3146">
        <w:rPr>
          <w:color w:val="000000" w:themeColor="text1"/>
          <w:sz w:val="22"/>
          <w:szCs w:val="22"/>
        </w:rPr>
        <w:lastRenderedPageBreak/>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w:t>
      </w:r>
      <w:r w:rsidRPr="00FE1FD6">
        <w:rPr>
          <w:color w:val="000000" w:themeColor="text1"/>
          <w:sz w:val="22"/>
          <w:szCs w:val="22"/>
        </w:rPr>
        <w:t xml:space="preserve">tych dokumentów - inne odpowiednie dokumenty – wg wzoru stanowiącego </w:t>
      </w:r>
      <w:r w:rsidRPr="00FE1FD6">
        <w:rPr>
          <w:b/>
          <w:color w:val="000000" w:themeColor="text1"/>
          <w:sz w:val="22"/>
          <w:szCs w:val="22"/>
        </w:rPr>
        <w:t>Załącznik nr 6 do SWZ</w:t>
      </w:r>
      <w:r w:rsidRPr="00FE1FD6">
        <w:rPr>
          <w:color w:val="000000" w:themeColor="text1"/>
          <w:sz w:val="22"/>
          <w:szCs w:val="22"/>
        </w:rPr>
        <w:t>.</w:t>
      </w:r>
    </w:p>
    <w:p w14:paraId="0BC12CAB" w14:textId="77777777" w:rsidR="000C435A" w:rsidRPr="00FE1FD6" w:rsidRDefault="000C435A" w:rsidP="000C435A">
      <w:pPr>
        <w:pStyle w:val="Akapitzlist"/>
        <w:spacing w:line="276" w:lineRule="auto"/>
        <w:ind w:left="993"/>
        <w:rPr>
          <w:color w:val="000000" w:themeColor="text1"/>
          <w:sz w:val="22"/>
          <w:szCs w:val="22"/>
        </w:rPr>
      </w:pPr>
    </w:p>
    <w:p w14:paraId="70E1113A" w14:textId="34ACC903" w:rsidR="009C3146" w:rsidRPr="008E0E79" w:rsidRDefault="009C3146" w:rsidP="006536CD">
      <w:pPr>
        <w:pStyle w:val="Akapitzlist"/>
        <w:numPr>
          <w:ilvl w:val="0"/>
          <w:numId w:val="83"/>
        </w:numPr>
        <w:spacing w:line="276" w:lineRule="auto"/>
        <w:ind w:left="426" w:hanging="426"/>
        <w:rPr>
          <w:color w:val="000000" w:themeColor="text1"/>
          <w:sz w:val="22"/>
          <w:szCs w:val="22"/>
        </w:rPr>
      </w:pPr>
      <w:r w:rsidRPr="00FE1FD6">
        <w:rPr>
          <w:b/>
          <w:bCs/>
          <w:color w:val="000000" w:themeColor="text1"/>
          <w:sz w:val="22"/>
          <w:szCs w:val="22"/>
        </w:rPr>
        <w:t xml:space="preserve">Wykaz podmiotowych środków dowodowych na potwierdzenie braku podstaw do wykluczenia, które Wykonawca składa na wezwanie Zamawiającego </w:t>
      </w:r>
      <w:r w:rsidRPr="00FE1FD6">
        <w:rPr>
          <w:bCs/>
          <w:i/>
          <w:color w:val="000000" w:themeColor="text1"/>
          <w:sz w:val="22"/>
          <w:szCs w:val="22"/>
        </w:rPr>
        <w:t xml:space="preserve">(dotyczy Wykonawcy którego oferta została </w:t>
      </w:r>
      <w:r w:rsidRPr="008E0E79">
        <w:rPr>
          <w:bCs/>
          <w:i/>
          <w:color w:val="000000" w:themeColor="text1"/>
          <w:sz w:val="22"/>
          <w:szCs w:val="22"/>
        </w:rPr>
        <w:t>najwyżej oceniona)</w:t>
      </w:r>
      <w:r w:rsidRPr="008E0E79">
        <w:rPr>
          <w:color w:val="000000" w:themeColor="text1"/>
          <w:sz w:val="22"/>
          <w:szCs w:val="22"/>
        </w:rPr>
        <w:t>:</w:t>
      </w:r>
    </w:p>
    <w:p w14:paraId="2AB19D75" w14:textId="25E50A16" w:rsidR="00DC343F" w:rsidRPr="008E0E79" w:rsidRDefault="00F713F2" w:rsidP="005B099E">
      <w:pPr>
        <w:pStyle w:val="Akapitzlist"/>
        <w:numPr>
          <w:ilvl w:val="0"/>
          <w:numId w:val="138"/>
        </w:numPr>
        <w:spacing w:line="276" w:lineRule="auto"/>
        <w:ind w:left="851" w:hanging="425"/>
        <w:rPr>
          <w:color w:val="000000" w:themeColor="text1"/>
          <w:sz w:val="22"/>
          <w:szCs w:val="22"/>
        </w:rPr>
      </w:pPr>
      <w:r w:rsidRPr="008E0E79">
        <w:rPr>
          <w:color w:val="000000" w:themeColor="text1"/>
          <w:sz w:val="22"/>
          <w:szCs w:val="22"/>
          <w:shd w:val="clear" w:color="auto" w:fill="FFFFFF"/>
        </w:rPr>
        <w:t>o</w:t>
      </w:r>
      <w:r w:rsidRPr="008E0E79">
        <w:rPr>
          <w:rFonts w:hint="eastAsia"/>
          <w:color w:val="000000" w:themeColor="text1"/>
          <w:sz w:val="22"/>
          <w:szCs w:val="22"/>
          <w:shd w:val="clear" w:color="auto" w:fill="FFFFFF"/>
        </w:rPr>
        <w:t>ś</w:t>
      </w:r>
      <w:r w:rsidRPr="008E0E79">
        <w:rPr>
          <w:color w:val="000000" w:themeColor="text1"/>
          <w:sz w:val="22"/>
          <w:szCs w:val="22"/>
          <w:shd w:val="clear" w:color="auto" w:fill="FFFFFF"/>
        </w:rPr>
        <w:t>wiadczenia wykonawcy, w zakresie art. 108 ust. 1 pkt 5 ustawy, o braku przynale</w:t>
      </w:r>
      <w:r w:rsidRPr="008E0E79">
        <w:rPr>
          <w:rFonts w:hint="eastAsia"/>
          <w:color w:val="000000" w:themeColor="text1"/>
          <w:sz w:val="22"/>
          <w:szCs w:val="22"/>
          <w:shd w:val="clear" w:color="auto" w:fill="FFFFFF"/>
        </w:rPr>
        <w:t>ż</w:t>
      </w:r>
      <w:r w:rsidRPr="008E0E79">
        <w:rPr>
          <w:color w:val="000000" w:themeColor="text1"/>
          <w:sz w:val="22"/>
          <w:szCs w:val="22"/>
          <w:shd w:val="clear" w:color="auto" w:fill="FFFFFF"/>
        </w:rPr>
        <w:t>no</w:t>
      </w:r>
      <w:r w:rsidRPr="008E0E79">
        <w:rPr>
          <w:rFonts w:hint="eastAsia"/>
          <w:color w:val="000000" w:themeColor="text1"/>
          <w:sz w:val="22"/>
          <w:szCs w:val="22"/>
          <w:shd w:val="clear" w:color="auto" w:fill="FFFFFF"/>
        </w:rPr>
        <w:t>ś</w:t>
      </w:r>
      <w:r w:rsidRPr="008E0E79">
        <w:rPr>
          <w:color w:val="000000" w:themeColor="text1"/>
          <w:sz w:val="22"/>
          <w:szCs w:val="22"/>
          <w:shd w:val="clear" w:color="auto" w:fill="FFFFFF"/>
        </w:rPr>
        <w:t>ci do tej samej grupy kapita</w:t>
      </w:r>
      <w:r w:rsidRPr="008E0E79">
        <w:rPr>
          <w:rFonts w:hint="eastAsia"/>
          <w:color w:val="000000" w:themeColor="text1"/>
          <w:sz w:val="22"/>
          <w:szCs w:val="22"/>
          <w:shd w:val="clear" w:color="auto" w:fill="FFFFFF"/>
        </w:rPr>
        <w:t>ł</w:t>
      </w:r>
      <w:r w:rsidRPr="008E0E79">
        <w:rPr>
          <w:color w:val="000000" w:themeColor="text1"/>
          <w:sz w:val="22"/>
          <w:szCs w:val="22"/>
          <w:shd w:val="clear" w:color="auto" w:fill="FFFFFF"/>
        </w:rPr>
        <w:t xml:space="preserve">owej w rozumieniu ustawy z dnia 16 lutego 2007 r. o ochronie konkurencji </w:t>
      </w:r>
      <w:r w:rsidR="007F3922">
        <w:rPr>
          <w:color w:val="000000" w:themeColor="text1"/>
          <w:sz w:val="22"/>
          <w:szCs w:val="22"/>
          <w:shd w:val="clear" w:color="auto" w:fill="FFFFFF"/>
        </w:rPr>
        <w:br/>
      </w:r>
      <w:r w:rsidRPr="008E0E79">
        <w:rPr>
          <w:color w:val="000000" w:themeColor="text1"/>
          <w:sz w:val="22"/>
          <w:szCs w:val="22"/>
          <w:shd w:val="clear" w:color="auto" w:fill="FFFFFF"/>
        </w:rPr>
        <w:t>i konsument</w:t>
      </w:r>
      <w:r w:rsidRPr="008E0E79">
        <w:rPr>
          <w:rFonts w:hint="eastAsia"/>
          <w:color w:val="000000" w:themeColor="text1"/>
          <w:sz w:val="22"/>
          <w:szCs w:val="22"/>
          <w:shd w:val="clear" w:color="auto" w:fill="FFFFFF"/>
        </w:rPr>
        <w:t>ó</w:t>
      </w:r>
      <w:r w:rsidRPr="008E0E79">
        <w:rPr>
          <w:color w:val="000000" w:themeColor="text1"/>
          <w:sz w:val="22"/>
          <w:szCs w:val="22"/>
          <w:shd w:val="clear" w:color="auto" w:fill="FFFFFF"/>
        </w:rPr>
        <w:t>w (Dz. U. z 2020 r. poz. 1076 i 1086), z innym wykonawc</w:t>
      </w:r>
      <w:r w:rsidRPr="008E0E79">
        <w:rPr>
          <w:rFonts w:hint="eastAsia"/>
          <w:color w:val="000000" w:themeColor="text1"/>
          <w:sz w:val="22"/>
          <w:szCs w:val="22"/>
          <w:shd w:val="clear" w:color="auto" w:fill="FFFFFF"/>
        </w:rPr>
        <w:t>ą</w:t>
      </w:r>
      <w:r w:rsidRPr="008E0E79">
        <w:rPr>
          <w:color w:val="000000" w:themeColor="text1"/>
          <w:sz w:val="22"/>
          <w:szCs w:val="22"/>
          <w:shd w:val="clear" w:color="auto" w:fill="FFFFFF"/>
        </w:rPr>
        <w:t>, kt</w:t>
      </w:r>
      <w:r w:rsidRPr="008E0E79">
        <w:rPr>
          <w:rFonts w:hint="eastAsia"/>
          <w:color w:val="000000" w:themeColor="text1"/>
          <w:sz w:val="22"/>
          <w:szCs w:val="22"/>
          <w:shd w:val="clear" w:color="auto" w:fill="FFFFFF"/>
        </w:rPr>
        <w:t>ó</w:t>
      </w:r>
      <w:r w:rsidRPr="008E0E79">
        <w:rPr>
          <w:color w:val="000000" w:themeColor="text1"/>
          <w:sz w:val="22"/>
          <w:szCs w:val="22"/>
          <w:shd w:val="clear" w:color="auto" w:fill="FFFFFF"/>
        </w:rPr>
        <w:t>ry z</w:t>
      </w:r>
      <w:r w:rsidRPr="008E0E79">
        <w:rPr>
          <w:rFonts w:hint="eastAsia"/>
          <w:color w:val="000000" w:themeColor="text1"/>
          <w:sz w:val="22"/>
          <w:szCs w:val="22"/>
          <w:shd w:val="clear" w:color="auto" w:fill="FFFFFF"/>
        </w:rPr>
        <w:t>ł</w:t>
      </w:r>
      <w:r w:rsidRPr="008E0E79">
        <w:rPr>
          <w:color w:val="000000" w:themeColor="text1"/>
          <w:sz w:val="22"/>
          <w:szCs w:val="22"/>
          <w:shd w:val="clear" w:color="auto" w:fill="FFFFFF"/>
        </w:rPr>
        <w:t>o</w:t>
      </w:r>
      <w:r w:rsidRPr="008E0E79">
        <w:rPr>
          <w:rFonts w:hint="eastAsia"/>
          <w:color w:val="000000" w:themeColor="text1"/>
          <w:sz w:val="22"/>
          <w:szCs w:val="22"/>
          <w:shd w:val="clear" w:color="auto" w:fill="FFFFFF"/>
        </w:rPr>
        <w:t>ż</w:t>
      </w:r>
      <w:r w:rsidRPr="008E0E79">
        <w:rPr>
          <w:color w:val="000000" w:themeColor="text1"/>
          <w:sz w:val="22"/>
          <w:szCs w:val="22"/>
          <w:shd w:val="clear" w:color="auto" w:fill="FFFFFF"/>
        </w:rPr>
        <w:t>y</w:t>
      </w:r>
      <w:r w:rsidRPr="008E0E79">
        <w:rPr>
          <w:rFonts w:hint="eastAsia"/>
          <w:color w:val="000000" w:themeColor="text1"/>
          <w:sz w:val="22"/>
          <w:szCs w:val="22"/>
          <w:shd w:val="clear" w:color="auto" w:fill="FFFFFF"/>
        </w:rPr>
        <w:t>ł</w:t>
      </w:r>
      <w:r w:rsidRPr="008E0E79">
        <w:rPr>
          <w:color w:val="000000" w:themeColor="text1"/>
          <w:sz w:val="22"/>
          <w:szCs w:val="22"/>
          <w:shd w:val="clear" w:color="auto" w:fill="FFFFFF"/>
        </w:rPr>
        <w:t xml:space="preserve"> odr</w:t>
      </w:r>
      <w:r w:rsidRPr="008E0E79">
        <w:rPr>
          <w:rFonts w:hint="eastAsia"/>
          <w:color w:val="000000" w:themeColor="text1"/>
          <w:sz w:val="22"/>
          <w:szCs w:val="22"/>
          <w:shd w:val="clear" w:color="auto" w:fill="FFFFFF"/>
        </w:rPr>
        <w:t>ę</w:t>
      </w:r>
      <w:r w:rsidRPr="008E0E79">
        <w:rPr>
          <w:color w:val="000000" w:themeColor="text1"/>
          <w:sz w:val="22"/>
          <w:szCs w:val="22"/>
          <w:shd w:val="clear" w:color="auto" w:fill="FFFFFF"/>
        </w:rPr>
        <w:t>bn</w:t>
      </w:r>
      <w:r w:rsidRPr="008E0E79">
        <w:rPr>
          <w:rFonts w:hint="eastAsia"/>
          <w:color w:val="000000" w:themeColor="text1"/>
          <w:sz w:val="22"/>
          <w:szCs w:val="22"/>
          <w:shd w:val="clear" w:color="auto" w:fill="FFFFFF"/>
        </w:rPr>
        <w:t>ą</w:t>
      </w:r>
      <w:r w:rsidRPr="008E0E79">
        <w:rPr>
          <w:color w:val="000000" w:themeColor="text1"/>
          <w:sz w:val="22"/>
          <w:szCs w:val="22"/>
          <w:shd w:val="clear" w:color="auto" w:fill="FFFFFF"/>
        </w:rPr>
        <w:t xml:space="preserve"> ofert</w:t>
      </w:r>
      <w:r w:rsidRPr="008E0E79">
        <w:rPr>
          <w:rFonts w:hint="eastAsia"/>
          <w:color w:val="000000" w:themeColor="text1"/>
          <w:sz w:val="22"/>
          <w:szCs w:val="22"/>
          <w:shd w:val="clear" w:color="auto" w:fill="FFFFFF"/>
        </w:rPr>
        <w:t>ę</w:t>
      </w:r>
      <w:r w:rsidRPr="008E0E79">
        <w:rPr>
          <w:color w:val="000000" w:themeColor="text1"/>
          <w:sz w:val="22"/>
          <w:szCs w:val="22"/>
          <w:shd w:val="clear" w:color="auto" w:fill="FFFFFF"/>
        </w:rPr>
        <w:t>, ofert</w:t>
      </w:r>
      <w:r w:rsidRPr="008E0E79">
        <w:rPr>
          <w:rFonts w:hint="eastAsia"/>
          <w:color w:val="000000" w:themeColor="text1"/>
          <w:sz w:val="22"/>
          <w:szCs w:val="22"/>
          <w:shd w:val="clear" w:color="auto" w:fill="FFFFFF"/>
        </w:rPr>
        <w:t>ę</w:t>
      </w:r>
      <w:r w:rsidRPr="008E0E79">
        <w:rPr>
          <w:color w:val="000000" w:themeColor="text1"/>
          <w:sz w:val="22"/>
          <w:szCs w:val="22"/>
          <w:shd w:val="clear" w:color="auto" w:fill="FFFFFF"/>
        </w:rPr>
        <w:t xml:space="preserve"> cz</w:t>
      </w:r>
      <w:r w:rsidRPr="008E0E79">
        <w:rPr>
          <w:rFonts w:hint="eastAsia"/>
          <w:color w:val="000000" w:themeColor="text1"/>
          <w:sz w:val="22"/>
          <w:szCs w:val="22"/>
          <w:shd w:val="clear" w:color="auto" w:fill="FFFFFF"/>
        </w:rPr>
        <w:t>ęś</w:t>
      </w:r>
      <w:r w:rsidRPr="008E0E79">
        <w:rPr>
          <w:color w:val="000000" w:themeColor="text1"/>
          <w:sz w:val="22"/>
          <w:szCs w:val="22"/>
          <w:shd w:val="clear" w:color="auto" w:fill="FFFFFF"/>
        </w:rPr>
        <w:t>ciow</w:t>
      </w:r>
      <w:r w:rsidRPr="008E0E79">
        <w:rPr>
          <w:rFonts w:hint="eastAsia"/>
          <w:color w:val="000000" w:themeColor="text1"/>
          <w:sz w:val="22"/>
          <w:szCs w:val="22"/>
          <w:shd w:val="clear" w:color="auto" w:fill="FFFFFF"/>
        </w:rPr>
        <w:t>ą</w:t>
      </w:r>
      <w:r w:rsidRPr="008E0E79">
        <w:rPr>
          <w:color w:val="000000" w:themeColor="text1"/>
          <w:sz w:val="22"/>
          <w:szCs w:val="22"/>
          <w:shd w:val="clear" w:color="auto" w:fill="FFFFFF"/>
        </w:rPr>
        <w:t xml:space="preserve"> lub wniosek o dopuszczenie do udziału w post</w:t>
      </w:r>
      <w:r w:rsidRPr="008E0E79">
        <w:rPr>
          <w:rFonts w:hint="eastAsia"/>
          <w:color w:val="000000" w:themeColor="text1"/>
          <w:sz w:val="22"/>
          <w:szCs w:val="22"/>
          <w:shd w:val="clear" w:color="auto" w:fill="FFFFFF"/>
        </w:rPr>
        <w:t>ę</w:t>
      </w:r>
      <w:r w:rsidRPr="008E0E79">
        <w:rPr>
          <w:color w:val="000000" w:themeColor="text1"/>
          <w:sz w:val="22"/>
          <w:szCs w:val="22"/>
          <w:shd w:val="clear" w:color="auto" w:fill="FFFFFF"/>
        </w:rPr>
        <w:t>powaniu, albo o</w:t>
      </w:r>
      <w:r w:rsidRPr="008E0E79">
        <w:rPr>
          <w:rFonts w:hint="eastAsia"/>
          <w:color w:val="000000" w:themeColor="text1"/>
          <w:sz w:val="22"/>
          <w:szCs w:val="22"/>
          <w:shd w:val="clear" w:color="auto" w:fill="FFFFFF"/>
        </w:rPr>
        <w:t>ś</w:t>
      </w:r>
      <w:r w:rsidRPr="008E0E79">
        <w:rPr>
          <w:color w:val="000000" w:themeColor="text1"/>
          <w:sz w:val="22"/>
          <w:szCs w:val="22"/>
          <w:shd w:val="clear" w:color="auto" w:fill="FFFFFF"/>
        </w:rPr>
        <w:t xml:space="preserve">wiadczenia </w:t>
      </w:r>
      <w:r w:rsidR="007F3922">
        <w:rPr>
          <w:color w:val="000000" w:themeColor="text1"/>
          <w:sz w:val="22"/>
          <w:szCs w:val="22"/>
          <w:shd w:val="clear" w:color="auto" w:fill="FFFFFF"/>
        </w:rPr>
        <w:br/>
      </w:r>
      <w:r w:rsidRPr="008E0E79">
        <w:rPr>
          <w:color w:val="000000" w:themeColor="text1"/>
          <w:sz w:val="22"/>
          <w:szCs w:val="22"/>
          <w:shd w:val="clear" w:color="auto" w:fill="FFFFFF"/>
        </w:rPr>
        <w:t>o przynale</w:t>
      </w:r>
      <w:r w:rsidRPr="008E0E79">
        <w:rPr>
          <w:rFonts w:hint="eastAsia"/>
          <w:color w:val="000000" w:themeColor="text1"/>
          <w:sz w:val="22"/>
          <w:szCs w:val="22"/>
          <w:shd w:val="clear" w:color="auto" w:fill="FFFFFF"/>
        </w:rPr>
        <w:t>ż</w:t>
      </w:r>
      <w:r w:rsidRPr="008E0E79">
        <w:rPr>
          <w:color w:val="000000" w:themeColor="text1"/>
          <w:sz w:val="22"/>
          <w:szCs w:val="22"/>
          <w:shd w:val="clear" w:color="auto" w:fill="FFFFFF"/>
        </w:rPr>
        <w:t>no</w:t>
      </w:r>
      <w:r w:rsidRPr="008E0E79">
        <w:rPr>
          <w:rFonts w:hint="eastAsia"/>
          <w:color w:val="000000" w:themeColor="text1"/>
          <w:sz w:val="22"/>
          <w:szCs w:val="22"/>
          <w:shd w:val="clear" w:color="auto" w:fill="FFFFFF"/>
        </w:rPr>
        <w:t>ś</w:t>
      </w:r>
      <w:r w:rsidRPr="008E0E79">
        <w:rPr>
          <w:color w:val="000000" w:themeColor="text1"/>
          <w:sz w:val="22"/>
          <w:szCs w:val="22"/>
          <w:shd w:val="clear" w:color="auto" w:fill="FFFFFF"/>
        </w:rPr>
        <w:t>ci do tej samej grupy kapitałowej wraz z dokumentami lub informacjami potwierdzaj</w:t>
      </w:r>
      <w:r w:rsidRPr="008E0E79">
        <w:rPr>
          <w:rFonts w:hint="eastAsia"/>
          <w:color w:val="000000" w:themeColor="text1"/>
          <w:sz w:val="22"/>
          <w:szCs w:val="22"/>
          <w:shd w:val="clear" w:color="auto" w:fill="FFFFFF"/>
        </w:rPr>
        <w:t>ą</w:t>
      </w:r>
      <w:r w:rsidRPr="008E0E79">
        <w:rPr>
          <w:color w:val="000000" w:themeColor="text1"/>
          <w:sz w:val="22"/>
          <w:szCs w:val="22"/>
          <w:shd w:val="clear" w:color="auto" w:fill="FFFFFF"/>
        </w:rPr>
        <w:t>cymi przygotowanie oferty, oferty cz</w:t>
      </w:r>
      <w:r w:rsidRPr="008E0E79">
        <w:rPr>
          <w:rFonts w:hint="eastAsia"/>
          <w:color w:val="000000" w:themeColor="text1"/>
          <w:sz w:val="22"/>
          <w:szCs w:val="22"/>
          <w:shd w:val="clear" w:color="auto" w:fill="FFFFFF"/>
        </w:rPr>
        <w:t>ęś</w:t>
      </w:r>
      <w:r w:rsidRPr="008E0E79">
        <w:rPr>
          <w:color w:val="000000" w:themeColor="text1"/>
          <w:sz w:val="22"/>
          <w:szCs w:val="22"/>
          <w:shd w:val="clear" w:color="auto" w:fill="FFFFFF"/>
        </w:rPr>
        <w:t>ciowej lub wniosku o dopuszczenie do udzia</w:t>
      </w:r>
      <w:r w:rsidRPr="008E0E79">
        <w:rPr>
          <w:rFonts w:hint="eastAsia"/>
          <w:color w:val="000000" w:themeColor="text1"/>
          <w:sz w:val="22"/>
          <w:szCs w:val="22"/>
          <w:shd w:val="clear" w:color="auto" w:fill="FFFFFF"/>
        </w:rPr>
        <w:t>ł</w:t>
      </w:r>
      <w:r w:rsidRPr="008E0E79">
        <w:rPr>
          <w:color w:val="000000" w:themeColor="text1"/>
          <w:sz w:val="22"/>
          <w:szCs w:val="22"/>
          <w:shd w:val="clear" w:color="auto" w:fill="FFFFFF"/>
        </w:rPr>
        <w:t>u w post</w:t>
      </w:r>
      <w:r w:rsidRPr="008E0E79">
        <w:rPr>
          <w:rFonts w:hint="eastAsia"/>
          <w:color w:val="000000" w:themeColor="text1"/>
          <w:sz w:val="22"/>
          <w:szCs w:val="22"/>
          <w:shd w:val="clear" w:color="auto" w:fill="FFFFFF"/>
        </w:rPr>
        <w:t>ę</w:t>
      </w:r>
      <w:r w:rsidRPr="008E0E79">
        <w:rPr>
          <w:color w:val="000000" w:themeColor="text1"/>
          <w:sz w:val="22"/>
          <w:szCs w:val="22"/>
          <w:shd w:val="clear" w:color="auto" w:fill="FFFFFF"/>
        </w:rPr>
        <w:t>powaniu niezale</w:t>
      </w:r>
      <w:r w:rsidRPr="008E0E79">
        <w:rPr>
          <w:rFonts w:hint="eastAsia"/>
          <w:color w:val="000000" w:themeColor="text1"/>
          <w:sz w:val="22"/>
          <w:szCs w:val="22"/>
          <w:shd w:val="clear" w:color="auto" w:fill="FFFFFF"/>
        </w:rPr>
        <w:t>ż</w:t>
      </w:r>
      <w:r w:rsidRPr="008E0E79">
        <w:rPr>
          <w:color w:val="000000" w:themeColor="text1"/>
          <w:sz w:val="22"/>
          <w:szCs w:val="22"/>
          <w:shd w:val="clear" w:color="auto" w:fill="FFFFFF"/>
        </w:rPr>
        <w:t>nie od innego wykonawcy nale</w:t>
      </w:r>
      <w:r w:rsidRPr="008E0E79">
        <w:rPr>
          <w:rFonts w:hint="eastAsia"/>
          <w:color w:val="000000" w:themeColor="text1"/>
          <w:sz w:val="22"/>
          <w:szCs w:val="22"/>
          <w:shd w:val="clear" w:color="auto" w:fill="FFFFFF"/>
        </w:rPr>
        <w:t>żą</w:t>
      </w:r>
      <w:r w:rsidRPr="008E0E79">
        <w:rPr>
          <w:color w:val="000000" w:themeColor="text1"/>
          <w:sz w:val="22"/>
          <w:szCs w:val="22"/>
          <w:shd w:val="clear" w:color="auto" w:fill="FFFFFF"/>
        </w:rPr>
        <w:t>cego do tej samej grupy kapita</w:t>
      </w:r>
      <w:r w:rsidRPr="008E0E79">
        <w:rPr>
          <w:rFonts w:hint="eastAsia"/>
          <w:color w:val="000000" w:themeColor="text1"/>
          <w:sz w:val="22"/>
          <w:szCs w:val="22"/>
          <w:shd w:val="clear" w:color="auto" w:fill="FFFFFF"/>
        </w:rPr>
        <w:t>ł</w:t>
      </w:r>
      <w:r w:rsidRPr="008E0E79">
        <w:rPr>
          <w:color w:val="000000" w:themeColor="text1"/>
          <w:sz w:val="22"/>
          <w:szCs w:val="22"/>
          <w:shd w:val="clear" w:color="auto" w:fill="FFFFFF"/>
        </w:rPr>
        <w:t xml:space="preserve">owej – wg wzoru stanowiącego </w:t>
      </w:r>
      <w:r w:rsidRPr="008E0E79">
        <w:rPr>
          <w:b/>
          <w:color w:val="000000" w:themeColor="text1"/>
          <w:sz w:val="22"/>
          <w:szCs w:val="22"/>
          <w:shd w:val="clear" w:color="auto" w:fill="FFFFFF"/>
        </w:rPr>
        <w:t>Załącznik nr 9 do SWZ</w:t>
      </w:r>
      <w:r w:rsidRPr="008E0E79">
        <w:rPr>
          <w:color w:val="000000" w:themeColor="text1"/>
          <w:sz w:val="22"/>
          <w:szCs w:val="22"/>
          <w:shd w:val="clear" w:color="auto" w:fill="FFFFFF"/>
        </w:rPr>
        <w:t>,</w:t>
      </w:r>
    </w:p>
    <w:p w14:paraId="63A84BDC" w14:textId="5F0B2247" w:rsidR="009C3146" w:rsidRPr="008E0E79" w:rsidRDefault="00DC343F" w:rsidP="005B099E">
      <w:pPr>
        <w:pStyle w:val="Akapitzlist"/>
        <w:numPr>
          <w:ilvl w:val="0"/>
          <w:numId w:val="138"/>
        </w:numPr>
        <w:spacing w:line="276" w:lineRule="auto"/>
        <w:ind w:left="851" w:hanging="425"/>
        <w:rPr>
          <w:color w:val="000000" w:themeColor="text1"/>
          <w:sz w:val="22"/>
          <w:szCs w:val="22"/>
        </w:rPr>
      </w:pPr>
      <w:r w:rsidRPr="008E0E79">
        <w:rPr>
          <w:color w:val="000000" w:themeColor="text1"/>
          <w:sz w:val="22"/>
          <w:szCs w:val="22"/>
        </w:rPr>
        <w:t xml:space="preserve">oświadczenia wykonawcy o aktualności informacji zawartych w oświadczeniu, o którym mowa w art. 125 ust. 1 ustawy, w zakresie podstaw wykluczenia z postępowania - wg wzoru stanowiącego </w:t>
      </w:r>
      <w:r w:rsidRPr="008E0E79">
        <w:rPr>
          <w:b/>
          <w:color w:val="000000" w:themeColor="text1"/>
          <w:sz w:val="22"/>
          <w:szCs w:val="22"/>
        </w:rPr>
        <w:t>Załącznik nr 10 do SWZ</w:t>
      </w:r>
      <w:r w:rsidRPr="008E0E79">
        <w:rPr>
          <w:color w:val="000000" w:themeColor="text1"/>
          <w:sz w:val="22"/>
          <w:szCs w:val="22"/>
        </w:rPr>
        <w:t>.</w:t>
      </w:r>
    </w:p>
    <w:p w14:paraId="3CD81A13" w14:textId="77777777" w:rsidR="009C3146" w:rsidRPr="00FE1FD6" w:rsidRDefault="009C3146" w:rsidP="009C3146">
      <w:pPr>
        <w:pStyle w:val="Akapitzlist"/>
        <w:spacing w:line="276" w:lineRule="auto"/>
        <w:ind w:left="426"/>
        <w:rPr>
          <w:color w:val="000000" w:themeColor="text1"/>
          <w:sz w:val="22"/>
          <w:szCs w:val="22"/>
        </w:rPr>
      </w:pPr>
    </w:p>
    <w:p w14:paraId="0CDB5CA3" w14:textId="23FB0AFB" w:rsidR="000C435A" w:rsidRPr="00FE1FD6" w:rsidRDefault="000C435A" w:rsidP="006536CD">
      <w:pPr>
        <w:pStyle w:val="Akapitzlist"/>
        <w:numPr>
          <w:ilvl w:val="0"/>
          <w:numId w:val="83"/>
        </w:numPr>
        <w:spacing w:line="276" w:lineRule="auto"/>
        <w:ind w:left="426" w:hanging="426"/>
        <w:rPr>
          <w:color w:val="000000" w:themeColor="text1"/>
          <w:sz w:val="22"/>
          <w:szCs w:val="22"/>
        </w:rPr>
      </w:pPr>
      <w:r w:rsidRPr="00FE1FD6">
        <w:rPr>
          <w:b/>
          <w:bCs/>
          <w:color w:val="000000" w:themeColor="text1"/>
          <w:sz w:val="22"/>
          <w:szCs w:val="22"/>
        </w:rPr>
        <w:t>Informacja o przedmiotowych środkach dowodowych</w:t>
      </w:r>
    </w:p>
    <w:p w14:paraId="567D9BC0" w14:textId="77777777" w:rsidR="000C435A" w:rsidRPr="009E7A76" w:rsidRDefault="000C435A" w:rsidP="000C435A">
      <w:pPr>
        <w:pStyle w:val="Akapitzlist"/>
        <w:spacing w:line="276" w:lineRule="auto"/>
        <w:ind w:left="426"/>
        <w:rPr>
          <w:color w:val="000000" w:themeColor="text1"/>
          <w:sz w:val="22"/>
          <w:szCs w:val="22"/>
        </w:rPr>
      </w:pPr>
      <w:r w:rsidRPr="00C414A9">
        <w:rPr>
          <w:color w:val="000000" w:themeColor="text1"/>
          <w:sz w:val="22"/>
          <w:szCs w:val="22"/>
        </w:rPr>
        <w:t xml:space="preserve">Zamawiający </w:t>
      </w:r>
      <w:r w:rsidRPr="009E7A76">
        <w:rPr>
          <w:color w:val="000000" w:themeColor="text1"/>
          <w:sz w:val="22"/>
          <w:szCs w:val="22"/>
        </w:rPr>
        <w:t>nie wymaga złożenia przedmiotowych środków dowodowych.</w:t>
      </w:r>
    </w:p>
    <w:p w14:paraId="2BCCF9FB" w14:textId="77777777" w:rsidR="00854503" w:rsidRPr="006C0C8B" w:rsidRDefault="00854503" w:rsidP="009867E9">
      <w:pPr>
        <w:pStyle w:val="Nagwek1"/>
      </w:pPr>
      <w:r w:rsidRPr="009E7A76">
        <w:t xml:space="preserve">Wymagania dotyczące wadium, w tym jego kwotę, jeżeli zamawiający przewiduje obowiązek wniesienia </w:t>
      </w:r>
      <w:r w:rsidRPr="006C0C8B">
        <w:t>wadium</w:t>
      </w:r>
    </w:p>
    <w:p w14:paraId="719ED4DE" w14:textId="66DA830A" w:rsidR="00242BC2" w:rsidRPr="006C0C8B" w:rsidRDefault="00242BC2" w:rsidP="006536CD">
      <w:pPr>
        <w:pStyle w:val="Akapitzlist"/>
        <w:numPr>
          <w:ilvl w:val="0"/>
          <w:numId w:val="79"/>
        </w:numPr>
        <w:spacing w:line="276" w:lineRule="auto"/>
        <w:ind w:left="426" w:hanging="426"/>
        <w:rPr>
          <w:color w:val="000000" w:themeColor="text1"/>
          <w:sz w:val="22"/>
          <w:szCs w:val="22"/>
        </w:rPr>
      </w:pPr>
      <w:r w:rsidRPr="006C0C8B">
        <w:rPr>
          <w:color w:val="000000" w:themeColor="text1"/>
          <w:sz w:val="22"/>
          <w:szCs w:val="22"/>
        </w:rPr>
        <w:t xml:space="preserve">Zamawiający wymaga wniesienia wadium w wysokości: </w:t>
      </w:r>
      <w:r w:rsidR="0025694B">
        <w:rPr>
          <w:b/>
          <w:color w:val="000000" w:themeColor="text1"/>
          <w:sz w:val="22"/>
          <w:szCs w:val="22"/>
        </w:rPr>
        <w:t>30</w:t>
      </w:r>
      <w:r w:rsidRPr="006C0C8B">
        <w:rPr>
          <w:b/>
          <w:color w:val="000000" w:themeColor="text1"/>
          <w:sz w:val="22"/>
          <w:szCs w:val="22"/>
        </w:rPr>
        <w:t>.000,00 zł</w:t>
      </w:r>
      <w:r w:rsidR="000C435A" w:rsidRPr="006C0C8B">
        <w:rPr>
          <w:color w:val="000000" w:themeColor="text1"/>
          <w:sz w:val="22"/>
          <w:szCs w:val="22"/>
        </w:rPr>
        <w:t xml:space="preserve"> (słownie: </w:t>
      </w:r>
      <w:r w:rsidR="0025694B">
        <w:rPr>
          <w:color w:val="000000" w:themeColor="text1"/>
          <w:sz w:val="22"/>
          <w:szCs w:val="22"/>
        </w:rPr>
        <w:t>trzydzieści</w:t>
      </w:r>
      <w:r w:rsidR="000C435A" w:rsidRPr="006C0C8B">
        <w:rPr>
          <w:color w:val="000000" w:themeColor="text1"/>
          <w:sz w:val="22"/>
          <w:szCs w:val="22"/>
        </w:rPr>
        <w:t xml:space="preserve"> tysięcy</w:t>
      </w:r>
      <w:r w:rsidRPr="006C0C8B">
        <w:rPr>
          <w:color w:val="000000" w:themeColor="text1"/>
          <w:sz w:val="22"/>
          <w:szCs w:val="22"/>
        </w:rPr>
        <w:t xml:space="preserve"> złotych 00/100).</w:t>
      </w:r>
    </w:p>
    <w:p w14:paraId="75593BCF" w14:textId="77777777" w:rsidR="00242BC2" w:rsidRPr="009E7A76" w:rsidRDefault="00242BC2" w:rsidP="006536CD">
      <w:pPr>
        <w:pStyle w:val="Akapitzlist"/>
        <w:numPr>
          <w:ilvl w:val="0"/>
          <w:numId w:val="79"/>
        </w:numPr>
        <w:spacing w:line="276" w:lineRule="auto"/>
        <w:ind w:left="426" w:hanging="426"/>
        <w:rPr>
          <w:color w:val="000000" w:themeColor="text1"/>
          <w:sz w:val="22"/>
          <w:szCs w:val="22"/>
        </w:rPr>
      </w:pPr>
      <w:r w:rsidRPr="006C0C8B">
        <w:rPr>
          <w:color w:val="000000" w:themeColor="text1"/>
          <w:sz w:val="22"/>
          <w:szCs w:val="22"/>
        </w:rPr>
        <w:t>Zasady wnoszenia</w:t>
      </w:r>
      <w:r w:rsidRPr="009E7A76">
        <w:rPr>
          <w:color w:val="000000" w:themeColor="text1"/>
          <w:sz w:val="22"/>
          <w:szCs w:val="22"/>
        </w:rPr>
        <w:t xml:space="preserve"> wadium: </w:t>
      </w:r>
    </w:p>
    <w:p w14:paraId="7B587B71" w14:textId="77777777" w:rsidR="00550EE3" w:rsidRPr="009E7A76"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Wadium, należy wnieść przed upływem terminu składania ofert wyznaczonego datą i godziną. Niewniesienie wadium do upływu wyznaczonego terminu (oznaczonego datą i godziną) skutkuje odrzuce</w:t>
      </w:r>
      <w:r w:rsidR="00550EE3" w:rsidRPr="009E7A76">
        <w:rPr>
          <w:color w:val="000000" w:themeColor="text1"/>
          <w:sz w:val="22"/>
          <w:szCs w:val="22"/>
        </w:rPr>
        <w:t>niem oferty na podstawie art. 226 ust 1 pkt. 14</w:t>
      </w:r>
      <w:r w:rsidRPr="009E7A76">
        <w:rPr>
          <w:color w:val="000000" w:themeColor="text1"/>
          <w:sz w:val="22"/>
          <w:szCs w:val="22"/>
        </w:rPr>
        <w:t xml:space="preserve"> ustawy Pzp.</w:t>
      </w:r>
    </w:p>
    <w:p w14:paraId="0C849903" w14:textId="77777777" w:rsidR="00005EE9" w:rsidRPr="009E7A76" w:rsidRDefault="00005EE9"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 xml:space="preserve">Wykonawca zobowiązany jest wnieść wadium </w:t>
      </w:r>
      <w:r w:rsidRPr="009E7A76">
        <w:rPr>
          <w:color w:val="000000" w:themeColor="text1"/>
          <w:sz w:val="22"/>
          <w:szCs w:val="22"/>
          <w:u w:val="single"/>
        </w:rPr>
        <w:t>minimum</w:t>
      </w:r>
      <w:r w:rsidRPr="009E7A76">
        <w:rPr>
          <w:color w:val="000000" w:themeColor="text1"/>
          <w:sz w:val="22"/>
          <w:szCs w:val="22"/>
        </w:rPr>
        <w:t xml:space="preserve"> na okres związania ofertą.</w:t>
      </w:r>
    </w:p>
    <w:p w14:paraId="55EEBE69" w14:textId="77777777" w:rsidR="00550EE3" w:rsidRPr="009E7A76"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Wadium</w:t>
      </w:r>
      <w:r w:rsidR="00550EE3" w:rsidRPr="009E7A76">
        <w:rPr>
          <w:color w:val="000000" w:themeColor="text1"/>
          <w:sz w:val="22"/>
          <w:szCs w:val="22"/>
        </w:rPr>
        <w:t>, zgodnie art. 97 ust. 7 ustawy Pzp,</w:t>
      </w:r>
      <w:r w:rsidRPr="009E7A76">
        <w:rPr>
          <w:color w:val="000000" w:themeColor="text1"/>
          <w:sz w:val="22"/>
          <w:szCs w:val="22"/>
        </w:rPr>
        <w:t xml:space="preserve"> może być wniesione w jedn</w:t>
      </w:r>
      <w:r w:rsidR="00550EE3" w:rsidRPr="009E7A76">
        <w:rPr>
          <w:color w:val="000000" w:themeColor="text1"/>
          <w:sz w:val="22"/>
          <w:szCs w:val="22"/>
        </w:rPr>
        <w:t>ej lub kilku następujących formach:</w:t>
      </w:r>
    </w:p>
    <w:p w14:paraId="430BB66F"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pieniądzu;</w:t>
      </w:r>
    </w:p>
    <w:p w14:paraId="33629691"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gwarancjach bankowych;</w:t>
      </w:r>
    </w:p>
    <w:p w14:paraId="68371523"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gwarancjach ubezpieczeniowych;</w:t>
      </w:r>
    </w:p>
    <w:p w14:paraId="2432BF1A" w14:textId="77777777" w:rsidR="00550EE3" w:rsidRPr="009E7A76" w:rsidRDefault="00550EE3" w:rsidP="006536CD">
      <w:pPr>
        <w:pStyle w:val="Akapitzlist"/>
        <w:numPr>
          <w:ilvl w:val="0"/>
          <w:numId w:val="81"/>
        </w:numPr>
        <w:spacing w:line="276" w:lineRule="auto"/>
        <w:ind w:left="993" w:hanging="284"/>
        <w:rPr>
          <w:color w:val="000000" w:themeColor="text1"/>
          <w:sz w:val="22"/>
          <w:szCs w:val="22"/>
        </w:rPr>
      </w:pPr>
      <w:r w:rsidRPr="009E7A76">
        <w:rPr>
          <w:color w:val="000000" w:themeColor="text1"/>
          <w:sz w:val="22"/>
          <w:szCs w:val="22"/>
        </w:rPr>
        <w:t>poręczeniach udzielanych przez podmioty, o których mowa w art. 6b ust. 5 pkt 2 ustawy z dnia 9 listopada 2000 r. o utworzeniu Polskiej Agencji Rozwoju Przedsiębiorczości.</w:t>
      </w:r>
    </w:p>
    <w:p w14:paraId="49DA04B0" w14:textId="0C7DD022" w:rsidR="00550EE3" w:rsidRPr="006C0C8B"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Wadium</w:t>
      </w:r>
      <w:r w:rsidR="00550EE3" w:rsidRPr="009E7A76">
        <w:rPr>
          <w:color w:val="000000" w:themeColor="text1"/>
          <w:sz w:val="22"/>
          <w:szCs w:val="22"/>
        </w:rPr>
        <w:t xml:space="preserve"> wnoszone</w:t>
      </w:r>
      <w:r w:rsidRPr="009E7A76">
        <w:rPr>
          <w:color w:val="000000" w:themeColor="text1"/>
          <w:sz w:val="22"/>
          <w:szCs w:val="22"/>
        </w:rPr>
        <w:t xml:space="preserve"> w </w:t>
      </w:r>
      <w:r w:rsidRPr="006C0C8B">
        <w:rPr>
          <w:color w:val="000000" w:themeColor="text1"/>
          <w:sz w:val="22"/>
          <w:szCs w:val="22"/>
        </w:rPr>
        <w:t xml:space="preserve">pieniądzu w złotych (PLN) należy </w:t>
      </w:r>
      <w:r w:rsidR="00550EE3" w:rsidRPr="006C0C8B">
        <w:rPr>
          <w:color w:val="000000" w:themeColor="text1"/>
          <w:sz w:val="22"/>
          <w:szCs w:val="22"/>
        </w:rPr>
        <w:t>wpłacić</w:t>
      </w:r>
      <w:r w:rsidRPr="006C0C8B">
        <w:rPr>
          <w:color w:val="000000" w:themeColor="text1"/>
          <w:sz w:val="22"/>
          <w:szCs w:val="22"/>
        </w:rPr>
        <w:t xml:space="preserve"> na rachunek bankowy </w:t>
      </w:r>
      <w:r w:rsidR="005E5D2A" w:rsidRPr="006C0C8B">
        <w:rPr>
          <w:color w:val="000000" w:themeColor="text1"/>
          <w:sz w:val="22"/>
          <w:szCs w:val="22"/>
        </w:rPr>
        <w:t xml:space="preserve">Zamawiającego </w:t>
      </w:r>
      <w:r w:rsidRPr="006C0C8B">
        <w:rPr>
          <w:b/>
          <w:color w:val="000000" w:themeColor="text1"/>
          <w:sz w:val="22"/>
          <w:szCs w:val="22"/>
        </w:rPr>
        <w:t xml:space="preserve">numer konta </w:t>
      </w:r>
      <w:r w:rsidR="005E5D2A" w:rsidRPr="006C0C8B">
        <w:rPr>
          <w:b/>
          <w:color w:val="000000" w:themeColor="text1"/>
          <w:sz w:val="22"/>
          <w:szCs w:val="22"/>
        </w:rPr>
        <w:t>66 9183 1031 2003 3000 7878 0001</w:t>
      </w:r>
      <w:r w:rsidR="005E5D2A" w:rsidRPr="006C0C8B">
        <w:rPr>
          <w:color w:val="000000" w:themeColor="text1"/>
          <w:sz w:val="22"/>
          <w:szCs w:val="22"/>
        </w:rPr>
        <w:t xml:space="preserve"> prowadzony w </w:t>
      </w:r>
      <w:r w:rsidRPr="006C0C8B">
        <w:rPr>
          <w:color w:val="000000" w:themeColor="text1"/>
          <w:sz w:val="22"/>
          <w:szCs w:val="22"/>
        </w:rPr>
        <w:t xml:space="preserve">Banku Spółdzielczym w </w:t>
      </w:r>
      <w:r w:rsidR="005E5D2A" w:rsidRPr="006C0C8B">
        <w:rPr>
          <w:color w:val="000000" w:themeColor="text1"/>
          <w:sz w:val="22"/>
          <w:szCs w:val="22"/>
        </w:rPr>
        <w:t>Mielcu Oddział Tuszów Narodowy</w:t>
      </w:r>
      <w:r w:rsidRPr="006C0C8B">
        <w:rPr>
          <w:color w:val="000000" w:themeColor="text1"/>
          <w:sz w:val="22"/>
          <w:szCs w:val="22"/>
        </w:rPr>
        <w:t>.</w:t>
      </w:r>
      <w:r w:rsidR="00550EE3" w:rsidRPr="006C0C8B">
        <w:rPr>
          <w:color w:val="000000" w:themeColor="text1"/>
          <w:sz w:val="22"/>
          <w:szCs w:val="22"/>
        </w:rPr>
        <w:t xml:space="preserve"> </w:t>
      </w:r>
    </w:p>
    <w:p w14:paraId="4BF2AF46" w14:textId="652BBD16" w:rsidR="00550EE3" w:rsidRPr="002D4454" w:rsidRDefault="00242BC2" w:rsidP="006536CD">
      <w:pPr>
        <w:pStyle w:val="Akapitzlist"/>
        <w:numPr>
          <w:ilvl w:val="0"/>
          <w:numId w:val="80"/>
        </w:numPr>
        <w:spacing w:line="276" w:lineRule="auto"/>
        <w:ind w:hanging="294"/>
        <w:rPr>
          <w:color w:val="000000" w:themeColor="text1"/>
          <w:sz w:val="22"/>
          <w:szCs w:val="22"/>
        </w:rPr>
      </w:pPr>
      <w:r w:rsidRPr="006C0C8B">
        <w:rPr>
          <w:color w:val="000000" w:themeColor="text1"/>
          <w:sz w:val="22"/>
          <w:szCs w:val="22"/>
        </w:rPr>
        <w:t>Tytuł przelewu winien umożliwić identyfikację</w:t>
      </w:r>
      <w:r w:rsidRPr="009E7A76">
        <w:rPr>
          <w:color w:val="000000" w:themeColor="text1"/>
          <w:sz w:val="22"/>
          <w:szCs w:val="22"/>
        </w:rPr>
        <w:t xml:space="preserve"> przetargu, którego dotyczy wadium oraz określać podmiot w którego imieniu jest wpłacane – w przypadku jeśli przelewu nie dokonuje Wykonawca składający ofertę. Celem właściwej identyfikacji wpłaty z tytułu wadium powinny zawierać w tytule przelewu znak s</w:t>
      </w:r>
      <w:r w:rsidR="00550EE3" w:rsidRPr="009E7A76">
        <w:rPr>
          <w:color w:val="000000" w:themeColor="text1"/>
          <w:sz w:val="22"/>
          <w:szCs w:val="22"/>
        </w:rPr>
        <w:t>prawy postępowania tj</w:t>
      </w:r>
      <w:r w:rsidR="00550EE3" w:rsidRPr="002D4454">
        <w:rPr>
          <w:color w:val="000000" w:themeColor="text1"/>
          <w:sz w:val="22"/>
          <w:szCs w:val="22"/>
        </w:rPr>
        <w:t xml:space="preserve">. </w:t>
      </w:r>
      <w:r w:rsidR="002D4454" w:rsidRPr="002D4454">
        <w:rPr>
          <w:b/>
          <w:color w:val="000000" w:themeColor="text1"/>
          <w:sz w:val="22"/>
          <w:szCs w:val="22"/>
        </w:rPr>
        <w:t>GG.</w:t>
      </w:r>
      <w:r w:rsidR="00332E2D" w:rsidRPr="002D4454">
        <w:rPr>
          <w:b/>
          <w:color w:val="000000" w:themeColor="text1"/>
          <w:sz w:val="22"/>
          <w:szCs w:val="22"/>
        </w:rPr>
        <w:t>271.</w:t>
      </w:r>
      <w:r w:rsidR="0025694B">
        <w:rPr>
          <w:b/>
          <w:color w:val="000000" w:themeColor="text1"/>
          <w:sz w:val="22"/>
          <w:szCs w:val="22"/>
        </w:rPr>
        <w:t>7</w:t>
      </w:r>
      <w:r w:rsidR="002D4454" w:rsidRPr="002D4454">
        <w:rPr>
          <w:b/>
          <w:color w:val="000000" w:themeColor="text1"/>
          <w:sz w:val="22"/>
          <w:szCs w:val="22"/>
        </w:rPr>
        <w:t>.</w:t>
      </w:r>
      <w:r w:rsidR="009E7A76" w:rsidRPr="002D4454">
        <w:rPr>
          <w:b/>
          <w:color w:val="000000" w:themeColor="text1"/>
          <w:sz w:val="22"/>
          <w:szCs w:val="22"/>
        </w:rPr>
        <w:t>2022</w:t>
      </w:r>
      <w:r w:rsidRPr="002D4454">
        <w:rPr>
          <w:color w:val="000000" w:themeColor="text1"/>
          <w:sz w:val="22"/>
          <w:szCs w:val="22"/>
        </w:rPr>
        <w:t>.</w:t>
      </w:r>
      <w:r w:rsidR="002D4454" w:rsidRPr="002D4454">
        <w:rPr>
          <w:b/>
          <w:color w:val="000000" w:themeColor="text1"/>
          <w:sz w:val="22"/>
          <w:szCs w:val="22"/>
        </w:rPr>
        <w:t>WK</w:t>
      </w:r>
      <w:r w:rsidRPr="002D4454">
        <w:rPr>
          <w:b/>
          <w:color w:val="000000" w:themeColor="text1"/>
          <w:sz w:val="22"/>
          <w:szCs w:val="22"/>
        </w:rPr>
        <w:t xml:space="preserve"> </w:t>
      </w:r>
    </w:p>
    <w:p w14:paraId="383AFA61" w14:textId="77777777" w:rsidR="00550EE3" w:rsidRPr="009E7A76" w:rsidRDefault="00242BC2"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lastRenderedPageBreak/>
        <w:t>W przypadku wniesienia wadium w formie pieniężnej za pośrednictwem banku, skutek wpłaty następuje w dniu i godzinie uznania ww. rachunku bankowego Zamawiającego.</w:t>
      </w:r>
    </w:p>
    <w:p w14:paraId="49A42EEF" w14:textId="77777777" w:rsidR="009867E9" w:rsidRPr="009E7A76" w:rsidRDefault="00550EE3" w:rsidP="006536CD">
      <w:pPr>
        <w:pStyle w:val="Akapitzlist"/>
        <w:numPr>
          <w:ilvl w:val="0"/>
          <w:numId w:val="80"/>
        </w:numPr>
        <w:spacing w:line="276" w:lineRule="auto"/>
        <w:ind w:hanging="294"/>
        <w:rPr>
          <w:color w:val="000000" w:themeColor="text1"/>
          <w:sz w:val="22"/>
          <w:szCs w:val="22"/>
        </w:rPr>
      </w:pPr>
      <w:r w:rsidRPr="009E7A76">
        <w:rPr>
          <w:b/>
          <w:color w:val="000000" w:themeColor="text1"/>
          <w:sz w:val="22"/>
          <w:szCs w:val="22"/>
        </w:rPr>
        <w:t>Wadium w innej formie niż pieniądz należy złożyć wraz z ofertą w oryginale w postaci elektronicznej</w:t>
      </w:r>
      <w:r w:rsidRPr="009E7A76">
        <w:rPr>
          <w:color w:val="000000" w:themeColor="text1"/>
          <w:sz w:val="22"/>
          <w:szCs w:val="22"/>
        </w:rPr>
        <w:t>.</w:t>
      </w:r>
    </w:p>
    <w:p w14:paraId="3AA95C8B" w14:textId="77777777" w:rsidR="009867E9" w:rsidRPr="009E7A76" w:rsidRDefault="00550EE3" w:rsidP="006536CD">
      <w:pPr>
        <w:pStyle w:val="Akapitzlist"/>
        <w:numPr>
          <w:ilvl w:val="0"/>
          <w:numId w:val="80"/>
        </w:numPr>
        <w:spacing w:line="276" w:lineRule="auto"/>
        <w:ind w:hanging="294"/>
        <w:rPr>
          <w:color w:val="000000" w:themeColor="text1"/>
          <w:sz w:val="22"/>
          <w:szCs w:val="22"/>
        </w:rPr>
      </w:pPr>
      <w:r w:rsidRPr="009E7A76">
        <w:rPr>
          <w:color w:val="000000" w:themeColor="text1"/>
          <w:sz w:val="22"/>
          <w:szCs w:val="22"/>
        </w:rPr>
        <w:t>Gwarancja/poręczenie musi być podpisana przez przedstawiciela Gwaranta. Wadium w formie poręczenia lub gwarancji musi obejmować cały okres związania ofertą, a beneficjentem takich dokumentów musi być Zamawiający.</w:t>
      </w:r>
    </w:p>
    <w:p w14:paraId="0E50128C" w14:textId="77777777" w:rsidR="00550EE3" w:rsidRPr="009E7A76" w:rsidRDefault="00550EE3" w:rsidP="006536CD">
      <w:pPr>
        <w:pStyle w:val="Akapitzlist"/>
        <w:numPr>
          <w:ilvl w:val="0"/>
          <w:numId w:val="80"/>
        </w:numPr>
        <w:spacing w:line="276" w:lineRule="auto"/>
        <w:ind w:hanging="294"/>
        <w:rPr>
          <w:color w:val="000000" w:themeColor="text1"/>
          <w:sz w:val="22"/>
          <w:szCs w:val="22"/>
        </w:rPr>
      </w:pPr>
      <w:r w:rsidRPr="009E7A76">
        <w:rPr>
          <w:b/>
          <w:color w:val="000000" w:themeColor="text1"/>
          <w:sz w:val="22"/>
          <w:szCs w:val="22"/>
          <w:u w:val="single"/>
        </w:rPr>
        <w:t xml:space="preserve">Z treści gwarancji /poręczenia winno wynikać bezwarunkowe i nieodwołalne zobowiązanie Gwaranta do wypłaty Zamawiającemu, na jego pierwsze żądanie, pełnej kwoty wadium we wszystkich  okolicznościach określonych w art. 98 ust. 6 </w:t>
      </w:r>
      <w:r w:rsidR="009867E9" w:rsidRPr="009E7A76">
        <w:rPr>
          <w:b/>
          <w:color w:val="000000" w:themeColor="text1"/>
          <w:sz w:val="22"/>
          <w:szCs w:val="22"/>
          <w:u w:val="single"/>
        </w:rPr>
        <w:t xml:space="preserve">ustawy </w:t>
      </w:r>
      <w:r w:rsidRPr="009E7A76">
        <w:rPr>
          <w:b/>
          <w:color w:val="000000" w:themeColor="text1"/>
          <w:sz w:val="22"/>
          <w:szCs w:val="22"/>
          <w:u w:val="single"/>
        </w:rPr>
        <w:t>Pzp</w:t>
      </w:r>
      <w:r w:rsidR="009867E9" w:rsidRPr="009E7A76">
        <w:rPr>
          <w:b/>
          <w:color w:val="000000" w:themeColor="text1"/>
          <w:sz w:val="22"/>
          <w:szCs w:val="22"/>
          <w:u w:val="single"/>
        </w:rPr>
        <w:t>.</w:t>
      </w:r>
    </w:p>
    <w:p w14:paraId="30E4345D" w14:textId="77777777" w:rsidR="00854503" w:rsidRPr="009E7A76" w:rsidRDefault="000D6C20" w:rsidP="006536CD">
      <w:pPr>
        <w:pStyle w:val="Akapitzlist"/>
        <w:numPr>
          <w:ilvl w:val="0"/>
          <w:numId w:val="80"/>
        </w:numPr>
        <w:spacing w:line="276" w:lineRule="auto"/>
        <w:ind w:left="851" w:hanging="425"/>
        <w:rPr>
          <w:color w:val="000000" w:themeColor="text1"/>
          <w:sz w:val="22"/>
          <w:szCs w:val="22"/>
        </w:rPr>
      </w:pPr>
      <w:r w:rsidRPr="009E7A76">
        <w:rPr>
          <w:color w:val="000000" w:themeColor="text1"/>
          <w:sz w:val="22"/>
          <w:szCs w:val="22"/>
        </w:rPr>
        <w:t>Zasady zwrotu i zatrzymania wadium określa art. 98 ustawy Pzp.</w:t>
      </w:r>
    </w:p>
    <w:p w14:paraId="3DB9B3C5" w14:textId="77777777" w:rsidR="00854503" w:rsidRPr="009E7A76" w:rsidRDefault="00854503" w:rsidP="00304EDB">
      <w:pPr>
        <w:pStyle w:val="Nagwek1"/>
      </w:pPr>
      <w:r w:rsidRPr="009E7A76">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18325A32" w14:textId="77777777" w:rsidR="00EF681E" w:rsidRPr="009E7A76" w:rsidRDefault="000D6C20" w:rsidP="006536CD">
      <w:pPr>
        <w:pStyle w:val="Akapitzlist"/>
        <w:numPr>
          <w:ilvl w:val="0"/>
          <w:numId w:val="98"/>
        </w:numPr>
        <w:spacing w:line="276" w:lineRule="auto"/>
        <w:ind w:left="426" w:hanging="426"/>
        <w:rPr>
          <w:color w:val="000000" w:themeColor="text1"/>
          <w:sz w:val="22"/>
          <w:szCs w:val="22"/>
        </w:rPr>
      </w:pPr>
      <w:r w:rsidRPr="009E7A76">
        <w:rPr>
          <w:color w:val="000000" w:themeColor="text1"/>
          <w:sz w:val="22"/>
          <w:szCs w:val="22"/>
        </w:rPr>
        <w:t>Zamawiający nie wymaga przeprowadzenia przez Wykonawcę wizji lokalnej lub sprawdzenia przez niego dokumentów niezbędnych do realizacji zamówienia.</w:t>
      </w:r>
    </w:p>
    <w:p w14:paraId="5EBAEA88" w14:textId="77777777" w:rsidR="00956F15" w:rsidRPr="00BB7292" w:rsidRDefault="00956F15" w:rsidP="00304EDB">
      <w:pPr>
        <w:pStyle w:val="Nagwek1"/>
      </w:pPr>
      <w:r w:rsidRPr="00BB7292">
        <w:t>Sposób obliczenia ceny</w:t>
      </w:r>
    </w:p>
    <w:p w14:paraId="43C4505A" w14:textId="77777777" w:rsidR="00C040A8" w:rsidRPr="006C0C8B" w:rsidRDefault="00C040A8" w:rsidP="002C774F">
      <w:pPr>
        <w:pStyle w:val="Akapitzlist"/>
        <w:numPr>
          <w:ilvl w:val="0"/>
          <w:numId w:val="4"/>
        </w:numPr>
        <w:spacing w:line="276" w:lineRule="auto"/>
        <w:ind w:left="426" w:hanging="426"/>
        <w:rPr>
          <w:color w:val="000000" w:themeColor="text1"/>
          <w:sz w:val="22"/>
          <w:szCs w:val="22"/>
        </w:rPr>
      </w:pPr>
      <w:r w:rsidRPr="00BB7292">
        <w:rPr>
          <w:color w:val="000000" w:themeColor="text1"/>
          <w:sz w:val="22"/>
          <w:szCs w:val="22"/>
        </w:rPr>
        <w:t xml:space="preserve">W formularzu ofertowym Wykonawca </w:t>
      </w:r>
      <w:r w:rsidRPr="00BB7292">
        <w:rPr>
          <w:color w:val="000000" w:themeColor="text1"/>
          <w:sz w:val="22"/>
          <w:szCs w:val="22"/>
          <w:u w:val="single"/>
        </w:rPr>
        <w:t>zobowiązany jest podać</w:t>
      </w:r>
      <w:r w:rsidRPr="00BB7292">
        <w:rPr>
          <w:color w:val="000000" w:themeColor="text1"/>
          <w:sz w:val="22"/>
          <w:szCs w:val="22"/>
        </w:rPr>
        <w:t xml:space="preserve"> cenę za wykonanie całego przedmiotu </w:t>
      </w:r>
      <w:r w:rsidRPr="006C0C8B">
        <w:rPr>
          <w:color w:val="000000" w:themeColor="text1"/>
          <w:sz w:val="22"/>
          <w:szCs w:val="22"/>
        </w:rPr>
        <w:t>zamówienia w złotych polskich (PLN), z dokładnością do 1 grosza, tj. do dwóch miejsc po przecinku.</w:t>
      </w:r>
    </w:p>
    <w:p w14:paraId="08C57A4B" w14:textId="6A15F07C" w:rsidR="004F42E4" w:rsidRPr="006C0C8B" w:rsidRDefault="009E7A76" w:rsidP="002C774F">
      <w:pPr>
        <w:pStyle w:val="Akapitzlist"/>
        <w:numPr>
          <w:ilvl w:val="0"/>
          <w:numId w:val="4"/>
        </w:numPr>
        <w:spacing w:line="276" w:lineRule="auto"/>
        <w:ind w:left="426" w:hanging="426"/>
        <w:rPr>
          <w:b/>
          <w:color w:val="000000" w:themeColor="text1"/>
          <w:sz w:val="22"/>
          <w:szCs w:val="22"/>
        </w:rPr>
      </w:pPr>
      <w:r w:rsidRPr="006C0C8B">
        <w:rPr>
          <w:b/>
          <w:color w:val="000000" w:themeColor="text1"/>
          <w:sz w:val="22"/>
          <w:szCs w:val="22"/>
        </w:rPr>
        <w:t xml:space="preserve">UWAGA! </w:t>
      </w:r>
      <w:r w:rsidR="004F42E4" w:rsidRPr="006C0C8B">
        <w:rPr>
          <w:b/>
          <w:color w:val="000000" w:themeColor="text1"/>
          <w:sz w:val="22"/>
          <w:szCs w:val="22"/>
        </w:rPr>
        <w:t>Cena za opracowanie dokumentacji proj</w:t>
      </w:r>
      <w:r w:rsidRPr="006C0C8B">
        <w:rPr>
          <w:b/>
          <w:color w:val="000000" w:themeColor="text1"/>
          <w:sz w:val="22"/>
          <w:szCs w:val="22"/>
        </w:rPr>
        <w:t>ektowych nie może przekroczyć 4</w:t>
      </w:r>
      <w:r w:rsidR="004F42E4" w:rsidRPr="006C0C8B">
        <w:rPr>
          <w:b/>
          <w:color w:val="000000" w:themeColor="text1"/>
          <w:sz w:val="22"/>
          <w:szCs w:val="22"/>
        </w:rPr>
        <w:t xml:space="preserve">% wartości </w:t>
      </w:r>
      <w:r w:rsidRPr="006C0C8B">
        <w:rPr>
          <w:b/>
          <w:color w:val="000000" w:themeColor="text1"/>
          <w:sz w:val="22"/>
          <w:szCs w:val="22"/>
        </w:rPr>
        <w:t>robót budowlanych</w:t>
      </w:r>
      <w:r w:rsidR="00AD0B9D">
        <w:rPr>
          <w:b/>
          <w:color w:val="000000" w:themeColor="text1"/>
          <w:sz w:val="22"/>
          <w:szCs w:val="22"/>
        </w:rPr>
        <w:t xml:space="preserve"> dla zadania nr 1 i 2.</w:t>
      </w:r>
    </w:p>
    <w:p w14:paraId="5D4B6A94" w14:textId="0BF31DA8" w:rsidR="00970ADB" w:rsidRPr="00E3787B" w:rsidRDefault="00970ADB" w:rsidP="002C774F">
      <w:pPr>
        <w:pStyle w:val="Akapitzlist"/>
        <w:numPr>
          <w:ilvl w:val="0"/>
          <w:numId w:val="4"/>
        </w:numPr>
        <w:spacing w:line="276" w:lineRule="auto"/>
        <w:ind w:left="426" w:hanging="426"/>
        <w:rPr>
          <w:color w:val="000000" w:themeColor="text1"/>
          <w:sz w:val="22"/>
          <w:szCs w:val="22"/>
        </w:rPr>
      </w:pPr>
      <w:r w:rsidRPr="006C0C8B">
        <w:rPr>
          <w:color w:val="000000" w:themeColor="text1"/>
          <w:sz w:val="22"/>
          <w:szCs w:val="22"/>
        </w:rPr>
        <w:t xml:space="preserve">W cenie należy uwzględnić wszystkie wymagania określone w niniejszej SWZ oraz wszelkie koszty, jakie poniesie Wykonawca </w:t>
      </w:r>
      <w:r w:rsidRPr="00BB7292">
        <w:rPr>
          <w:color w:val="000000" w:themeColor="text1"/>
          <w:sz w:val="22"/>
          <w:szCs w:val="22"/>
        </w:rPr>
        <w:t xml:space="preserve">z tytułu należytej oraz zgodnej z obowiązującymi przepisami realizacji przedmiotu </w:t>
      </w:r>
      <w:r w:rsidRPr="00E3787B">
        <w:rPr>
          <w:color w:val="000000" w:themeColor="text1"/>
          <w:sz w:val="22"/>
          <w:szCs w:val="22"/>
        </w:rPr>
        <w:t>zamówienia, a także wszystkie potencjalne ryzyka ekonomiczne, jakie mogą wystąpić przy realizacji przedmiotu zamówienia.</w:t>
      </w:r>
    </w:p>
    <w:p w14:paraId="3144A076" w14:textId="77777777" w:rsidR="00CF2461"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bCs/>
          <w:color w:val="000000" w:themeColor="text1"/>
          <w:sz w:val="22"/>
          <w:szCs w:val="22"/>
        </w:rPr>
        <w:t>Wykonawca w ofercie określi cenę oferty brutto w złotych, która stanowić będzie wynagrodzenie za realizację przedmiotu zamówienia.</w:t>
      </w:r>
    </w:p>
    <w:p w14:paraId="30CC898A" w14:textId="3144DB53"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Cena brutto oferty musi by</w:t>
      </w:r>
      <w:r w:rsidR="00BB7292" w:rsidRPr="00E3787B">
        <w:rPr>
          <w:color w:val="000000" w:themeColor="text1"/>
          <w:sz w:val="22"/>
          <w:szCs w:val="22"/>
        </w:rPr>
        <w:t>ć wyrażona wraz z podatkiem VAT</w:t>
      </w:r>
      <w:r w:rsidRPr="00E3787B">
        <w:rPr>
          <w:color w:val="000000" w:themeColor="text1"/>
          <w:sz w:val="22"/>
          <w:szCs w:val="22"/>
        </w:rPr>
        <w:t>. Podatek VAT wyliczony będzie do faktur zgodnie z obowiązującymi przepisami.</w:t>
      </w:r>
    </w:p>
    <w:p w14:paraId="31C52F3A" w14:textId="77777777" w:rsidR="00C040A8"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Wykonawca zobowiązany jest zastosować stawkę VAT zgodnie z obowiązującymi przepisami </w:t>
      </w:r>
      <w:r w:rsidRPr="00E3787B">
        <w:rPr>
          <w:color w:val="000000" w:themeColor="text1"/>
          <w:sz w:val="22"/>
          <w:szCs w:val="22"/>
          <w:u w:val="single"/>
        </w:rPr>
        <w:t>ustawy z 11 marca 2004 r. o  podatku od towarów i usług</w:t>
      </w:r>
      <w:r w:rsidR="00C040A8" w:rsidRPr="00E3787B">
        <w:rPr>
          <w:color w:val="000000" w:themeColor="text1"/>
          <w:sz w:val="22"/>
          <w:szCs w:val="22"/>
        </w:rPr>
        <w:t>.</w:t>
      </w:r>
    </w:p>
    <w:p w14:paraId="74B19178" w14:textId="77777777" w:rsidR="00970ADB"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Jeżeli złożona zostanie oferta, której wybór prowadziłby do powstania u Zamawiającego obowiązku podatkowego zgodnie z </w:t>
      </w:r>
      <w:r w:rsidRPr="00E3787B">
        <w:rPr>
          <w:color w:val="000000" w:themeColor="text1"/>
          <w:sz w:val="22"/>
          <w:szCs w:val="22"/>
          <w:u w:val="single"/>
        </w:rPr>
        <w:t>ustawą z 11 marca 2004 r. o podatku od towarów i usług</w:t>
      </w:r>
      <w:r w:rsidRPr="00E3787B">
        <w:rPr>
          <w:color w:val="000000" w:themeColor="text1"/>
          <w:sz w:val="22"/>
          <w:szCs w:val="22"/>
        </w:rPr>
        <w:t>, dla celów zastosowania kryterium ceny Zamawiający doliczy do przedstawionej w tej ofercie ceny kwotę podatku od towarów i usług, którą miałby obowiązek rozliczyć.</w:t>
      </w:r>
    </w:p>
    <w:p w14:paraId="5B269AC8" w14:textId="77777777" w:rsidR="00970ADB" w:rsidRPr="00E3787B" w:rsidRDefault="00970ADB" w:rsidP="002C774F">
      <w:pPr>
        <w:pStyle w:val="Akapitzlist"/>
        <w:numPr>
          <w:ilvl w:val="0"/>
          <w:numId w:val="4"/>
        </w:numPr>
        <w:spacing w:line="276" w:lineRule="auto"/>
        <w:ind w:left="426" w:hanging="426"/>
        <w:rPr>
          <w:color w:val="000000" w:themeColor="text1"/>
          <w:sz w:val="22"/>
          <w:szCs w:val="22"/>
        </w:rPr>
      </w:pPr>
      <w:bookmarkStart w:id="1" w:name="_Hlk61113033"/>
      <w:r w:rsidRPr="00E3787B">
        <w:rPr>
          <w:color w:val="000000" w:themeColor="text1"/>
          <w:sz w:val="22"/>
          <w:szCs w:val="22"/>
        </w:rPr>
        <w:t>Wykonawca</w:t>
      </w:r>
      <w:bookmarkEnd w:id="1"/>
      <w:r w:rsidRPr="00E3787B">
        <w:rPr>
          <w:color w:val="000000" w:themeColor="text1"/>
          <w:sz w:val="22"/>
          <w:szCs w:val="22"/>
        </w:rPr>
        <w:t xml:space="preserve"> składając ofertę </w:t>
      </w:r>
      <w:r w:rsidRPr="00E3787B">
        <w:rPr>
          <w:b/>
          <w:color w:val="000000" w:themeColor="text1"/>
          <w:sz w:val="22"/>
          <w:szCs w:val="22"/>
        </w:rPr>
        <w:t>zobowiązany jest:</w:t>
      </w:r>
    </w:p>
    <w:p w14:paraId="730CE3F6"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t>poinformować Zamawiającego, że wybór jego oferty będzie prowadził do powstania u Zamawiającego obowiązku podatkowego,</w:t>
      </w:r>
    </w:p>
    <w:p w14:paraId="5092577E"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t>wskazać nazwę (rodzaj) towaru lub usługi, których dostawa lub świadczenie będą prowadziły do powstania obowiązku podatkowego,</w:t>
      </w:r>
    </w:p>
    <w:p w14:paraId="193351D2"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t>wskazać wartości towaru lub usługi objętego obowiązkiem podatkowym Zamawiającego, bez kwoty podatku,</w:t>
      </w:r>
    </w:p>
    <w:p w14:paraId="60D69EFB" w14:textId="77777777" w:rsidR="00970ADB" w:rsidRPr="00E3787B" w:rsidRDefault="00970ADB" w:rsidP="006536CD">
      <w:pPr>
        <w:pStyle w:val="Akapitzlist"/>
        <w:numPr>
          <w:ilvl w:val="0"/>
          <w:numId w:val="84"/>
        </w:numPr>
        <w:spacing w:line="276" w:lineRule="auto"/>
        <w:ind w:left="709" w:hanging="283"/>
        <w:rPr>
          <w:color w:val="000000" w:themeColor="text1"/>
          <w:sz w:val="22"/>
          <w:szCs w:val="22"/>
        </w:rPr>
      </w:pPr>
      <w:r w:rsidRPr="00E3787B">
        <w:rPr>
          <w:color w:val="000000" w:themeColor="text1"/>
          <w:sz w:val="22"/>
          <w:szCs w:val="22"/>
        </w:rPr>
        <w:t>wskazać stawkę podatku od towarów i usług, która zgodnie z wiedzą Wykonawcy, będzie miała zastosowanie.</w:t>
      </w:r>
    </w:p>
    <w:p w14:paraId="1226721A" w14:textId="77777777" w:rsidR="00E3787B" w:rsidRPr="00E3787B" w:rsidRDefault="009C6E41" w:rsidP="00E3787B">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Jeżeli ofertę złoży osoba fizyczna (nie prowadząca działalności gospodarczej), której wybór prowadziłby do powstania u zamawiającego obowiązku odprowadzenia należytych składek z tytułu ubezpieczenia </w:t>
      </w:r>
      <w:r w:rsidRPr="00E3787B">
        <w:rPr>
          <w:color w:val="000000" w:themeColor="text1"/>
          <w:sz w:val="22"/>
          <w:szCs w:val="22"/>
        </w:rPr>
        <w:lastRenderedPageBreak/>
        <w:t>społecznego oraz składek na ubezpieczenie zdrowotne oraz innych obciążeń podatkowych, wykonawca zobowiązany jest w cenie oferty uwzględnić wszystkie w/w obciążenia.</w:t>
      </w:r>
    </w:p>
    <w:p w14:paraId="12BCEC0E" w14:textId="2F210CBB" w:rsidR="00E3787B" w:rsidRPr="00E3787B" w:rsidRDefault="00E3787B" w:rsidP="00E3787B">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Cena oferty za wykonanie dokumentacji projektowej przedstawiona będzie przez Wykonawcę w Formularzu Oferty. Zamawiający wymaga rzetelnej wyceny, w oparciu o ceny rynkowe.</w:t>
      </w:r>
    </w:p>
    <w:p w14:paraId="5C2B87B0" w14:textId="346145BB"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Należy przewidzieć cały przebieg realizacji zamówienia, a wszystkie utrudnienia wynikające z warunków realizacji Wykonawca winien uwzględnić w podanej cenie ofertowej. </w:t>
      </w:r>
    </w:p>
    <w:p w14:paraId="0D015843" w14:textId="77777777"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Forma wynagrodzenia za przedmiot zamówienia: </w:t>
      </w:r>
      <w:r w:rsidRPr="00E3787B">
        <w:rPr>
          <w:b/>
          <w:color w:val="000000" w:themeColor="text1"/>
          <w:sz w:val="22"/>
          <w:szCs w:val="22"/>
        </w:rPr>
        <w:t>wynagrodzenie ryczałtowe</w:t>
      </w:r>
      <w:r w:rsidRPr="00E3787B">
        <w:rPr>
          <w:color w:val="000000" w:themeColor="text1"/>
          <w:sz w:val="22"/>
          <w:szCs w:val="22"/>
        </w:rPr>
        <w:t xml:space="preserve"> ustalone w drodze przetargu wraz z podatkiem od towarów i usług, naliczonym zgodnie z przepisami.</w:t>
      </w:r>
    </w:p>
    <w:p w14:paraId="07A3B658" w14:textId="77777777"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Podstawę wyliczenia ceny stanowi dokumentacja projektowa.</w:t>
      </w:r>
    </w:p>
    <w:p w14:paraId="2E9703B2" w14:textId="1DAD1ECE" w:rsidR="00CF2461" w:rsidRPr="00C62BC7"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u w:val="single"/>
        </w:rPr>
        <w:t>Wykonawca oblicza cenę</w:t>
      </w:r>
      <w:r w:rsidRPr="00E3787B">
        <w:rPr>
          <w:color w:val="000000" w:themeColor="text1"/>
          <w:sz w:val="22"/>
          <w:szCs w:val="22"/>
        </w:rPr>
        <w:t xml:space="preserve"> za wykonanie całości przedmiotu zamówienia, w tym, m.in.: - w zakresie wykonania</w:t>
      </w:r>
      <w:r w:rsidR="00E3787B" w:rsidRPr="00E3787B">
        <w:rPr>
          <w:color w:val="000000" w:themeColor="text1"/>
          <w:sz w:val="22"/>
          <w:szCs w:val="22"/>
        </w:rPr>
        <w:t xml:space="preserve"> </w:t>
      </w:r>
      <w:r w:rsidR="00E3787B" w:rsidRPr="00C62BC7">
        <w:rPr>
          <w:color w:val="000000" w:themeColor="text1"/>
          <w:sz w:val="22"/>
          <w:szCs w:val="22"/>
        </w:rPr>
        <w:t>prac projektowych i</w:t>
      </w:r>
      <w:r w:rsidRPr="00C62BC7">
        <w:rPr>
          <w:color w:val="000000" w:themeColor="text1"/>
          <w:sz w:val="22"/>
          <w:szCs w:val="22"/>
        </w:rPr>
        <w:t xml:space="preserve"> robót budowlanych </w:t>
      </w:r>
      <w:r w:rsidRPr="00C62BC7">
        <w:rPr>
          <w:color w:val="000000" w:themeColor="text1"/>
          <w:sz w:val="22"/>
          <w:szCs w:val="22"/>
          <w:u w:val="single"/>
        </w:rPr>
        <w:t>na podstawie załączonej dokumentacji projektowej</w:t>
      </w:r>
      <w:r w:rsidR="009C6E41" w:rsidRPr="00C62BC7">
        <w:rPr>
          <w:color w:val="000000" w:themeColor="text1"/>
          <w:sz w:val="22"/>
          <w:szCs w:val="22"/>
        </w:rPr>
        <w:t>, uwzględniając zapisy S</w:t>
      </w:r>
      <w:r w:rsidRPr="00C62BC7">
        <w:rPr>
          <w:color w:val="000000" w:themeColor="text1"/>
          <w:sz w:val="22"/>
          <w:szCs w:val="22"/>
        </w:rPr>
        <w:t>WZ, w tym Umowy.</w:t>
      </w:r>
    </w:p>
    <w:p w14:paraId="72758034" w14:textId="13D311AE" w:rsidR="0046224E" w:rsidRPr="00C62BC7" w:rsidRDefault="00E3787B" w:rsidP="0052207E">
      <w:pPr>
        <w:pStyle w:val="Akapitzlist"/>
        <w:numPr>
          <w:ilvl w:val="0"/>
          <w:numId w:val="4"/>
        </w:numPr>
        <w:spacing w:line="276" w:lineRule="auto"/>
        <w:ind w:left="426" w:hanging="426"/>
        <w:rPr>
          <w:color w:val="000000" w:themeColor="text1"/>
          <w:sz w:val="22"/>
          <w:szCs w:val="22"/>
        </w:rPr>
      </w:pPr>
      <w:r w:rsidRPr="00C62BC7">
        <w:rPr>
          <w:bCs/>
          <w:iCs/>
          <w:color w:val="000000" w:themeColor="text1"/>
          <w:sz w:val="22"/>
          <w:szCs w:val="22"/>
        </w:rPr>
        <w:t xml:space="preserve">Wykonawca, z którym zostanie podpisana umowa, zobowiązany będzie do przedłożenia Zamawiającemu kosztorysu zawierającego kalkulację cen jednostkowych dla każdego elementu osobno. Wyliczone ceny poszczególnych elementów, jak również cena całkowita musi być zgodna z cenami przedstawionymi w ofercie przetargowej. Ceny jednostkowe oraz składniki cenotwórcze zawarte w tych kosztorysach będą podstawą do ustalenia wysokości wynagrodzenia i rozliczania robót, na które zostaną ewentualnie zawarte aneksy do umowy na podstawie art. 455 ust. 1 pkt 3 albo art. 455 ust. 2 ustawy </w:t>
      </w:r>
      <w:r w:rsidR="00C62BC7" w:rsidRPr="00C62BC7">
        <w:rPr>
          <w:bCs/>
          <w:iCs/>
          <w:color w:val="000000" w:themeColor="text1"/>
          <w:sz w:val="22"/>
          <w:szCs w:val="22"/>
        </w:rPr>
        <w:t>Pzp</w:t>
      </w:r>
      <w:r w:rsidR="0047464D" w:rsidRPr="00C62BC7">
        <w:rPr>
          <w:bCs/>
          <w:iCs/>
          <w:color w:val="000000" w:themeColor="text1"/>
          <w:sz w:val="22"/>
          <w:szCs w:val="22"/>
        </w:rPr>
        <w:t>.</w:t>
      </w:r>
    </w:p>
    <w:p w14:paraId="20C4421B" w14:textId="77777777" w:rsidR="00956F15" w:rsidRPr="00C62BC7" w:rsidRDefault="00956F15" w:rsidP="00304EDB">
      <w:pPr>
        <w:pStyle w:val="Nagwek1"/>
      </w:pPr>
      <w:r w:rsidRPr="00C62BC7">
        <w:t>Opis kryteriów oceny ofert, wraz z podaniem wag tych kryteriów, i sposobu oceny ofert</w:t>
      </w:r>
    </w:p>
    <w:p w14:paraId="2428B8FD" w14:textId="77777777" w:rsidR="0019157A" w:rsidRPr="00C62BC7" w:rsidRDefault="0019157A" w:rsidP="0054432B">
      <w:pPr>
        <w:pStyle w:val="Akapitzlist"/>
        <w:numPr>
          <w:ilvl w:val="0"/>
          <w:numId w:val="5"/>
        </w:numPr>
        <w:spacing w:line="276" w:lineRule="auto"/>
        <w:rPr>
          <w:color w:val="000000" w:themeColor="text1"/>
          <w:sz w:val="22"/>
          <w:szCs w:val="22"/>
        </w:rPr>
      </w:pPr>
      <w:r w:rsidRPr="00C62BC7">
        <w:rPr>
          <w:color w:val="000000" w:themeColor="text1"/>
          <w:sz w:val="22"/>
          <w:szCs w:val="22"/>
        </w:rPr>
        <w:t>O wyborze najkorzystniejszej oferty decydować będą kryteria:</w:t>
      </w:r>
    </w:p>
    <w:p w14:paraId="494D77B5" w14:textId="77777777" w:rsidR="0019157A" w:rsidRPr="00C62BC7" w:rsidRDefault="0019157A" w:rsidP="0054432B">
      <w:pPr>
        <w:pStyle w:val="Akapitzlist"/>
        <w:numPr>
          <w:ilvl w:val="0"/>
          <w:numId w:val="15"/>
        </w:numPr>
        <w:spacing w:line="276" w:lineRule="auto"/>
        <w:ind w:left="709" w:hanging="283"/>
        <w:rPr>
          <w:color w:val="000000" w:themeColor="text1"/>
          <w:sz w:val="22"/>
          <w:szCs w:val="22"/>
          <w:u w:val="single"/>
        </w:rPr>
      </w:pPr>
      <w:r w:rsidRPr="00C62BC7">
        <w:rPr>
          <w:color w:val="000000" w:themeColor="text1"/>
          <w:sz w:val="22"/>
          <w:szCs w:val="22"/>
          <w:u w:val="single"/>
        </w:rPr>
        <w:t xml:space="preserve">Cena – 60% </w:t>
      </w:r>
    </w:p>
    <w:p w14:paraId="3BF644A1" w14:textId="77777777" w:rsidR="0019157A" w:rsidRPr="00C62BC7" w:rsidRDefault="007D03D6" w:rsidP="0054432B">
      <w:pPr>
        <w:pStyle w:val="Akapitzlist"/>
        <w:numPr>
          <w:ilvl w:val="0"/>
          <w:numId w:val="15"/>
        </w:numPr>
        <w:spacing w:line="276" w:lineRule="auto"/>
        <w:ind w:left="709" w:hanging="283"/>
        <w:rPr>
          <w:color w:val="000000" w:themeColor="text1"/>
          <w:sz w:val="22"/>
          <w:szCs w:val="22"/>
          <w:u w:val="single"/>
        </w:rPr>
      </w:pPr>
      <w:r w:rsidRPr="00C62BC7">
        <w:rPr>
          <w:color w:val="000000" w:themeColor="text1"/>
          <w:sz w:val="22"/>
          <w:szCs w:val="22"/>
          <w:u w:val="single"/>
        </w:rPr>
        <w:t>Okres gwarancji i r</w:t>
      </w:r>
      <w:r w:rsidR="00A36BBF" w:rsidRPr="00C62BC7">
        <w:rPr>
          <w:color w:val="000000" w:themeColor="text1"/>
          <w:sz w:val="22"/>
          <w:szCs w:val="22"/>
          <w:u w:val="single"/>
        </w:rPr>
        <w:t>ękojmi – 40</w:t>
      </w:r>
      <w:r w:rsidR="0019157A" w:rsidRPr="00C62BC7">
        <w:rPr>
          <w:color w:val="000000" w:themeColor="text1"/>
          <w:sz w:val="22"/>
          <w:szCs w:val="22"/>
          <w:u w:val="single"/>
        </w:rPr>
        <w:t>%</w:t>
      </w:r>
    </w:p>
    <w:p w14:paraId="71B3A136" w14:textId="77777777" w:rsidR="0019157A" w:rsidRPr="00C62BC7" w:rsidRDefault="0019157A" w:rsidP="0054432B">
      <w:pPr>
        <w:pStyle w:val="Akapitzlist"/>
        <w:numPr>
          <w:ilvl w:val="0"/>
          <w:numId w:val="5"/>
        </w:numPr>
        <w:spacing w:line="276" w:lineRule="auto"/>
        <w:ind w:left="284" w:hanging="284"/>
        <w:rPr>
          <w:color w:val="000000" w:themeColor="text1"/>
          <w:sz w:val="22"/>
          <w:szCs w:val="22"/>
        </w:rPr>
      </w:pPr>
      <w:r w:rsidRPr="00C62BC7">
        <w:rPr>
          <w:color w:val="000000" w:themeColor="text1"/>
          <w:sz w:val="22"/>
          <w:szCs w:val="22"/>
        </w:rPr>
        <w:t>Ilość punktów przyznanych ofercie zostanie obliczona w następujący sposób:</w:t>
      </w:r>
    </w:p>
    <w:p w14:paraId="133C94D3" w14:textId="77777777" w:rsidR="0019157A" w:rsidRPr="00C62BC7" w:rsidRDefault="0019157A" w:rsidP="0054432B">
      <w:pPr>
        <w:pStyle w:val="Akapitzlist"/>
        <w:numPr>
          <w:ilvl w:val="0"/>
          <w:numId w:val="12"/>
        </w:numPr>
        <w:spacing w:line="276" w:lineRule="auto"/>
        <w:ind w:left="567" w:hanging="284"/>
        <w:rPr>
          <w:color w:val="000000" w:themeColor="text1"/>
          <w:sz w:val="22"/>
          <w:szCs w:val="22"/>
        </w:rPr>
      </w:pPr>
      <w:r w:rsidRPr="00C62BC7">
        <w:rPr>
          <w:color w:val="000000" w:themeColor="text1"/>
          <w:sz w:val="22"/>
          <w:szCs w:val="22"/>
        </w:rPr>
        <w:t xml:space="preserve">Ilość punktów w kryterium </w:t>
      </w:r>
      <w:r w:rsidRPr="00C62BC7">
        <w:rPr>
          <w:color w:val="000000" w:themeColor="text1"/>
          <w:sz w:val="22"/>
          <w:szCs w:val="22"/>
          <w:u w:val="single"/>
        </w:rPr>
        <w:t>Cena</w:t>
      </w:r>
      <w:r w:rsidR="00334061" w:rsidRPr="00C62BC7">
        <w:rPr>
          <w:color w:val="000000" w:themeColor="text1"/>
          <w:sz w:val="22"/>
          <w:szCs w:val="22"/>
        </w:rPr>
        <w:t xml:space="preserve"> - C</w:t>
      </w:r>
      <w:r w:rsidRPr="00C62BC7">
        <w:rPr>
          <w:color w:val="000000" w:themeColor="text1"/>
          <w:sz w:val="22"/>
          <w:szCs w:val="22"/>
        </w:rPr>
        <w:t>:</w:t>
      </w:r>
    </w:p>
    <w:p w14:paraId="16260E0A" w14:textId="77777777" w:rsidR="0019157A" w:rsidRPr="00C62BC7" w:rsidRDefault="0019157A" w:rsidP="0019157A">
      <w:pPr>
        <w:pStyle w:val="Akapitzlist"/>
        <w:spacing w:after="240" w:line="276" w:lineRule="auto"/>
        <w:ind w:left="567"/>
        <w:rPr>
          <w:color w:val="000000" w:themeColor="text1"/>
          <w:sz w:val="22"/>
          <w:szCs w:val="22"/>
          <w:vertAlign w:val="subscript"/>
        </w:rPr>
      </w:pPr>
      <m:oMathPara>
        <m:oMath>
          <m:r>
            <w:rPr>
              <w:rFonts w:ascii="Cambria Math" w:hAnsi="Cambria Math"/>
              <w:color w:val="000000" w:themeColor="text1"/>
              <w:sz w:val="22"/>
              <w:szCs w:val="22"/>
              <w:vertAlign w:val="subscript"/>
            </w:rPr>
            <m:t>C=</m:t>
          </m:r>
          <m:f>
            <m:fPr>
              <m:ctrlPr>
                <w:rPr>
                  <w:rFonts w:ascii="Cambria Math" w:hAnsi="Cambria Math"/>
                  <w:i/>
                  <w:color w:val="000000" w:themeColor="text1"/>
                  <w:sz w:val="22"/>
                  <w:szCs w:val="22"/>
                  <w:vertAlign w:val="subscript"/>
                </w:rPr>
              </m:ctrlPr>
            </m:fPr>
            <m:num>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min</m:t>
                  </m:r>
                </m:sub>
              </m:sSub>
            </m:num>
            <m:den>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n</m:t>
                  </m:r>
                </m:sub>
              </m:sSub>
            </m:den>
          </m:f>
          <m:r>
            <w:rPr>
              <w:rFonts w:ascii="Cambria Math" w:hAnsi="Cambria Math"/>
              <w:color w:val="000000" w:themeColor="text1"/>
              <w:sz w:val="22"/>
              <w:szCs w:val="22"/>
              <w:vertAlign w:val="subscript"/>
            </w:rPr>
            <m:t>∙100∙60 %</m:t>
          </m:r>
        </m:oMath>
      </m:oMathPara>
    </w:p>
    <w:p w14:paraId="4CF54FA0"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gdzie:  </w:t>
      </w:r>
    </w:p>
    <w:p w14:paraId="79FC9D97" w14:textId="77777777" w:rsidR="0019157A" w:rsidRPr="00C62BC7" w:rsidRDefault="0019157A" w:rsidP="0019157A">
      <w:pPr>
        <w:pStyle w:val="Akapitzlist"/>
        <w:spacing w:line="276" w:lineRule="auto"/>
        <w:ind w:left="567"/>
        <w:rPr>
          <w:color w:val="000000" w:themeColor="text1"/>
          <w:sz w:val="22"/>
          <w:szCs w:val="22"/>
        </w:rPr>
      </w:pPr>
      <w:r w:rsidRPr="00C62BC7">
        <w:rPr>
          <w:i/>
          <w:color w:val="000000" w:themeColor="text1"/>
          <w:sz w:val="22"/>
          <w:szCs w:val="22"/>
        </w:rPr>
        <w:fldChar w:fldCharType="begin"/>
      </w:r>
      <w:r w:rsidRPr="00C62BC7">
        <w:rPr>
          <w:i/>
          <w:color w:val="000000" w:themeColor="text1"/>
          <w:sz w:val="22"/>
          <w:szCs w:val="22"/>
        </w:rPr>
        <w:instrText xml:space="preserve"> QUOTE </w:instrText>
      </w:r>
      <w:r w:rsidRPr="00C62BC7">
        <w:rPr>
          <w:i/>
          <w:noProof/>
          <w:color w:val="000000" w:themeColor="text1"/>
          <w:sz w:val="22"/>
          <w:szCs w:val="22"/>
          <w:lang w:eastAsia="pl-PL"/>
        </w:rPr>
        <w:drawing>
          <wp:inline distT="0" distB="0" distL="0" distR="0" wp14:anchorId="0E6BE852" wp14:editId="5CBC39CD">
            <wp:extent cx="353695" cy="1466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353695" cy="146685"/>
                    </a:xfrm>
                    <a:prstGeom prst="rect">
                      <a:avLst/>
                    </a:prstGeom>
                    <a:noFill/>
                    <a:ln w="9525">
                      <a:noFill/>
                      <a:miter lim="800000"/>
                      <a:headEnd/>
                      <a:tailEnd/>
                    </a:ln>
                  </pic:spPr>
                </pic:pic>
              </a:graphicData>
            </a:graphic>
          </wp:inline>
        </w:drawing>
      </w:r>
      <w:r w:rsidRPr="00C62BC7">
        <w:rPr>
          <w:i/>
          <w:color w:val="000000" w:themeColor="text1"/>
          <w:sz w:val="22"/>
          <w:szCs w:val="22"/>
        </w:rPr>
        <w:instrText xml:space="preserve"> </w:instrText>
      </w:r>
      <w:r w:rsidRPr="00C62BC7">
        <w:rPr>
          <w:i/>
          <w:color w:val="000000" w:themeColor="text1"/>
          <w:sz w:val="22"/>
          <w:szCs w:val="22"/>
        </w:rPr>
        <w:fldChar w:fldCharType="separate"/>
      </w:r>
      <w:r w:rsidRPr="00C62BC7">
        <w:rPr>
          <w:i/>
          <w:color w:val="000000" w:themeColor="text1"/>
          <w:sz w:val="22"/>
          <w:szCs w:val="22"/>
        </w:rPr>
        <w:t>C</w:t>
      </w:r>
      <w:r w:rsidRPr="00C62BC7">
        <w:rPr>
          <w:i/>
          <w:color w:val="000000" w:themeColor="text1"/>
          <w:sz w:val="22"/>
          <w:szCs w:val="22"/>
        </w:rPr>
        <w:fldChar w:fldCharType="end"/>
      </w:r>
      <w:r w:rsidRPr="00C62BC7">
        <w:rPr>
          <w:color w:val="000000" w:themeColor="text1"/>
          <w:sz w:val="22"/>
          <w:szCs w:val="22"/>
        </w:rPr>
        <w:t xml:space="preserve"> </w:t>
      </w:r>
      <w:r w:rsidRPr="00C62BC7">
        <w:rPr>
          <w:color w:val="000000" w:themeColor="text1"/>
          <w:sz w:val="22"/>
          <w:szCs w:val="22"/>
        </w:rPr>
        <w:sym w:font="Symbol" w:char="F02D"/>
      </w:r>
      <w:r w:rsidRPr="00C62BC7">
        <w:rPr>
          <w:color w:val="000000" w:themeColor="text1"/>
          <w:sz w:val="22"/>
          <w:szCs w:val="22"/>
        </w:rPr>
        <w:t xml:space="preserve"> ilość punktów przyznana danej ofercie w kryterium „Cena”,</w:t>
      </w:r>
    </w:p>
    <w:p w14:paraId="6B369C58"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3C02472A" wp14:editId="3E70D9FE">
            <wp:extent cx="526415" cy="146685"/>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C</m:t>
            </m:r>
          </m:e>
          <m:sub>
            <m:r>
              <m:rPr>
                <m:sty m:val="p"/>
              </m:rPr>
              <w:rPr>
                <w:rFonts w:ascii="Cambria Math" w:hAnsi="Cambria Math"/>
                <w:color w:val="000000" w:themeColor="text1"/>
                <w:sz w:val="22"/>
                <w:szCs w:val="22"/>
                <w:vertAlign w:val="subscript"/>
              </w:rPr>
              <m:t>min</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najniższa cena brutto,</w:t>
      </w:r>
    </w:p>
    <w:p w14:paraId="2918CACA" w14:textId="77777777" w:rsidR="0019157A" w:rsidRPr="00C62BC7" w:rsidRDefault="00A809BC" w:rsidP="0019157A">
      <w:pPr>
        <w:pStyle w:val="Akapitzlist"/>
        <w:spacing w:line="276" w:lineRule="auto"/>
        <w:ind w:left="567"/>
        <w:rPr>
          <w:color w:val="000000" w:themeColor="text1"/>
          <w:sz w:val="22"/>
          <w:szCs w:val="22"/>
        </w:rPr>
      </w:pPr>
      <m:oMath>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n</m:t>
            </m:r>
          </m:sub>
        </m:sSub>
      </m:oMath>
      <w:r w:rsidR="0019157A" w:rsidRPr="00C62BC7">
        <w:rPr>
          <w:color w:val="000000" w:themeColor="text1"/>
          <w:sz w:val="22"/>
          <w:szCs w:val="22"/>
        </w:rPr>
        <w:fldChar w:fldCharType="begin"/>
      </w:r>
      <w:r w:rsidR="0019157A" w:rsidRPr="00C62BC7">
        <w:rPr>
          <w:color w:val="000000" w:themeColor="text1"/>
          <w:sz w:val="22"/>
          <w:szCs w:val="22"/>
        </w:rPr>
        <w:instrText xml:space="preserve"> QUOTE </w:instrText>
      </w:r>
      <w:r w:rsidR="0019157A" w:rsidRPr="00C62BC7">
        <w:rPr>
          <w:noProof/>
          <w:color w:val="000000" w:themeColor="text1"/>
          <w:sz w:val="22"/>
          <w:szCs w:val="22"/>
          <w:lang w:eastAsia="pl-PL"/>
        </w:rPr>
        <w:drawing>
          <wp:inline distT="0" distB="0" distL="0" distR="0" wp14:anchorId="0A67C6E9" wp14:editId="4A467FC2">
            <wp:extent cx="387985" cy="146685"/>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387985" cy="146685"/>
                    </a:xfrm>
                    <a:prstGeom prst="rect">
                      <a:avLst/>
                    </a:prstGeom>
                    <a:noFill/>
                    <a:ln w="9525">
                      <a:noFill/>
                      <a:miter lim="800000"/>
                      <a:headEnd/>
                      <a:tailEnd/>
                    </a:ln>
                  </pic:spPr>
                </pic:pic>
              </a:graphicData>
            </a:graphic>
          </wp:inline>
        </w:drawing>
      </w:r>
      <w:r w:rsidR="0019157A" w:rsidRPr="00C62BC7">
        <w:rPr>
          <w:color w:val="000000" w:themeColor="text1"/>
          <w:sz w:val="22"/>
          <w:szCs w:val="22"/>
        </w:rPr>
        <w:instrText xml:space="preserve"> </w:instrText>
      </w:r>
      <w:r w:rsidR="0019157A" w:rsidRPr="00C62BC7">
        <w:rPr>
          <w:color w:val="000000" w:themeColor="text1"/>
          <w:sz w:val="22"/>
          <w:szCs w:val="22"/>
        </w:rPr>
        <w:fldChar w:fldCharType="end"/>
      </w:r>
      <w:r w:rsidR="0019157A" w:rsidRPr="00C62BC7">
        <w:rPr>
          <w:color w:val="000000" w:themeColor="text1"/>
          <w:sz w:val="22"/>
          <w:szCs w:val="22"/>
        </w:rPr>
        <w:t xml:space="preserve"> </w:t>
      </w:r>
      <w:r w:rsidR="0019157A" w:rsidRPr="00C62BC7">
        <w:rPr>
          <w:color w:val="000000" w:themeColor="text1"/>
          <w:sz w:val="22"/>
          <w:szCs w:val="22"/>
        </w:rPr>
        <w:sym w:font="Symbol" w:char="F02D"/>
      </w:r>
      <w:r w:rsidR="0019157A" w:rsidRPr="00C62BC7">
        <w:rPr>
          <w:color w:val="000000" w:themeColor="text1"/>
          <w:sz w:val="22"/>
          <w:szCs w:val="22"/>
        </w:rPr>
        <w:t xml:space="preserve"> cena brutto oferty badanej.</w:t>
      </w:r>
    </w:p>
    <w:p w14:paraId="372873BC"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Maksymalna ilość punktów w kryterium Cena – 60,00 pkt.</w:t>
      </w:r>
    </w:p>
    <w:p w14:paraId="25ECD0A9" w14:textId="77777777" w:rsidR="0019157A" w:rsidRPr="00C62BC7" w:rsidRDefault="0019157A" w:rsidP="0019157A">
      <w:pPr>
        <w:pStyle w:val="Akapitzlist"/>
        <w:spacing w:line="276" w:lineRule="auto"/>
        <w:ind w:left="567"/>
        <w:rPr>
          <w:color w:val="000000" w:themeColor="text1"/>
          <w:sz w:val="22"/>
          <w:szCs w:val="22"/>
        </w:rPr>
      </w:pPr>
    </w:p>
    <w:p w14:paraId="090DA350" w14:textId="77777777" w:rsidR="0019157A" w:rsidRPr="00C62BC7" w:rsidRDefault="0019157A" w:rsidP="0054432B">
      <w:pPr>
        <w:pStyle w:val="Akapitzlist"/>
        <w:numPr>
          <w:ilvl w:val="0"/>
          <w:numId w:val="12"/>
        </w:numPr>
        <w:spacing w:line="276" w:lineRule="auto"/>
        <w:ind w:left="567" w:hanging="284"/>
        <w:rPr>
          <w:color w:val="000000" w:themeColor="text1"/>
          <w:sz w:val="22"/>
          <w:szCs w:val="22"/>
        </w:rPr>
      </w:pPr>
      <w:r w:rsidRPr="00C62BC7">
        <w:rPr>
          <w:color w:val="000000" w:themeColor="text1"/>
          <w:sz w:val="22"/>
          <w:szCs w:val="22"/>
        </w:rPr>
        <w:t xml:space="preserve">Ilość punktów w kryterium </w:t>
      </w:r>
      <w:r w:rsidRPr="00C62BC7">
        <w:rPr>
          <w:color w:val="000000" w:themeColor="text1"/>
          <w:sz w:val="22"/>
          <w:szCs w:val="22"/>
          <w:u w:val="single"/>
        </w:rPr>
        <w:t>Okres gwarancji i rękojmi</w:t>
      </w:r>
      <w:r w:rsidRPr="00C62BC7">
        <w:rPr>
          <w:color w:val="000000" w:themeColor="text1"/>
          <w:sz w:val="22"/>
          <w:szCs w:val="22"/>
        </w:rPr>
        <w:t xml:space="preserve"> - G:</w:t>
      </w:r>
    </w:p>
    <w:p w14:paraId="6B3EE537" w14:textId="77777777" w:rsidR="0019157A" w:rsidRPr="00C62BC7" w:rsidRDefault="0019157A" w:rsidP="0019157A">
      <w:pPr>
        <w:pStyle w:val="Akapitzlist"/>
        <w:spacing w:line="276" w:lineRule="auto"/>
        <w:ind w:left="567"/>
        <w:rPr>
          <w:color w:val="000000" w:themeColor="text1"/>
          <w:sz w:val="22"/>
          <w:szCs w:val="22"/>
          <w:vertAlign w:val="subscript"/>
        </w:rPr>
      </w:pPr>
    </w:p>
    <w:p w14:paraId="66EC4ED0" w14:textId="77777777" w:rsidR="0019157A" w:rsidRPr="00C62BC7" w:rsidRDefault="0019157A" w:rsidP="0019157A">
      <w:pPr>
        <w:pStyle w:val="Akapitzlist"/>
        <w:spacing w:line="276" w:lineRule="auto"/>
        <w:ind w:left="567"/>
        <w:rPr>
          <w:color w:val="000000" w:themeColor="text1"/>
          <w:sz w:val="22"/>
          <w:szCs w:val="22"/>
          <w:vertAlign w:val="subscript"/>
        </w:rPr>
      </w:pPr>
      <m:oMathPara>
        <m:oMath>
          <m:r>
            <w:rPr>
              <w:rFonts w:ascii="Cambria Math" w:hAnsi="Cambria Math"/>
              <w:color w:val="000000" w:themeColor="text1"/>
              <w:sz w:val="22"/>
              <w:szCs w:val="22"/>
              <w:vertAlign w:val="subscript"/>
            </w:rPr>
            <m:t>G=</m:t>
          </m:r>
          <m:f>
            <m:fPr>
              <m:ctrlPr>
                <w:rPr>
                  <w:rFonts w:ascii="Cambria Math" w:hAnsi="Cambria Math"/>
                  <w:i/>
                  <w:color w:val="000000" w:themeColor="text1"/>
                  <w:sz w:val="22"/>
                  <w:szCs w:val="22"/>
                  <w:vertAlign w:val="subscript"/>
                </w:rPr>
              </m:ctrlPr>
            </m:fPr>
            <m:num>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G</m:t>
                  </m:r>
                </m:e>
                <m:sub>
                  <m:r>
                    <w:rPr>
                      <w:rFonts w:ascii="Cambria Math" w:hAnsi="Cambria Math"/>
                      <w:color w:val="000000" w:themeColor="text1"/>
                      <w:sz w:val="22"/>
                      <w:szCs w:val="22"/>
                      <w:vertAlign w:val="subscript"/>
                    </w:rPr>
                    <m:t>i</m:t>
                  </m:r>
                </m:sub>
              </m:sSub>
            </m:num>
            <m:den>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G</m:t>
                  </m:r>
                </m:e>
                <m:sub>
                  <m:r>
                    <w:rPr>
                      <w:rFonts w:ascii="Cambria Math" w:hAnsi="Cambria Math"/>
                      <w:color w:val="000000" w:themeColor="text1"/>
                      <w:sz w:val="22"/>
                      <w:szCs w:val="22"/>
                      <w:vertAlign w:val="subscript"/>
                    </w:rPr>
                    <m:t>max</m:t>
                  </m:r>
                </m:sub>
              </m:sSub>
            </m:den>
          </m:f>
          <m:r>
            <w:rPr>
              <w:rFonts w:ascii="Cambria Math" w:hAnsi="Cambria Math"/>
              <w:color w:val="000000" w:themeColor="text1"/>
              <w:sz w:val="22"/>
              <w:szCs w:val="22"/>
              <w:vertAlign w:val="subscript"/>
            </w:rPr>
            <m:t>∙100∙40%</m:t>
          </m:r>
        </m:oMath>
      </m:oMathPara>
    </w:p>
    <w:p w14:paraId="129867B1" w14:textId="77777777" w:rsidR="0019157A" w:rsidRPr="00C62BC7" w:rsidRDefault="0019157A" w:rsidP="0019157A">
      <w:pPr>
        <w:pStyle w:val="Akapitzlist"/>
        <w:spacing w:line="276" w:lineRule="auto"/>
        <w:ind w:left="567"/>
        <w:rPr>
          <w:color w:val="000000" w:themeColor="text1"/>
          <w:sz w:val="22"/>
          <w:szCs w:val="22"/>
          <w:vertAlign w:val="subscript"/>
        </w:rPr>
      </w:pPr>
    </w:p>
    <w:p w14:paraId="7BCEBAE1"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gdzie:  </w:t>
      </w:r>
    </w:p>
    <w:p w14:paraId="44E431D0" w14:textId="77777777" w:rsidR="0019157A" w:rsidRPr="00C62BC7" w:rsidRDefault="0019157A" w:rsidP="0019157A">
      <w:pPr>
        <w:pStyle w:val="Akapitzlist"/>
        <w:spacing w:line="276" w:lineRule="auto"/>
        <w:ind w:left="567"/>
        <w:rPr>
          <w:color w:val="000000" w:themeColor="text1"/>
          <w:sz w:val="22"/>
          <w:szCs w:val="22"/>
        </w:rPr>
      </w:pPr>
      <w:r w:rsidRPr="00C62BC7">
        <w:rPr>
          <w:i/>
          <w:color w:val="000000" w:themeColor="text1"/>
          <w:sz w:val="22"/>
          <w:szCs w:val="22"/>
        </w:rPr>
        <w:t>G</w:t>
      </w:r>
      <w:r w:rsidRPr="00C62BC7">
        <w:rPr>
          <w:color w:val="000000" w:themeColor="text1"/>
          <w:sz w:val="22"/>
          <w:szCs w:val="22"/>
        </w:rPr>
        <w:t xml:space="preserve"> </w:t>
      </w:r>
      <w:r w:rsidRPr="00C62BC7">
        <w:rPr>
          <w:color w:val="000000" w:themeColor="text1"/>
          <w:sz w:val="22"/>
          <w:szCs w:val="22"/>
        </w:rPr>
        <w:sym w:font="Symbol" w:char="F02D"/>
      </w:r>
      <w:r w:rsidRPr="00C62BC7">
        <w:rPr>
          <w:color w:val="000000" w:themeColor="text1"/>
          <w:sz w:val="22"/>
          <w:szCs w:val="22"/>
        </w:rPr>
        <w:t xml:space="preserve"> ilość punktów przyznana danej ofercie w kryterium „Okres gwarancji i rękojmi”,</w:t>
      </w:r>
    </w:p>
    <w:p w14:paraId="0157DDF2"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0DA00847" wp14:editId="4F6A3441">
            <wp:extent cx="526415" cy="146685"/>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G</m:t>
            </m:r>
          </m:e>
          <m:sub>
            <m:r>
              <m:rPr>
                <m:sty m:val="p"/>
              </m:rPr>
              <w:rPr>
                <w:rFonts w:ascii="Cambria Math" w:hAnsi="Cambria Math"/>
                <w:color w:val="000000" w:themeColor="text1"/>
                <w:sz w:val="22"/>
                <w:szCs w:val="22"/>
                <w:vertAlign w:val="subscript"/>
              </w:rPr>
              <m:t>max</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gwar</w:t>
      </w:r>
      <w:r w:rsidR="00334061" w:rsidRPr="00C62BC7">
        <w:rPr>
          <w:color w:val="000000" w:themeColor="text1"/>
          <w:sz w:val="22"/>
          <w:szCs w:val="22"/>
        </w:rPr>
        <w:t xml:space="preserve">ancja i rękojmia maksymalna – </w:t>
      </w:r>
      <w:r w:rsidR="00370660" w:rsidRPr="00C62BC7">
        <w:rPr>
          <w:color w:val="000000" w:themeColor="text1"/>
          <w:sz w:val="22"/>
          <w:szCs w:val="22"/>
        </w:rPr>
        <w:t>60</w:t>
      </w:r>
      <w:r w:rsidR="00D220BB" w:rsidRPr="00C62BC7">
        <w:rPr>
          <w:color w:val="000000" w:themeColor="text1"/>
          <w:sz w:val="22"/>
          <w:szCs w:val="22"/>
        </w:rPr>
        <w:t xml:space="preserve"> miesi</w:t>
      </w:r>
      <w:r w:rsidR="00370660" w:rsidRPr="00C62BC7">
        <w:rPr>
          <w:color w:val="000000" w:themeColor="text1"/>
          <w:sz w:val="22"/>
          <w:szCs w:val="22"/>
        </w:rPr>
        <w:t>ęcy</w:t>
      </w:r>
    </w:p>
    <w:p w14:paraId="22EA372D"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38637EC0" wp14:editId="5C025D1F">
            <wp:extent cx="526415" cy="146685"/>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G</m:t>
            </m:r>
          </m:e>
          <m:sub>
            <m:r>
              <m:rPr>
                <m:sty m:val="p"/>
              </m:rPr>
              <w:rPr>
                <w:rFonts w:ascii="Cambria Math" w:hAnsi="Cambria Math"/>
                <w:color w:val="000000" w:themeColor="text1"/>
                <w:sz w:val="22"/>
                <w:szCs w:val="22"/>
                <w:vertAlign w:val="subscript"/>
              </w:rPr>
              <m:t>i</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gwarancja i rękojmia oferty badanej</w:t>
      </w:r>
    </w:p>
    <w:p w14:paraId="0E537DE9"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Maksymalna ilość punktów w kryterium Okres gwarancji i rękojmi – </w:t>
      </w:r>
      <w:r w:rsidR="00A36BBF" w:rsidRPr="00C62BC7">
        <w:rPr>
          <w:color w:val="000000" w:themeColor="text1"/>
          <w:sz w:val="22"/>
          <w:szCs w:val="22"/>
        </w:rPr>
        <w:t>40</w:t>
      </w:r>
      <w:r w:rsidRPr="00C62BC7">
        <w:rPr>
          <w:color w:val="000000" w:themeColor="text1"/>
          <w:sz w:val="22"/>
          <w:szCs w:val="22"/>
        </w:rPr>
        <w:t>,00 pkt.</w:t>
      </w:r>
    </w:p>
    <w:p w14:paraId="34121A57" w14:textId="77777777" w:rsidR="0019157A" w:rsidRPr="00C62BC7" w:rsidRDefault="0019157A" w:rsidP="0019157A">
      <w:pPr>
        <w:pStyle w:val="Akapitzlist"/>
        <w:spacing w:line="276" w:lineRule="auto"/>
        <w:ind w:left="567"/>
        <w:rPr>
          <w:color w:val="000000" w:themeColor="text1"/>
          <w:sz w:val="22"/>
          <w:szCs w:val="22"/>
        </w:rPr>
      </w:pPr>
    </w:p>
    <w:p w14:paraId="358950C3"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Okres gwarancji i ręk</w:t>
      </w:r>
      <w:r w:rsidR="00E2596C" w:rsidRPr="00C62BC7">
        <w:rPr>
          <w:color w:val="000000" w:themeColor="text1"/>
          <w:sz w:val="22"/>
          <w:szCs w:val="22"/>
        </w:rPr>
        <w:t>ojmi nie może być krótszy</w:t>
      </w:r>
      <w:r w:rsidR="00D220BB" w:rsidRPr="00C62BC7">
        <w:rPr>
          <w:color w:val="000000" w:themeColor="text1"/>
          <w:sz w:val="22"/>
          <w:szCs w:val="22"/>
        </w:rPr>
        <w:t xml:space="preserve"> niż </w:t>
      </w:r>
      <w:r w:rsidR="00370660" w:rsidRPr="00C62BC7">
        <w:rPr>
          <w:color w:val="000000" w:themeColor="text1"/>
          <w:sz w:val="22"/>
          <w:szCs w:val="22"/>
        </w:rPr>
        <w:t>48 miesięcy i dłuższy niż 60</w:t>
      </w:r>
      <w:r w:rsidR="00E2596C" w:rsidRPr="00C62BC7">
        <w:rPr>
          <w:color w:val="000000" w:themeColor="text1"/>
          <w:sz w:val="22"/>
          <w:szCs w:val="22"/>
        </w:rPr>
        <w:t xml:space="preserve"> miesi</w:t>
      </w:r>
      <w:r w:rsidR="00D220BB" w:rsidRPr="00C62BC7">
        <w:rPr>
          <w:color w:val="000000" w:themeColor="text1"/>
          <w:sz w:val="22"/>
          <w:szCs w:val="22"/>
        </w:rPr>
        <w:t>ę</w:t>
      </w:r>
      <w:r w:rsidR="00E2596C" w:rsidRPr="00C62BC7">
        <w:rPr>
          <w:color w:val="000000" w:themeColor="text1"/>
          <w:sz w:val="22"/>
          <w:szCs w:val="22"/>
        </w:rPr>
        <w:t>c</w:t>
      </w:r>
      <w:r w:rsidR="00D220BB" w:rsidRPr="00C62BC7">
        <w:rPr>
          <w:color w:val="000000" w:themeColor="text1"/>
          <w:sz w:val="22"/>
          <w:szCs w:val="22"/>
        </w:rPr>
        <w:t>y</w:t>
      </w:r>
      <w:r w:rsidRPr="00C62BC7">
        <w:rPr>
          <w:color w:val="000000" w:themeColor="text1"/>
          <w:sz w:val="22"/>
          <w:szCs w:val="22"/>
        </w:rPr>
        <w:t xml:space="preserve"> od daty odbioru robót. W przypadku, gdy Wykonawca poda w ofercie dłuższy okres gwarancji i rękojmi do obliczenia p</w:t>
      </w:r>
      <w:r w:rsidR="00E2596C" w:rsidRPr="00C62BC7">
        <w:rPr>
          <w:color w:val="000000" w:themeColor="text1"/>
          <w:sz w:val="22"/>
          <w:szCs w:val="22"/>
        </w:rPr>
        <w:t>unktów zostanie przyjęty okres</w:t>
      </w:r>
      <w:r w:rsidR="00370660" w:rsidRPr="00C62BC7">
        <w:rPr>
          <w:color w:val="000000" w:themeColor="text1"/>
          <w:sz w:val="22"/>
          <w:szCs w:val="22"/>
        </w:rPr>
        <w:t xml:space="preserve"> 60</w:t>
      </w:r>
      <w:r w:rsidRPr="00C62BC7">
        <w:rPr>
          <w:color w:val="000000" w:themeColor="text1"/>
          <w:sz w:val="22"/>
          <w:szCs w:val="22"/>
        </w:rPr>
        <w:t xml:space="preserve"> miesięcy. W przypadku, gdy Wykonawca nie poda w ofercie okresu gwarancji i rękojmi do obliczenia p</w:t>
      </w:r>
      <w:r w:rsidR="00A6184E" w:rsidRPr="00C62BC7">
        <w:rPr>
          <w:color w:val="000000" w:themeColor="text1"/>
          <w:sz w:val="22"/>
          <w:szCs w:val="22"/>
        </w:rPr>
        <w:t>unktów zostanie przyjęty okres 48</w:t>
      </w:r>
      <w:r w:rsidRPr="00C62BC7">
        <w:rPr>
          <w:color w:val="000000" w:themeColor="text1"/>
          <w:sz w:val="22"/>
          <w:szCs w:val="22"/>
        </w:rPr>
        <w:t xml:space="preserve"> miesięcy. </w:t>
      </w:r>
      <w:r w:rsidR="00827CFA" w:rsidRPr="00C62BC7">
        <w:rPr>
          <w:color w:val="000000" w:themeColor="text1"/>
          <w:sz w:val="22"/>
          <w:szCs w:val="22"/>
        </w:rPr>
        <w:t>Okres gwarancji należy podawać w pełnych miesiącach.</w:t>
      </w:r>
    </w:p>
    <w:p w14:paraId="6FEC202B" w14:textId="77777777" w:rsidR="0019157A" w:rsidRPr="00C62BC7" w:rsidRDefault="0019157A" w:rsidP="0019157A">
      <w:pPr>
        <w:pStyle w:val="Akapitzlist"/>
        <w:spacing w:line="276" w:lineRule="auto"/>
        <w:ind w:left="567"/>
        <w:rPr>
          <w:b/>
          <w:color w:val="000000" w:themeColor="text1"/>
          <w:sz w:val="22"/>
          <w:szCs w:val="22"/>
        </w:rPr>
      </w:pPr>
      <w:r w:rsidRPr="00C62BC7">
        <w:rPr>
          <w:b/>
          <w:color w:val="000000" w:themeColor="text1"/>
          <w:sz w:val="22"/>
          <w:szCs w:val="22"/>
        </w:rPr>
        <w:lastRenderedPageBreak/>
        <w:t>UWAGA: Jeżeli Wykonawca poda w ofercie okres gwarancji i rękojmi kr</w:t>
      </w:r>
      <w:r w:rsidR="00A6184E" w:rsidRPr="00C62BC7">
        <w:rPr>
          <w:b/>
          <w:color w:val="000000" w:themeColor="text1"/>
          <w:sz w:val="22"/>
          <w:szCs w:val="22"/>
        </w:rPr>
        <w:t>ótszy niż 48</w:t>
      </w:r>
      <w:r w:rsidRPr="00C62BC7">
        <w:rPr>
          <w:b/>
          <w:color w:val="000000" w:themeColor="text1"/>
          <w:sz w:val="22"/>
          <w:szCs w:val="22"/>
        </w:rPr>
        <w:t xml:space="preserve"> miesięcy – oferta zostanie odrzucona na podstawie art. 226 ust.1 pkt 5 ustawy Pzp.</w:t>
      </w:r>
    </w:p>
    <w:p w14:paraId="509AF32D" w14:textId="77777777" w:rsidR="0019157A" w:rsidRPr="00C62BC7" w:rsidRDefault="0019157A" w:rsidP="0019157A">
      <w:pPr>
        <w:pStyle w:val="Akapitzlist"/>
        <w:spacing w:line="276" w:lineRule="auto"/>
        <w:ind w:left="567"/>
        <w:rPr>
          <w:color w:val="000000" w:themeColor="text1"/>
          <w:sz w:val="22"/>
          <w:szCs w:val="22"/>
        </w:rPr>
      </w:pPr>
    </w:p>
    <w:p w14:paraId="636FF25E"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Bez względu na powyższe, jeżeli warunki gwarancji jakości udzielonej przez producenta materiałów i urządzeń przewidują dłuższy okres gwarancji jakości niż gwarancja udzielona przez Gwaranta – po okresie gwarancji udzielonym przez Gwaranta obowiązuje okres gwarancji w wymiarze równym okresowi gwarancji producenta.</w:t>
      </w:r>
    </w:p>
    <w:p w14:paraId="58B1E500" w14:textId="77777777" w:rsidR="0019157A" w:rsidRPr="00C62BC7" w:rsidRDefault="0019157A" w:rsidP="0019157A">
      <w:pPr>
        <w:spacing w:line="276" w:lineRule="auto"/>
        <w:rPr>
          <w:color w:val="000000" w:themeColor="text1"/>
          <w:sz w:val="22"/>
          <w:szCs w:val="22"/>
        </w:rPr>
      </w:pPr>
    </w:p>
    <w:p w14:paraId="3BAB1D92" w14:textId="637B05C0" w:rsidR="0019157A" w:rsidRPr="00C62BC7" w:rsidRDefault="0019157A" w:rsidP="0054432B">
      <w:pPr>
        <w:pStyle w:val="Akapitzlist"/>
        <w:numPr>
          <w:ilvl w:val="0"/>
          <w:numId w:val="5"/>
        </w:numPr>
        <w:spacing w:line="276" w:lineRule="auto"/>
        <w:rPr>
          <w:color w:val="000000" w:themeColor="text1"/>
          <w:sz w:val="22"/>
          <w:szCs w:val="22"/>
        </w:rPr>
      </w:pPr>
      <w:r w:rsidRPr="00C62BC7">
        <w:rPr>
          <w:color w:val="000000" w:themeColor="text1"/>
          <w:sz w:val="22"/>
          <w:szCs w:val="22"/>
        </w:rPr>
        <w:t>Za najkorzystniejszą zostanie uznana oferta Wykonawcy, który spełni wszy</w:t>
      </w:r>
      <w:r w:rsidR="0051498F">
        <w:rPr>
          <w:color w:val="000000" w:themeColor="text1"/>
          <w:sz w:val="22"/>
          <w:szCs w:val="22"/>
        </w:rPr>
        <w:t>stkie postawione w niniejszej S</w:t>
      </w:r>
      <w:r w:rsidRPr="00C62BC7">
        <w:rPr>
          <w:color w:val="000000" w:themeColor="text1"/>
          <w:sz w:val="22"/>
          <w:szCs w:val="22"/>
        </w:rPr>
        <w:t>WZ warunki oraz uzyska łącznie największą liczbę punktów (P) stanowiących sumę punktów przyznanych w ramach każdego z podanych kryteriów, wyliczoną zgodnie z poniższym wzorem:</w:t>
      </w:r>
    </w:p>
    <w:p w14:paraId="2E9A4B72" w14:textId="77777777" w:rsidR="0019157A" w:rsidRPr="00C62BC7" w:rsidRDefault="0019157A" w:rsidP="0019157A">
      <w:pPr>
        <w:pStyle w:val="Akapitzlist"/>
        <w:spacing w:line="276" w:lineRule="auto"/>
        <w:ind w:left="360"/>
        <w:rPr>
          <w:color w:val="000000" w:themeColor="text1"/>
          <w:sz w:val="22"/>
          <w:szCs w:val="22"/>
        </w:rPr>
      </w:pPr>
    </w:p>
    <w:p w14:paraId="704D3358" w14:textId="77777777" w:rsidR="0019157A" w:rsidRPr="00C62BC7" w:rsidRDefault="0019157A" w:rsidP="0019157A">
      <w:pPr>
        <w:pStyle w:val="Akapitzlist"/>
        <w:spacing w:line="276" w:lineRule="auto"/>
        <w:ind w:left="360"/>
        <w:jc w:val="center"/>
        <w:rPr>
          <w:color w:val="000000" w:themeColor="text1"/>
          <w:sz w:val="22"/>
          <w:szCs w:val="22"/>
        </w:rPr>
      </w:pPr>
      <w:r w:rsidRPr="00C62BC7">
        <w:rPr>
          <w:color w:val="000000" w:themeColor="text1"/>
          <w:sz w:val="22"/>
          <w:szCs w:val="22"/>
        </w:rPr>
        <w:t>P = C + G</w:t>
      </w:r>
    </w:p>
    <w:p w14:paraId="5CB7BC7D"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gdzie:</w:t>
      </w:r>
    </w:p>
    <w:p w14:paraId="0FC6FBA1"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P – liczba punktów przyznana w ofercie cenowej,</w:t>
      </w:r>
    </w:p>
    <w:p w14:paraId="5FAFF866"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C – liczba punktów przyznana ofercie ocenionej w kryterium „Cena”,</w:t>
      </w:r>
    </w:p>
    <w:p w14:paraId="7CD941A2"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G – liczba punktów przyznana ofercie ocenionej w kryteri</w:t>
      </w:r>
      <w:r w:rsidR="00000052" w:rsidRPr="00C62BC7">
        <w:rPr>
          <w:color w:val="000000" w:themeColor="text1"/>
          <w:sz w:val="22"/>
          <w:szCs w:val="22"/>
        </w:rPr>
        <w:t>um „Okres gwarancji i rękojmi”.</w:t>
      </w:r>
    </w:p>
    <w:p w14:paraId="35B7E93A" w14:textId="77777777" w:rsidR="00C845A8" w:rsidRPr="00C62BC7" w:rsidRDefault="00C845A8" w:rsidP="0019157A">
      <w:pPr>
        <w:pStyle w:val="Akapitzlist"/>
        <w:spacing w:line="276" w:lineRule="auto"/>
        <w:ind w:left="851"/>
        <w:rPr>
          <w:color w:val="000000" w:themeColor="text1"/>
          <w:sz w:val="22"/>
          <w:szCs w:val="22"/>
        </w:rPr>
      </w:pPr>
    </w:p>
    <w:p w14:paraId="6B7B15D5" w14:textId="77777777" w:rsidR="0019157A" w:rsidRPr="00C62BC7" w:rsidRDefault="0019157A" w:rsidP="0054432B">
      <w:pPr>
        <w:pStyle w:val="Akapitzlist"/>
        <w:numPr>
          <w:ilvl w:val="0"/>
          <w:numId w:val="5"/>
        </w:numPr>
        <w:spacing w:line="276" w:lineRule="auto"/>
        <w:ind w:left="284" w:hanging="284"/>
        <w:rPr>
          <w:color w:val="000000" w:themeColor="text1"/>
          <w:sz w:val="22"/>
          <w:szCs w:val="22"/>
        </w:rPr>
      </w:pPr>
      <w:r w:rsidRPr="00C62BC7">
        <w:rPr>
          <w:color w:val="000000" w:themeColor="text1"/>
          <w:sz w:val="22"/>
          <w:szCs w:val="22"/>
        </w:rPr>
        <w:t>Przyjmuje się, że 1 % = 1 pkt i tak zostanie przeliczona liczba punktów w przyjętych kryteriach.</w:t>
      </w:r>
    </w:p>
    <w:p w14:paraId="6C017C52" w14:textId="77777777" w:rsidR="0019157A" w:rsidRPr="00C62BC7" w:rsidRDefault="0019157A" w:rsidP="0054432B">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C62BC7">
        <w:rPr>
          <w:color w:val="000000" w:themeColor="text1"/>
          <w:sz w:val="22"/>
          <w:szCs w:val="22"/>
        </w:rPr>
        <w:t>Maksymalna ilość możliwych do uzyskania punktów wynosi 100. Wszystkie obliczenia będą dokonywane z dokładnością do dwóch miejsc po przecinku.</w:t>
      </w:r>
    </w:p>
    <w:p w14:paraId="24AB832E" w14:textId="77777777" w:rsidR="00871576" w:rsidRDefault="0019157A"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C62BC7">
        <w:rPr>
          <w:color w:val="000000" w:themeColor="text1"/>
          <w:sz w:val="22"/>
          <w:szCs w:val="22"/>
          <w:shd w:val="clear" w:color="auto" w:fill="FFFFFF"/>
        </w:rPr>
        <w:t xml:space="preserve">Oferta, która przedstawia najkorzystniejszy bilans (maksymalna liczba przyznanych punktów </w:t>
      </w:r>
      <w:r w:rsidRPr="00C62BC7">
        <w:rPr>
          <w:color w:val="000000" w:themeColor="text1"/>
          <w:sz w:val="22"/>
          <w:szCs w:val="22"/>
          <w:shd w:val="clear" w:color="auto" w:fill="FFFFFF"/>
        </w:rPr>
        <w:br/>
        <w:t>w oparciu o ustalone kryteria) zostanie uznana za najkorzystniejszą, pozostałe oferty zostaną sklasyfikowane zgodnie z ilością uzyskanych punktów. Realizacja zamówienia zostanie powierzona wykonawcy, który uzyska najwyższą ilość punktów.</w:t>
      </w:r>
    </w:p>
    <w:p w14:paraId="0AB24699" w14:textId="77777777" w:rsidR="00871576" w:rsidRDefault="00871576"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871576">
        <w:rPr>
          <w:color w:val="000000" w:themeColor="text1"/>
          <w:sz w:val="22"/>
          <w:szCs w:val="22"/>
          <w:shd w:val="clear" w:color="auto" w:fill="FFFFFF"/>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70026F3F" w14:textId="2F6D2F09" w:rsidR="00871576" w:rsidRPr="00871576" w:rsidRDefault="00871576"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871576">
        <w:rPr>
          <w:color w:val="000000" w:themeColor="text1"/>
          <w:sz w:val="22"/>
          <w:szCs w:val="22"/>
          <w:shd w:val="clear" w:color="auto" w:fill="FFFFFF"/>
        </w:rPr>
        <w:t>Jeżeli oferty otrzymały taką samą ocenę w kryterium o najwyższej wadze, zamawiający wybiera ofertę z najniższą ceną lub najniższym kosztem. Jeżeli nie można dokonać wyboru oferty w sposób, o którym mowa w zdaniu poprzednim, zamawiający wzywa wykonawców, którzy złożyli te oferty, do złożenia w terminie określonym przez zamawiającego ofert dodatkowych zawierających nową cenę lub koszt.</w:t>
      </w:r>
    </w:p>
    <w:p w14:paraId="13B81A2A" w14:textId="77777777" w:rsidR="00F878BB" w:rsidRPr="009F670D" w:rsidRDefault="00F878BB" w:rsidP="00304EDB">
      <w:pPr>
        <w:pStyle w:val="Nagwek1"/>
      </w:pPr>
      <w:r w:rsidRPr="00871576">
        <w:t xml:space="preserve">Liczba części zamówienia, na którą wykonawca może złożyć ofertę, lub maksymalna liczba części, na które zamówienie może zostać udzielone temu samemu wykonawcy, oraz kryteria lub zasady, mające zastosowanie do ustalenia, które części zamówienia zostaną udzielone </w:t>
      </w:r>
      <w:r w:rsidRPr="009F670D">
        <w:t>jednemu wykonawcy, w przypadku wyboru jego oferty w większej niż maksymalna liczbie części</w:t>
      </w:r>
    </w:p>
    <w:p w14:paraId="18D08292" w14:textId="77777777" w:rsidR="00F878BB" w:rsidRPr="009F670D" w:rsidRDefault="00986C1A" w:rsidP="00F878BB">
      <w:pPr>
        <w:rPr>
          <w:color w:val="000000" w:themeColor="text1"/>
          <w:sz w:val="22"/>
          <w:szCs w:val="22"/>
        </w:rPr>
      </w:pPr>
      <w:r w:rsidRPr="009F670D">
        <w:rPr>
          <w:color w:val="000000" w:themeColor="text1"/>
          <w:sz w:val="22"/>
          <w:szCs w:val="22"/>
        </w:rPr>
        <w:t>Nie dotyczy.</w:t>
      </w:r>
    </w:p>
    <w:p w14:paraId="122DCF31" w14:textId="77777777" w:rsidR="00F878BB" w:rsidRPr="00871576" w:rsidRDefault="00F878BB" w:rsidP="00304EDB">
      <w:pPr>
        <w:pStyle w:val="Nagwek1"/>
      </w:pPr>
      <w:r w:rsidRPr="009F670D">
        <w:t xml:space="preserve">Informacje </w:t>
      </w:r>
      <w:r w:rsidRPr="00871576">
        <w:t>dotyczące ofert wariantowych, w tym informacje o sposobie przedstawiania ofert wariantowych oraz minimalne warunki, jakim muszą odpowiadać oferty wariantowe, jeżeli zamawiający wymaga lub dopuszcza ich składanie</w:t>
      </w:r>
    </w:p>
    <w:p w14:paraId="02724E77" w14:textId="77777777" w:rsidR="00F878BB" w:rsidRPr="00871576" w:rsidRDefault="00F93729" w:rsidP="00F878BB">
      <w:pPr>
        <w:rPr>
          <w:color w:val="000000" w:themeColor="text1"/>
          <w:sz w:val="22"/>
          <w:szCs w:val="22"/>
        </w:rPr>
      </w:pPr>
      <w:r w:rsidRPr="00871576">
        <w:rPr>
          <w:color w:val="000000" w:themeColor="text1"/>
          <w:sz w:val="22"/>
          <w:szCs w:val="22"/>
        </w:rPr>
        <w:t>Zamawiający nie wymaga oraz nie dopuszcza składania ofert wariantowych.</w:t>
      </w:r>
    </w:p>
    <w:p w14:paraId="7638DF87" w14:textId="77777777" w:rsidR="00F878BB" w:rsidRPr="00871576" w:rsidRDefault="00F878BB" w:rsidP="00304EDB">
      <w:pPr>
        <w:pStyle w:val="Nagwek1"/>
      </w:pPr>
      <w:r w:rsidRPr="00871576">
        <w:t>Informację o zastrzeżeniu możliwości ubiegania się o udzielenie zamówienia wyłącznie przez wykonawców, o których mowa w art. 94, jeżeli zamawiający przewiduje takie wymagania</w:t>
      </w:r>
    </w:p>
    <w:p w14:paraId="7EE43601" w14:textId="77777777" w:rsidR="00F878BB" w:rsidRPr="009D0B81" w:rsidRDefault="00564611" w:rsidP="00F878BB">
      <w:pPr>
        <w:rPr>
          <w:color w:val="000000" w:themeColor="text1"/>
          <w:sz w:val="22"/>
          <w:szCs w:val="22"/>
        </w:rPr>
      </w:pPr>
      <w:r w:rsidRPr="00871576">
        <w:rPr>
          <w:color w:val="000000" w:themeColor="text1"/>
          <w:sz w:val="22"/>
          <w:szCs w:val="22"/>
        </w:rPr>
        <w:t xml:space="preserve">Nie </w:t>
      </w:r>
      <w:r w:rsidRPr="009D0B81">
        <w:rPr>
          <w:color w:val="000000" w:themeColor="text1"/>
          <w:sz w:val="22"/>
          <w:szCs w:val="22"/>
        </w:rPr>
        <w:t>dotyczy</w:t>
      </w:r>
    </w:p>
    <w:p w14:paraId="13F8ADCA" w14:textId="77777777" w:rsidR="009C5A5D" w:rsidRPr="009D0B81" w:rsidRDefault="009C5A5D" w:rsidP="00304EDB">
      <w:pPr>
        <w:pStyle w:val="Nagwek1"/>
      </w:pPr>
      <w:r w:rsidRPr="009D0B81">
        <w:lastRenderedPageBreak/>
        <w:t>Informacje dotyczące zabezpieczenia należytego wykonania umowy, jeżeli Zamawiający je przewiduje</w:t>
      </w:r>
    </w:p>
    <w:p w14:paraId="462FE7BD" w14:textId="77777777" w:rsidR="00C41806" w:rsidRPr="009D0B81" w:rsidRDefault="00C41806" w:rsidP="0054432B">
      <w:pPr>
        <w:pStyle w:val="Akapitzlist"/>
        <w:numPr>
          <w:ilvl w:val="0"/>
          <w:numId w:val="20"/>
        </w:numPr>
        <w:spacing w:line="276" w:lineRule="auto"/>
        <w:ind w:left="426" w:hanging="426"/>
        <w:contextualSpacing/>
        <w:rPr>
          <w:iCs/>
          <w:color w:val="000000" w:themeColor="text1"/>
          <w:sz w:val="22"/>
          <w:szCs w:val="22"/>
        </w:rPr>
      </w:pPr>
      <w:r w:rsidRPr="009D0B81">
        <w:rPr>
          <w:bCs/>
          <w:iCs/>
          <w:color w:val="000000" w:themeColor="text1"/>
          <w:sz w:val="22"/>
          <w:szCs w:val="22"/>
          <w:lang w:val="x-none"/>
        </w:rPr>
        <w:t xml:space="preserve">Wykonawca zobowiązany jest przed zawarciem umowy wnieść zabezpieczenie należytego wykonania umowy w wysokości </w:t>
      </w:r>
      <w:r w:rsidRPr="009D0B81">
        <w:rPr>
          <w:b/>
          <w:bCs/>
          <w:iCs/>
          <w:color w:val="000000" w:themeColor="text1"/>
          <w:sz w:val="22"/>
          <w:szCs w:val="22"/>
          <w:u w:val="single"/>
          <w:lang w:val="x-none"/>
        </w:rPr>
        <w:t>5 %</w:t>
      </w:r>
      <w:r w:rsidRPr="009D0B81">
        <w:rPr>
          <w:b/>
          <w:bCs/>
          <w:iCs/>
          <w:color w:val="000000" w:themeColor="text1"/>
          <w:sz w:val="22"/>
          <w:szCs w:val="22"/>
          <w:lang w:val="x-none"/>
        </w:rPr>
        <w:t xml:space="preserve"> ceny brutto podanej w ofercie</w:t>
      </w:r>
      <w:r w:rsidRPr="009D0B81">
        <w:rPr>
          <w:bCs/>
          <w:iCs/>
          <w:color w:val="000000" w:themeColor="text1"/>
          <w:sz w:val="22"/>
          <w:szCs w:val="22"/>
          <w:lang w:val="x-none"/>
        </w:rPr>
        <w:t>. Zabezpieczenie służy pokryciu roszczeń z tytułu niewykonania lub nienależytego wykonania umowy.</w:t>
      </w:r>
    </w:p>
    <w:p w14:paraId="36DA10D5" w14:textId="77777777" w:rsidR="00C41806" w:rsidRPr="009D0B81" w:rsidRDefault="00C41806" w:rsidP="0054432B">
      <w:pPr>
        <w:pStyle w:val="Akapitzlist"/>
        <w:numPr>
          <w:ilvl w:val="0"/>
          <w:numId w:val="20"/>
        </w:numPr>
        <w:spacing w:line="276" w:lineRule="auto"/>
        <w:ind w:left="426" w:hanging="426"/>
        <w:contextualSpacing/>
        <w:rPr>
          <w:iCs/>
          <w:color w:val="000000" w:themeColor="text1"/>
          <w:sz w:val="22"/>
          <w:szCs w:val="22"/>
        </w:rPr>
      </w:pPr>
      <w:r w:rsidRPr="009D0B81">
        <w:rPr>
          <w:bCs/>
          <w:iCs/>
          <w:color w:val="000000" w:themeColor="text1"/>
          <w:sz w:val="22"/>
          <w:szCs w:val="22"/>
          <w:lang w:val="x-none"/>
        </w:rPr>
        <w:t>Zabezpieczenie</w:t>
      </w:r>
      <w:r w:rsidRPr="009D0B81">
        <w:rPr>
          <w:bCs/>
          <w:iCs/>
          <w:color w:val="000000" w:themeColor="text1"/>
          <w:sz w:val="22"/>
          <w:szCs w:val="22"/>
        </w:rPr>
        <w:t>,</w:t>
      </w:r>
      <w:r w:rsidRPr="009D0B81">
        <w:rPr>
          <w:bCs/>
          <w:iCs/>
          <w:color w:val="000000" w:themeColor="text1"/>
          <w:sz w:val="22"/>
          <w:szCs w:val="22"/>
          <w:lang w:val="x-none"/>
        </w:rPr>
        <w:t xml:space="preserve"> zgodnie z </w:t>
      </w:r>
      <w:r w:rsidRPr="009D0B81">
        <w:rPr>
          <w:bCs/>
          <w:iCs/>
          <w:color w:val="000000" w:themeColor="text1"/>
          <w:sz w:val="22"/>
          <w:szCs w:val="22"/>
          <w:u w:val="single"/>
          <w:lang w:val="x-none"/>
        </w:rPr>
        <w:t>art. 450 ust. 1 ustawy PZP</w:t>
      </w:r>
      <w:r w:rsidRPr="009D0B81">
        <w:rPr>
          <w:bCs/>
          <w:iCs/>
          <w:color w:val="000000" w:themeColor="text1"/>
          <w:sz w:val="22"/>
          <w:szCs w:val="22"/>
          <w:lang w:val="x-none"/>
        </w:rPr>
        <w:t>, może być wnoszone według wyboru Wykonawcy w jednej lub w kilku następujących formach</w:t>
      </w:r>
      <w:r w:rsidRPr="009D0B81">
        <w:rPr>
          <w:color w:val="000000" w:themeColor="text1"/>
          <w:sz w:val="22"/>
          <w:szCs w:val="22"/>
        </w:rPr>
        <w:t>:</w:t>
      </w:r>
    </w:p>
    <w:p w14:paraId="66C486AE"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pieniądzu;</w:t>
      </w:r>
    </w:p>
    <w:p w14:paraId="1C6FB01B"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poręczeniach bankowych lub poręczeniach spółdzielczej kasy oszczędnościowo-kredytowej, z tym że zobowiązanie kasy jest zawsze zobowiązaniem pieniężnym;</w:t>
      </w:r>
    </w:p>
    <w:p w14:paraId="03C3CF0F"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gwarancjach bankowych;</w:t>
      </w:r>
    </w:p>
    <w:p w14:paraId="09EB1E5C"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gwarancjach ubezpieczeniowych;</w:t>
      </w:r>
    </w:p>
    <w:p w14:paraId="1BF873D5" w14:textId="77777777" w:rsidR="00C41806" w:rsidRPr="009D0B81" w:rsidRDefault="00C41806" w:rsidP="006536CD">
      <w:pPr>
        <w:pStyle w:val="Akapitzlist"/>
        <w:numPr>
          <w:ilvl w:val="0"/>
          <w:numId w:val="85"/>
        </w:numPr>
        <w:spacing w:line="276" w:lineRule="auto"/>
        <w:ind w:left="709" w:hanging="283"/>
        <w:contextualSpacing/>
        <w:rPr>
          <w:iCs/>
          <w:color w:val="000000" w:themeColor="text1"/>
          <w:sz w:val="22"/>
          <w:szCs w:val="22"/>
        </w:rPr>
      </w:pPr>
      <w:r w:rsidRPr="009D0B81">
        <w:rPr>
          <w:iCs/>
          <w:color w:val="000000" w:themeColor="text1"/>
          <w:sz w:val="22"/>
          <w:szCs w:val="22"/>
        </w:rPr>
        <w:t>poręczeniach udzielanych przez podmioty, o których mowa w art. 6b ust. 5 pkt 2 ustawy z dnia 9 listopada 2000 r. o utworzeniu Polskiej Agencji Rozwoju Przedsiębiorczości</w:t>
      </w:r>
    </w:p>
    <w:p w14:paraId="25808600" w14:textId="1805D264" w:rsidR="00C41806" w:rsidRPr="001929BB" w:rsidRDefault="00C41806" w:rsidP="0054432B">
      <w:pPr>
        <w:pStyle w:val="Akapitzlist"/>
        <w:numPr>
          <w:ilvl w:val="0"/>
          <w:numId w:val="20"/>
        </w:numPr>
        <w:spacing w:line="276" w:lineRule="auto"/>
        <w:ind w:left="284" w:hanging="284"/>
        <w:contextualSpacing/>
        <w:rPr>
          <w:iCs/>
          <w:color w:val="000000" w:themeColor="text1"/>
          <w:sz w:val="22"/>
          <w:szCs w:val="22"/>
        </w:rPr>
      </w:pPr>
      <w:r w:rsidRPr="009D0B81">
        <w:rPr>
          <w:bCs/>
          <w:color w:val="000000" w:themeColor="text1"/>
          <w:sz w:val="22"/>
          <w:szCs w:val="22"/>
        </w:rPr>
        <w:t xml:space="preserve">Zabezpieczenie </w:t>
      </w:r>
      <w:r w:rsidRPr="006C0C8B">
        <w:rPr>
          <w:bCs/>
          <w:color w:val="000000" w:themeColor="text1"/>
          <w:sz w:val="22"/>
          <w:szCs w:val="22"/>
        </w:rPr>
        <w:t xml:space="preserve">wnoszone w pieniądzu wpłaca się przelewem na rachunek bankowy Zamawiającego: </w:t>
      </w:r>
      <w:r w:rsidRPr="006C0C8B">
        <w:rPr>
          <w:iCs/>
          <w:color w:val="000000" w:themeColor="text1"/>
          <w:sz w:val="22"/>
          <w:szCs w:val="22"/>
        </w:rPr>
        <w:t xml:space="preserve">numer konta </w:t>
      </w:r>
      <w:r w:rsidR="009D0B81" w:rsidRPr="006C0C8B">
        <w:rPr>
          <w:b/>
          <w:color w:val="000000" w:themeColor="text1"/>
          <w:sz w:val="22"/>
          <w:szCs w:val="22"/>
        </w:rPr>
        <w:t>66 9183 1031 2003 3000 7878 0001</w:t>
      </w:r>
      <w:r w:rsidRPr="006C0C8B">
        <w:rPr>
          <w:b/>
          <w:bCs/>
          <w:iCs/>
          <w:color w:val="000000" w:themeColor="text1"/>
          <w:sz w:val="22"/>
          <w:szCs w:val="22"/>
        </w:rPr>
        <w:t xml:space="preserve"> </w:t>
      </w:r>
      <w:r w:rsidRPr="006C0C8B">
        <w:rPr>
          <w:bCs/>
          <w:iCs/>
          <w:color w:val="000000" w:themeColor="text1"/>
          <w:sz w:val="22"/>
          <w:szCs w:val="22"/>
        </w:rPr>
        <w:t xml:space="preserve">prowadzony </w:t>
      </w:r>
      <w:r w:rsidRPr="006C0C8B">
        <w:rPr>
          <w:iCs/>
          <w:color w:val="000000" w:themeColor="text1"/>
          <w:sz w:val="22"/>
          <w:szCs w:val="22"/>
        </w:rPr>
        <w:t xml:space="preserve">w Banku Spółdzielczym </w:t>
      </w:r>
      <w:r w:rsidR="009D0B81" w:rsidRPr="006C0C8B">
        <w:rPr>
          <w:color w:val="000000" w:themeColor="text1"/>
          <w:sz w:val="22"/>
          <w:szCs w:val="22"/>
        </w:rPr>
        <w:t>w Mielcu Oddział Tuszów Narodowy</w:t>
      </w:r>
      <w:r w:rsidRPr="006C0C8B">
        <w:rPr>
          <w:iCs/>
          <w:color w:val="000000" w:themeColor="text1"/>
          <w:sz w:val="22"/>
          <w:szCs w:val="22"/>
        </w:rPr>
        <w:t>. Tytuł</w:t>
      </w:r>
      <w:r w:rsidRPr="009D0B81">
        <w:rPr>
          <w:iCs/>
          <w:color w:val="000000" w:themeColor="text1"/>
          <w:sz w:val="22"/>
          <w:szCs w:val="22"/>
        </w:rPr>
        <w:t xml:space="preserve"> przelewu: </w:t>
      </w:r>
      <w:r w:rsidRPr="001929BB">
        <w:rPr>
          <w:iCs/>
          <w:color w:val="000000" w:themeColor="text1"/>
          <w:sz w:val="22"/>
          <w:szCs w:val="22"/>
        </w:rPr>
        <w:t>„</w:t>
      </w:r>
      <w:r w:rsidR="004C472F" w:rsidRPr="001929BB">
        <w:rPr>
          <w:b/>
          <w:iCs/>
          <w:color w:val="000000" w:themeColor="text1"/>
          <w:sz w:val="22"/>
          <w:szCs w:val="22"/>
        </w:rPr>
        <w:t xml:space="preserve">Znak sprawy: </w:t>
      </w:r>
      <w:r w:rsidR="001929BB" w:rsidRPr="001929BB">
        <w:rPr>
          <w:b/>
          <w:iCs/>
          <w:color w:val="000000" w:themeColor="text1"/>
          <w:sz w:val="22"/>
          <w:szCs w:val="22"/>
        </w:rPr>
        <w:t>GG.</w:t>
      </w:r>
      <w:r w:rsidR="004C472F" w:rsidRPr="001929BB">
        <w:rPr>
          <w:b/>
          <w:iCs/>
          <w:color w:val="000000" w:themeColor="text1"/>
          <w:sz w:val="22"/>
          <w:szCs w:val="22"/>
        </w:rPr>
        <w:t>271.</w:t>
      </w:r>
      <w:r w:rsidR="0025694B">
        <w:rPr>
          <w:b/>
          <w:iCs/>
          <w:color w:val="000000" w:themeColor="text1"/>
          <w:sz w:val="22"/>
          <w:szCs w:val="22"/>
        </w:rPr>
        <w:t>7</w:t>
      </w:r>
      <w:r w:rsidR="001929BB" w:rsidRPr="001929BB">
        <w:rPr>
          <w:b/>
          <w:iCs/>
          <w:color w:val="000000" w:themeColor="text1"/>
          <w:sz w:val="22"/>
          <w:szCs w:val="22"/>
        </w:rPr>
        <w:t>.</w:t>
      </w:r>
      <w:r w:rsidR="009D0B81" w:rsidRPr="001929BB">
        <w:rPr>
          <w:b/>
          <w:iCs/>
          <w:color w:val="000000" w:themeColor="text1"/>
          <w:sz w:val="22"/>
          <w:szCs w:val="22"/>
        </w:rPr>
        <w:t>2022</w:t>
      </w:r>
      <w:r w:rsidR="001929BB" w:rsidRPr="001929BB">
        <w:rPr>
          <w:b/>
          <w:iCs/>
          <w:color w:val="000000" w:themeColor="text1"/>
          <w:sz w:val="22"/>
          <w:szCs w:val="22"/>
        </w:rPr>
        <w:t>. WK</w:t>
      </w:r>
      <w:r w:rsidRPr="001929BB">
        <w:rPr>
          <w:b/>
          <w:iCs/>
          <w:color w:val="000000" w:themeColor="text1"/>
          <w:sz w:val="22"/>
          <w:szCs w:val="22"/>
        </w:rPr>
        <w:t xml:space="preserve"> – ZNWU</w:t>
      </w:r>
      <w:r w:rsidRPr="001929BB">
        <w:rPr>
          <w:iCs/>
          <w:color w:val="000000" w:themeColor="text1"/>
          <w:sz w:val="22"/>
          <w:szCs w:val="22"/>
        </w:rPr>
        <w:t>”.</w:t>
      </w:r>
    </w:p>
    <w:p w14:paraId="4EA17CC0" w14:textId="77777777" w:rsidR="00076D86" w:rsidRPr="009D0B81" w:rsidRDefault="00076D86" w:rsidP="0054432B">
      <w:pPr>
        <w:pStyle w:val="Akapitzlist"/>
        <w:numPr>
          <w:ilvl w:val="0"/>
          <w:numId w:val="20"/>
        </w:numPr>
        <w:spacing w:line="276" w:lineRule="auto"/>
        <w:ind w:left="284" w:hanging="284"/>
        <w:contextualSpacing/>
        <w:rPr>
          <w:iCs/>
          <w:color w:val="000000" w:themeColor="text1"/>
          <w:sz w:val="22"/>
          <w:szCs w:val="22"/>
        </w:rPr>
      </w:pPr>
      <w:r w:rsidRPr="009D0B81">
        <w:rPr>
          <w:color w:val="000000" w:themeColor="text1"/>
          <w:sz w:val="22"/>
          <w:szCs w:val="22"/>
        </w:rPr>
        <w:t>Zamawiaj</w:t>
      </w:r>
      <w:r w:rsidRPr="009D0B81">
        <w:rPr>
          <w:rFonts w:eastAsia="TimesNewRoman"/>
          <w:color w:val="000000" w:themeColor="text1"/>
          <w:sz w:val="22"/>
          <w:szCs w:val="22"/>
        </w:rPr>
        <w:t>ą</w:t>
      </w:r>
      <w:r w:rsidRPr="009D0B81">
        <w:rPr>
          <w:color w:val="000000" w:themeColor="text1"/>
          <w:sz w:val="22"/>
          <w:szCs w:val="22"/>
        </w:rPr>
        <w:t>cy zwraca zabezpieczenie w terminie 30 dni od dnia wykonania zamówienia i uznania przez zamawiaj</w:t>
      </w:r>
      <w:r w:rsidRPr="009D0B81">
        <w:rPr>
          <w:rFonts w:eastAsia="TimesNewRoman"/>
          <w:color w:val="000000" w:themeColor="text1"/>
          <w:sz w:val="22"/>
          <w:szCs w:val="22"/>
        </w:rPr>
        <w:t>ą</w:t>
      </w:r>
      <w:r w:rsidRPr="009D0B81">
        <w:rPr>
          <w:color w:val="000000" w:themeColor="text1"/>
          <w:sz w:val="22"/>
          <w:szCs w:val="22"/>
        </w:rPr>
        <w:t>cego za nale</w:t>
      </w:r>
      <w:r w:rsidRPr="009D0B81">
        <w:rPr>
          <w:rFonts w:eastAsia="TimesNewRoman"/>
          <w:color w:val="000000" w:themeColor="text1"/>
          <w:sz w:val="22"/>
          <w:szCs w:val="22"/>
        </w:rPr>
        <w:t>ż</w:t>
      </w:r>
      <w:r w:rsidRPr="009D0B81">
        <w:rPr>
          <w:color w:val="000000" w:themeColor="text1"/>
          <w:sz w:val="22"/>
          <w:szCs w:val="22"/>
        </w:rPr>
        <w:t>ycie wykonane.</w:t>
      </w:r>
    </w:p>
    <w:p w14:paraId="243BA7EB" w14:textId="77777777" w:rsidR="00076D86" w:rsidRPr="009D0B81" w:rsidRDefault="00076D86" w:rsidP="0054432B">
      <w:pPr>
        <w:pStyle w:val="Akapitzlist"/>
        <w:numPr>
          <w:ilvl w:val="0"/>
          <w:numId w:val="20"/>
        </w:numPr>
        <w:spacing w:line="276" w:lineRule="auto"/>
        <w:ind w:left="284" w:hanging="284"/>
        <w:contextualSpacing/>
        <w:rPr>
          <w:iCs/>
          <w:color w:val="000000" w:themeColor="text1"/>
          <w:sz w:val="22"/>
          <w:szCs w:val="22"/>
        </w:rPr>
      </w:pPr>
      <w:r w:rsidRPr="009D0B81">
        <w:rPr>
          <w:color w:val="000000" w:themeColor="text1"/>
          <w:sz w:val="22"/>
          <w:szCs w:val="22"/>
        </w:rPr>
        <w:t>Zabezpieczenie w wysokości 70% wyliczonej kwoty zabezpieczenia będzie ważne do daty 30 dni późniejszej od daty odbioru końcowego. Pozostała część zabezpieczenia należytego wykonania umowy (30%) ważna będzie do daty 15 dni późniejszej od upływu okresu rękojmi za wady.</w:t>
      </w:r>
    </w:p>
    <w:p w14:paraId="1FA5B7DE" w14:textId="77777777" w:rsidR="009C5A5D" w:rsidRPr="00AF7C24" w:rsidRDefault="00334AB1" w:rsidP="0054432B">
      <w:pPr>
        <w:pStyle w:val="Akapitzlist"/>
        <w:numPr>
          <w:ilvl w:val="0"/>
          <w:numId w:val="20"/>
        </w:numPr>
        <w:spacing w:line="276" w:lineRule="auto"/>
        <w:ind w:left="284" w:hanging="284"/>
        <w:contextualSpacing/>
        <w:rPr>
          <w:iCs/>
          <w:color w:val="000000" w:themeColor="text1"/>
          <w:sz w:val="22"/>
          <w:szCs w:val="22"/>
        </w:rPr>
      </w:pPr>
      <w:r w:rsidRPr="009D0B81">
        <w:rPr>
          <w:iCs/>
          <w:color w:val="000000" w:themeColor="text1"/>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r w:rsidRPr="00AF7C24">
        <w:rPr>
          <w:iCs/>
          <w:color w:val="000000" w:themeColor="text1"/>
          <w:sz w:val="22"/>
          <w:szCs w:val="22"/>
        </w:rPr>
        <w:t>wykonawcy.</w:t>
      </w:r>
    </w:p>
    <w:p w14:paraId="338B7CCA" w14:textId="77777777" w:rsidR="00956F15" w:rsidRPr="00AF7C24" w:rsidRDefault="00956F15" w:rsidP="00304EDB">
      <w:pPr>
        <w:pStyle w:val="Nagwek1"/>
      </w:pPr>
      <w:r w:rsidRPr="00AF7C24">
        <w:t>Informacje o formalnościach, jakie muszą zostać dopełnione po wyborze oferty w celu zawarcia umowy w sprawie zamówienia publicznego</w:t>
      </w:r>
    </w:p>
    <w:p w14:paraId="093F339E"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Wykonawca, którego oferta została wybrana jest zobowiązany zawrzeć umowę w terminie wyznaczonym przez Zamawiającego w zaproszeniu do podpisania umowy.</w:t>
      </w:r>
    </w:p>
    <w:p w14:paraId="58ABECE5"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Przed zawarciem umowy Wykonawca, na wezwanie Zamawiającego, zobowiązany jest do</w:t>
      </w:r>
      <w:r w:rsidR="00EA50E1" w:rsidRPr="00AF7C24">
        <w:rPr>
          <w:color w:val="000000" w:themeColor="text1"/>
          <w:sz w:val="22"/>
          <w:szCs w:val="22"/>
        </w:rPr>
        <w:t xml:space="preserve"> </w:t>
      </w:r>
      <w:r w:rsidRPr="00AF7C24">
        <w:rPr>
          <w:color w:val="000000" w:themeColor="text1"/>
          <w:sz w:val="22"/>
          <w:szCs w:val="22"/>
        </w:rPr>
        <w:t>podania wszelkich informacji niezbędn</w:t>
      </w:r>
      <w:r w:rsidR="00EA50E1" w:rsidRPr="00AF7C24">
        <w:rPr>
          <w:color w:val="000000" w:themeColor="text1"/>
          <w:sz w:val="22"/>
          <w:szCs w:val="22"/>
        </w:rPr>
        <w:t>ych do wypełnienia treści umowy.</w:t>
      </w:r>
    </w:p>
    <w:p w14:paraId="56ABE562" w14:textId="06890359" w:rsidR="00EA50E1" w:rsidRPr="00AF7C24" w:rsidRDefault="00EA50E1" w:rsidP="0054432B">
      <w:pPr>
        <w:pStyle w:val="Akapitzlist"/>
        <w:widowControl w:val="0"/>
        <w:numPr>
          <w:ilvl w:val="0"/>
          <w:numId w:val="13"/>
        </w:numPr>
        <w:autoSpaceDE w:val="0"/>
        <w:spacing w:line="276" w:lineRule="auto"/>
        <w:rPr>
          <w:color w:val="000000" w:themeColor="text1"/>
          <w:sz w:val="22"/>
          <w:szCs w:val="22"/>
        </w:rPr>
      </w:pPr>
      <w:r w:rsidRPr="00AF7C24">
        <w:rPr>
          <w:bCs/>
          <w:iCs/>
          <w:color w:val="000000" w:themeColor="text1"/>
          <w:sz w:val="22"/>
          <w:szCs w:val="22"/>
          <w:lang w:val="x-none" w:eastAsia="x-none"/>
        </w:rPr>
        <w:t>W przypadku wnoszenia zabezpieczenia należytego wykon</w:t>
      </w:r>
      <w:r w:rsidR="006C4822">
        <w:rPr>
          <w:bCs/>
          <w:iCs/>
          <w:color w:val="000000" w:themeColor="text1"/>
          <w:sz w:val="22"/>
          <w:szCs w:val="22"/>
          <w:lang w:val="x-none" w:eastAsia="x-none"/>
        </w:rPr>
        <w:t>ania umowy w formie innej niż w</w:t>
      </w:r>
      <w:r w:rsidR="006C4822">
        <w:rPr>
          <w:bCs/>
          <w:iCs/>
          <w:color w:val="000000" w:themeColor="text1"/>
          <w:sz w:val="22"/>
          <w:szCs w:val="22"/>
          <w:lang w:eastAsia="x-none"/>
        </w:rPr>
        <w:t> </w:t>
      </w:r>
      <w:r w:rsidRPr="00AF7C24">
        <w:rPr>
          <w:bCs/>
          <w:iCs/>
          <w:color w:val="000000" w:themeColor="text1"/>
          <w:sz w:val="22"/>
          <w:szCs w:val="22"/>
          <w:lang w:val="x-none" w:eastAsia="x-none"/>
        </w:rPr>
        <w:t>pieniądzu, przed podpisaniem umowy Wykonawca zobowiązany jest przedstawić do akceptacji Zamawiającemu treść dokumentu gwarancji lub poręczenia.</w:t>
      </w:r>
    </w:p>
    <w:p w14:paraId="1B8BB26D"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Przed podpisaniem umowy Wykonawca dostarczy Zamawiającemu:</w:t>
      </w:r>
    </w:p>
    <w:p w14:paraId="5948C08F"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pełnomocnictwo do zawarcia umowy</w:t>
      </w:r>
      <w:r w:rsidRPr="00AF7C24">
        <w:rPr>
          <w:color w:val="000000" w:themeColor="text1"/>
          <w:sz w:val="22"/>
          <w:szCs w:val="22"/>
        </w:rPr>
        <w:t>, jeżeli nie wynika ono z treści oferty,</w:t>
      </w:r>
    </w:p>
    <w:p w14:paraId="57101A4B"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umowę regulującą współpracę</w:t>
      </w:r>
      <w:r w:rsidRPr="00AF7C24">
        <w:rPr>
          <w:color w:val="000000" w:themeColor="text1"/>
          <w:sz w:val="22"/>
          <w:szCs w:val="22"/>
        </w:rPr>
        <w:t xml:space="preserve"> – w przypadku złożenia oferty przez wykonawców wspólnie ubiegających się o zamówienie, przy czym termin na jaki została zawarta umowa nie może być krótszy niż termin realizacji zamówienia,</w:t>
      </w:r>
    </w:p>
    <w:p w14:paraId="1FCDA21D"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pacing w:val="-1"/>
          <w:sz w:val="22"/>
          <w:szCs w:val="22"/>
        </w:rPr>
        <w:t>zabezpieczenie należytego wykonania umowy – oryginał.</w:t>
      </w:r>
      <w:r w:rsidRPr="00AF7C24">
        <w:rPr>
          <w:color w:val="000000" w:themeColor="text1"/>
          <w:spacing w:val="-1"/>
          <w:sz w:val="22"/>
          <w:szCs w:val="22"/>
        </w:rPr>
        <w:t xml:space="preserve"> W przypadku gdy zabezpieczenie należytego wykonania umowy nie jest wpłacane bezpośrednio na rachunek bankowy Zamawiającego Wykonawca musi przedłożyć dokument np. gwaranc</w:t>
      </w:r>
      <w:r w:rsidR="007B0ACF" w:rsidRPr="00AF7C24">
        <w:rPr>
          <w:color w:val="000000" w:themeColor="text1"/>
          <w:spacing w:val="-1"/>
          <w:sz w:val="22"/>
          <w:szCs w:val="22"/>
        </w:rPr>
        <w:t>ja bankowa, ubezpieczeniowa itp.</w:t>
      </w:r>
      <w:r w:rsidRPr="00AF7C24">
        <w:rPr>
          <w:color w:val="000000" w:themeColor="text1"/>
          <w:spacing w:val="-1"/>
          <w:sz w:val="22"/>
          <w:szCs w:val="22"/>
        </w:rPr>
        <w:t>,</w:t>
      </w:r>
    </w:p>
    <w:p w14:paraId="2ED0F778"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nazwy albo imiona i nazwiska oraz dane kontaktowe podwykonawców</w:t>
      </w:r>
      <w:r w:rsidRPr="00AF7C24">
        <w:rPr>
          <w:color w:val="000000" w:themeColor="text1"/>
          <w:sz w:val="22"/>
          <w:szCs w:val="22"/>
        </w:rPr>
        <w:t xml:space="preserve"> i osób do kontaktu z nimi, zaangażowanych w roboty budowlane (o ile są już znane) - w przypadku gdy Wykonawca będzie wykonywał zamówienie przy pomocy podwykonawców,</w:t>
      </w:r>
    </w:p>
    <w:p w14:paraId="21B294A2" w14:textId="39AAF956" w:rsidR="00334AB1"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uprawnienia budowlane dla wskazanego</w:t>
      </w:r>
      <w:r w:rsidR="00AF7C24">
        <w:rPr>
          <w:b/>
          <w:color w:val="000000" w:themeColor="text1"/>
          <w:sz w:val="22"/>
          <w:szCs w:val="22"/>
        </w:rPr>
        <w:t xml:space="preserve"> Projektanta,</w:t>
      </w:r>
      <w:r w:rsidRPr="00AF7C24">
        <w:rPr>
          <w:b/>
          <w:color w:val="000000" w:themeColor="text1"/>
          <w:sz w:val="22"/>
          <w:szCs w:val="22"/>
        </w:rPr>
        <w:t xml:space="preserve"> Kierownika budowy</w:t>
      </w:r>
      <w:r w:rsidR="00AF7C24">
        <w:rPr>
          <w:b/>
          <w:color w:val="000000" w:themeColor="text1"/>
          <w:sz w:val="22"/>
          <w:szCs w:val="22"/>
        </w:rPr>
        <w:t xml:space="preserve"> i Kierownika</w:t>
      </w:r>
      <w:r w:rsidR="00AF0823" w:rsidRPr="00AF7C24">
        <w:rPr>
          <w:b/>
          <w:color w:val="000000" w:themeColor="text1"/>
          <w:sz w:val="22"/>
          <w:szCs w:val="22"/>
        </w:rPr>
        <w:t xml:space="preserve"> robót</w:t>
      </w:r>
      <w:r w:rsidR="00AF0823" w:rsidRPr="00AF7C24">
        <w:rPr>
          <w:color w:val="000000" w:themeColor="text1"/>
          <w:sz w:val="22"/>
          <w:szCs w:val="22"/>
        </w:rPr>
        <w:t xml:space="preserve"> wraz z zaświadczeniem o </w:t>
      </w:r>
      <w:r w:rsidRPr="00AF7C24">
        <w:rPr>
          <w:color w:val="000000" w:themeColor="text1"/>
          <w:sz w:val="22"/>
          <w:szCs w:val="22"/>
        </w:rPr>
        <w:t xml:space="preserve">przynależności do właściwej izby samorządu zawodowego – </w:t>
      </w:r>
      <w:r w:rsidRPr="006C0C8B">
        <w:rPr>
          <w:color w:val="000000" w:themeColor="text1"/>
          <w:sz w:val="22"/>
          <w:szCs w:val="22"/>
        </w:rPr>
        <w:t>kopia poświadczona za zgodność z oryginałem,</w:t>
      </w:r>
    </w:p>
    <w:p w14:paraId="6F2C3E24" w14:textId="6ED53CCF" w:rsidR="006C4822" w:rsidRPr="006C0C8B" w:rsidRDefault="006C4822" w:rsidP="0054432B">
      <w:pPr>
        <w:pStyle w:val="Akapitzlist"/>
        <w:numPr>
          <w:ilvl w:val="0"/>
          <w:numId w:val="14"/>
        </w:numPr>
        <w:spacing w:line="276" w:lineRule="auto"/>
        <w:rPr>
          <w:color w:val="000000" w:themeColor="text1"/>
          <w:sz w:val="22"/>
          <w:szCs w:val="22"/>
        </w:rPr>
      </w:pPr>
      <w:r w:rsidRPr="004E74B4">
        <w:rPr>
          <w:b/>
          <w:color w:val="000000" w:themeColor="text1"/>
          <w:sz w:val="22"/>
          <w:szCs w:val="22"/>
        </w:rPr>
        <w:lastRenderedPageBreak/>
        <w:t>harmonogram rzeczowo – terminowo – finansowy</w:t>
      </w:r>
      <w:r w:rsidRPr="00E365A8">
        <w:rPr>
          <w:color w:val="000000" w:themeColor="text1"/>
          <w:sz w:val="22"/>
          <w:szCs w:val="22"/>
        </w:rPr>
        <w:t xml:space="preserve"> ukazujący główne etapy zamówienia oraz ich wartości w ujęciu miesięcznym</w:t>
      </w:r>
      <w:r>
        <w:rPr>
          <w:color w:val="000000" w:themeColor="text1"/>
          <w:sz w:val="22"/>
          <w:szCs w:val="22"/>
        </w:rPr>
        <w:t>.</w:t>
      </w:r>
      <w:r w:rsidR="00322ED7">
        <w:rPr>
          <w:color w:val="000000" w:themeColor="text1"/>
          <w:sz w:val="22"/>
          <w:szCs w:val="22"/>
        </w:rPr>
        <w:t xml:space="preserve"> Kwoty wynagrodzeń za poszczególne etapy realizacji zadań podlegają uzgodnieniu z Zamawiającym.</w:t>
      </w:r>
    </w:p>
    <w:p w14:paraId="2CE210E8" w14:textId="77777777" w:rsidR="007B232E" w:rsidRPr="006C0C8B" w:rsidRDefault="007B232E" w:rsidP="007B232E">
      <w:pPr>
        <w:pStyle w:val="Akapitzlist"/>
        <w:widowControl w:val="0"/>
        <w:numPr>
          <w:ilvl w:val="0"/>
          <w:numId w:val="13"/>
        </w:numPr>
        <w:autoSpaceDE w:val="0"/>
        <w:spacing w:line="276" w:lineRule="auto"/>
        <w:rPr>
          <w:color w:val="000000" w:themeColor="text1"/>
          <w:sz w:val="22"/>
          <w:szCs w:val="22"/>
        </w:rPr>
      </w:pPr>
      <w:r w:rsidRPr="006C0C8B">
        <w:rPr>
          <w:bCs/>
          <w:color w:val="000000" w:themeColor="text1"/>
          <w:sz w:val="22"/>
          <w:szCs w:val="22"/>
        </w:rPr>
        <w:t>Niedopełnienie powyższych formalności stanowić będzie uchylenie się przez Wykonawcę od zawarcia Umowy.</w:t>
      </w:r>
    </w:p>
    <w:p w14:paraId="77AF511F" w14:textId="77777777" w:rsidR="00854503" w:rsidRPr="006C0C8B" w:rsidRDefault="00854503" w:rsidP="00304EDB">
      <w:pPr>
        <w:pStyle w:val="Nagwek1"/>
      </w:pPr>
      <w:r w:rsidRPr="006C0C8B">
        <w:t>Informacja o przewidywanych zamówieniach, o których mowa w art. 214 ust. 1 pkt 7 i 8, jeżeli Zamawiający przewiduje udzielenie takich zamówień</w:t>
      </w:r>
    </w:p>
    <w:p w14:paraId="12CA0A82" w14:textId="630C706B" w:rsidR="00854503" w:rsidRPr="006C0C8B" w:rsidRDefault="00564611" w:rsidP="006C0C8B">
      <w:pPr>
        <w:pStyle w:val="Akapitzlist"/>
        <w:numPr>
          <w:ilvl w:val="3"/>
          <w:numId w:val="8"/>
        </w:numPr>
        <w:spacing w:line="276" w:lineRule="auto"/>
        <w:ind w:left="426" w:hanging="426"/>
        <w:rPr>
          <w:color w:val="000000" w:themeColor="text1"/>
          <w:sz w:val="22"/>
          <w:szCs w:val="22"/>
        </w:rPr>
      </w:pPr>
      <w:r w:rsidRPr="006C0C8B">
        <w:rPr>
          <w:color w:val="000000" w:themeColor="text1"/>
          <w:sz w:val="22"/>
          <w:szCs w:val="22"/>
        </w:rPr>
        <w:t>Zamawiający</w:t>
      </w:r>
      <w:r w:rsidR="006C0C8B" w:rsidRPr="006C0C8B">
        <w:rPr>
          <w:color w:val="000000" w:themeColor="text1"/>
          <w:sz w:val="22"/>
          <w:szCs w:val="22"/>
        </w:rPr>
        <w:t xml:space="preserve"> nie</w:t>
      </w:r>
      <w:r w:rsidR="009A4BB7" w:rsidRPr="006C0C8B">
        <w:rPr>
          <w:color w:val="000000" w:themeColor="text1"/>
          <w:sz w:val="22"/>
          <w:szCs w:val="22"/>
        </w:rPr>
        <w:t xml:space="preserve"> przewiduje możliwość</w:t>
      </w:r>
      <w:r w:rsidRPr="006C0C8B">
        <w:rPr>
          <w:color w:val="000000" w:themeColor="text1"/>
          <w:sz w:val="22"/>
          <w:szCs w:val="22"/>
        </w:rPr>
        <w:t xml:space="preserve"> </w:t>
      </w:r>
      <w:r w:rsidR="009A4BB7" w:rsidRPr="006C0C8B">
        <w:rPr>
          <w:color w:val="000000" w:themeColor="text1"/>
          <w:sz w:val="22"/>
          <w:szCs w:val="22"/>
        </w:rPr>
        <w:t>udzielenia</w:t>
      </w:r>
      <w:r w:rsidRPr="006C0C8B">
        <w:rPr>
          <w:color w:val="000000" w:themeColor="text1"/>
          <w:sz w:val="22"/>
          <w:szCs w:val="22"/>
        </w:rPr>
        <w:t xml:space="preserve"> zamówień, o których mowa w </w:t>
      </w:r>
      <w:r w:rsidRPr="006C0C8B">
        <w:rPr>
          <w:color w:val="000000" w:themeColor="text1"/>
          <w:sz w:val="22"/>
          <w:szCs w:val="22"/>
          <w:u w:val="single"/>
        </w:rPr>
        <w:t>art. 214 ust. 1 pkt 7</w:t>
      </w:r>
      <w:r w:rsidR="006C0C8B" w:rsidRPr="006C0C8B">
        <w:rPr>
          <w:color w:val="000000" w:themeColor="text1"/>
          <w:sz w:val="22"/>
          <w:szCs w:val="22"/>
          <w:u w:val="single"/>
        </w:rPr>
        <w:t xml:space="preserve"> i 8</w:t>
      </w:r>
      <w:r w:rsidRPr="006C0C8B">
        <w:rPr>
          <w:color w:val="000000" w:themeColor="text1"/>
          <w:sz w:val="22"/>
          <w:szCs w:val="22"/>
          <w:u w:val="single"/>
        </w:rPr>
        <w:t xml:space="preserve"> ustawy Pzp</w:t>
      </w:r>
      <w:r w:rsidR="006C0C8B" w:rsidRPr="006C0C8B">
        <w:rPr>
          <w:color w:val="000000" w:themeColor="text1"/>
          <w:sz w:val="22"/>
          <w:szCs w:val="22"/>
          <w:u w:val="single"/>
        </w:rPr>
        <w:t>.</w:t>
      </w:r>
      <w:r w:rsidR="00000052" w:rsidRPr="006C0C8B">
        <w:rPr>
          <w:color w:val="000000" w:themeColor="text1"/>
          <w:sz w:val="22"/>
          <w:szCs w:val="22"/>
        </w:rPr>
        <w:t xml:space="preserve"> </w:t>
      </w:r>
    </w:p>
    <w:p w14:paraId="6C01DA84" w14:textId="77777777" w:rsidR="00854503" w:rsidRPr="00AF7C24" w:rsidRDefault="00854503" w:rsidP="00304EDB">
      <w:pPr>
        <w:pStyle w:val="Nagwek1"/>
      </w:pPr>
      <w:r w:rsidRPr="00AF7C24">
        <w:t>Informacje dotyczące walut obcych, w jakich mogą być prowadzone rozliczenia między zamawiającym a wykonawcą, jeżeli zamawiający przewiduje rozliczenia w walutach obcych</w:t>
      </w:r>
    </w:p>
    <w:p w14:paraId="1E28EA20" w14:textId="77777777" w:rsidR="00854503" w:rsidRPr="00AF7C24" w:rsidRDefault="00C040A8" w:rsidP="00C040A8">
      <w:pPr>
        <w:rPr>
          <w:color w:val="000000" w:themeColor="text1"/>
          <w:sz w:val="22"/>
          <w:szCs w:val="22"/>
        </w:rPr>
      </w:pPr>
      <w:r w:rsidRPr="00AF7C24">
        <w:rPr>
          <w:color w:val="000000" w:themeColor="text1"/>
          <w:sz w:val="22"/>
          <w:szCs w:val="22"/>
        </w:rPr>
        <w:t>Rozliczenia między Zamawiającym a Wykonawcą prowadzone będą wyłącznie w PLN.</w:t>
      </w:r>
    </w:p>
    <w:p w14:paraId="22AA7DF5" w14:textId="77777777" w:rsidR="00854503" w:rsidRPr="00AF7C24" w:rsidRDefault="00854503" w:rsidP="00304EDB">
      <w:pPr>
        <w:pStyle w:val="Nagwek1"/>
      </w:pPr>
      <w:r w:rsidRPr="00AF7C24">
        <w:t>Informacje dotyczące zwrotu kosztów udziału w postępowaniu, jeżeli Zamawiający przewiduje ich zwrot</w:t>
      </w:r>
    </w:p>
    <w:p w14:paraId="01AED98E" w14:textId="77777777" w:rsidR="00854503" w:rsidRPr="00AF7C24" w:rsidRDefault="00D62F59" w:rsidP="00854503">
      <w:pPr>
        <w:rPr>
          <w:color w:val="000000" w:themeColor="text1"/>
        </w:rPr>
      </w:pPr>
      <w:r w:rsidRPr="00AF7C24">
        <w:rPr>
          <w:color w:val="000000" w:themeColor="text1"/>
          <w:sz w:val="22"/>
          <w:szCs w:val="22"/>
        </w:rPr>
        <w:t>Zamawiający nie przewiduje zwrotu kosztów udziału w postępowaniu.</w:t>
      </w:r>
    </w:p>
    <w:p w14:paraId="2BDCBCE2" w14:textId="77777777" w:rsidR="00854503" w:rsidRPr="00AF7C24" w:rsidRDefault="00854503" w:rsidP="00304EDB">
      <w:pPr>
        <w:pStyle w:val="Nagwek1"/>
      </w:pPr>
      <w:r w:rsidRPr="00AF7C24">
        <w:t>Informacja o obowiązku osobistego wykonania przez wykonawcę kluczowych zadań, jeżeli Zamawiający dokonuje takiego zastrzeżenia zgodnie z art. 60 i art. 121</w:t>
      </w:r>
    </w:p>
    <w:p w14:paraId="4E46E898" w14:textId="35428C5F" w:rsidR="00854503" w:rsidRPr="00AF7C24" w:rsidRDefault="00EE1562" w:rsidP="00854503">
      <w:pPr>
        <w:rPr>
          <w:color w:val="000000" w:themeColor="text1"/>
        </w:rPr>
      </w:pPr>
      <w:r w:rsidRPr="00AF7C24">
        <w:rPr>
          <w:color w:val="000000" w:themeColor="text1"/>
          <w:sz w:val="22"/>
          <w:szCs w:val="22"/>
        </w:rPr>
        <w:t>Zamawiający nie zastrzega obowiązku osobistego wykonania kluczowych części zamówienia</w:t>
      </w:r>
      <w:r w:rsidR="00AF7C24" w:rsidRPr="00AF7C24">
        <w:rPr>
          <w:color w:val="000000" w:themeColor="text1"/>
          <w:sz w:val="22"/>
          <w:szCs w:val="22"/>
        </w:rPr>
        <w:t>.</w:t>
      </w:r>
    </w:p>
    <w:p w14:paraId="1155EC6F" w14:textId="77777777" w:rsidR="00854503" w:rsidRPr="00AF7C24" w:rsidRDefault="00854503" w:rsidP="00304EDB">
      <w:pPr>
        <w:pStyle w:val="Nagwek1"/>
      </w:pPr>
      <w:r w:rsidRPr="00AF7C24">
        <w:t>Maksymalna liczba wykonawców, z którymi Zamawiający zawrze umowę ramową, jeżeli Zamawiający przewiduje zawarcie umowy ramowej</w:t>
      </w:r>
    </w:p>
    <w:p w14:paraId="285C104E" w14:textId="77777777" w:rsidR="00854503" w:rsidRPr="00AF7C24" w:rsidRDefault="009A4BB7" w:rsidP="00854503">
      <w:pPr>
        <w:rPr>
          <w:color w:val="000000" w:themeColor="text1"/>
          <w:sz w:val="22"/>
          <w:szCs w:val="22"/>
        </w:rPr>
      </w:pPr>
      <w:r w:rsidRPr="00AF7C24">
        <w:rPr>
          <w:color w:val="000000" w:themeColor="text1"/>
          <w:sz w:val="22"/>
          <w:szCs w:val="22"/>
        </w:rPr>
        <w:t>Zamawiający nie przewiduje zawarcia umowy ramowej.</w:t>
      </w:r>
    </w:p>
    <w:p w14:paraId="6EEA39BA" w14:textId="77777777" w:rsidR="00854503" w:rsidRPr="00AF7C24" w:rsidRDefault="00854503" w:rsidP="00304EDB">
      <w:pPr>
        <w:pStyle w:val="Nagwek1"/>
      </w:pPr>
      <w:r w:rsidRPr="00AF7C24">
        <w:t>Informacja o przewidywanym wyborze najkorzystniejszej oferty z zastosowaniem aukcji elektronicznej wraz z informacjami, o k</w:t>
      </w:r>
      <w:r w:rsidR="009C5A5D" w:rsidRPr="00AF7C24">
        <w:t>tórych mowa w art. 230, jeżeli Z</w:t>
      </w:r>
      <w:r w:rsidRPr="00AF7C24">
        <w:t>amawiający przewiduje aukcję elektroniczną</w:t>
      </w:r>
    </w:p>
    <w:p w14:paraId="2AB59A05" w14:textId="77777777" w:rsidR="009C5A5D" w:rsidRPr="00AF7C24" w:rsidRDefault="00D62F59" w:rsidP="009C5A5D">
      <w:pPr>
        <w:rPr>
          <w:color w:val="000000" w:themeColor="text1"/>
        </w:rPr>
      </w:pPr>
      <w:r w:rsidRPr="00AF7C24">
        <w:rPr>
          <w:color w:val="000000" w:themeColor="text1"/>
          <w:sz w:val="22"/>
          <w:szCs w:val="22"/>
        </w:rPr>
        <w:t>Zamawiający nie przewiduje zastosowania aukcji elektronicznej.</w:t>
      </w:r>
    </w:p>
    <w:p w14:paraId="13E278A0" w14:textId="77777777" w:rsidR="009C5A5D" w:rsidRPr="00AF7C24" w:rsidRDefault="009C5A5D" w:rsidP="00304EDB">
      <w:pPr>
        <w:pStyle w:val="Nagwek1"/>
        <w:rPr>
          <w:shd w:val="clear" w:color="auto" w:fill="FFFFFF"/>
        </w:rPr>
      </w:pPr>
      <w:r w:rsidRPr="00AF7C24">
        <w:rPr>
          <w:shd w:val="clear" w:color="auto" w:fill="FFFFFF"/>
        </w:rPr>
        <w:t>Wymóg lub możliwość złożenia ofert w postaci katalogów elektronicznych lub dołączenia katalogów elektronicznych do oferty, w sytuacji określonej w art. 93</w:t>
      </w:r>
    </w:p>
    <w:p w14:paraId="723A5E8D" w14:textId="77777777" w:rsidR="009C5A5D" w:rsidRPr="00D7668B" w:rsidRDefault="00953FC6" w:rsidP="00953FC6">
      <w:pPr>
        <w:spacing w:line="276" w:lineRule="auto"/>
        <w:rPr>
          <w:color w:val="000000" w:themeColor="text1"/>
          <w:sz w:val="22"/>
          <w:szCs w:val="22"/>
        </w:rPr>
      </w:pPr>
      <w:r w:rsidRPr="00AF7C24">
        <w:rPr>
          <w:bCs/>
          <w:color w:val="000000" w:themeColor="text1"/>
          <w:sz w:val="22"/>
          <w:szCs w:val="22"/>
        </w:rPr>
        <w:t xml:space="preserve">Zamawiający nie zastrzega </w:t>
      </w:r>
      <w:r w:rsidRPr="00AF7C24">
        <w:rPr>
          <w:color w:val="000000" w:themeColor="text1"/>
          <w:sz w:val="22"/>
          <w:szCs w:val="22"/>
        </w:rPr>
        <w:t xml:space="preserve">wymogu ani nie dopuszcza możliwości złożenia ofert w postaci katalogów </w:t>
      </w:r>
      <w:r w:rsidRPr="00D7668B">
        <w:rPr>
          <w:color w:val="000000" w:themeColor="text1"/>
          <w:sz w:val="22"/>
          <w:szCs w:val="22"/>
        </w:rPr>
        <w:t>elektronicznych lub dołączenia katalogów elektronicznych do oferty, w sytuacji określonej w art. 93 ustawy Pzp.</w:t>
      </w:r>
    </w:p>
    <w:p w14:paraId="444A2B8D" w14:textId="77777777" w:rsidR="00956F15" w:rsidRPr="00D7668B" w:rsidRDefault="00956F15" w:rsidP="00304EDB">
      <w:pPr>
        <w:pStyle w:val="Nagwek1"/>
      </w:pPr>
      <w:r w:rsidRPr="00D7668B">
        <w:t>Pouczenie o środkach ochrony prawnej przysługujących wykonawcy</w:t>
      </w:r>
    </w:p>
    <w:p w14:paraId="6C75A274" w14:textId="77777777" w:rsidR="00A44CB2" w:rsidRPr="009F670D" w:rsidRDefault="00953FC6" w:rsidP="009A4BB7">
      <w:pPr>
        <w:spacing w:line="276" w:lineRule="auto"/>
        <w:rPr>
          <w:color w:val="000000" w:themeColor="text1"/>
          <w:sz w:val="22"/>
          <w:szCs w:val="22"/>
        </w:rPr>
      </w:pPr>
      <w:r w:rsidRPr="00D7668B">
        <w:rPr>
          <w:color w:val="000000" w:themeColor="text1"/>
          <w:sz w:val="22"/>
          <w:szCs w:val="22"/>
        </w:rPr>
        <w:t xml:space="preserve">Wykonawcom, a także innemu podmiotowi, jeżeli ma lub miał interes w uzyskaniu zamówienia oraz poniósł lub może </w:t>
      </w:r>
      <w:r w:rsidRPr="009F670D">
        <w:rPr>
          <w:color w:val="000000" w:themeColor="text1"/>
          <w:sz w:val="22"/>
          <w:szCs w:val="22"/>
        </w:rPr>
        <w:t>ponieść sz</w:t>
      </w:r>
      <w:r w:rsidR="00F93729" w:rsidRPr="009F670D">
        <w:rPr>
          <w:color w:val="000000" w:themeColor="text1"/>
          <w:sz w:val="22"/>
          <w:szCs w:val="22"/>
        </w:rPr>
        <w:t>kodę w wyniku naruszenia przez Z</w:t>
      </w:r>
      <w:r w:rsidRPr="009F670D">
        <w:rPr>
          <w:color w:val="000000" w:themeColor="text1"/>
          <w:sz w:val="22"/>
          <w:szCs w:val="22"/>
        </w:rPr>
        <w:t xml:space="preserve">amawiającego przepisów </w:t>
      </w:r>
      <w:r w:rsidRPr="009F670D">
        <w:rPr>
          <w:color w:val="000000" w:themeColor="text1"/>
          <w:sz w:val="22"/>
          <w:szCs w:val="22"/>
          <w:u w:val="single"/>
        </w:rPr>
        <w:t>ustawy P</w:t>
      </w:r>
      <w:r w:rsidR="00F93729" w:rsidRPr="009F670D">
        <w:rPr>
          <w:color w:val="000000" w:themeColor="text1"/>
          <w:sz w:val="22"/>
          <w:szCs w:val="22"/>
          <w:u w:val="single"/>
        </w:rPr>
        <w:t>zp</w:t>
      </w:r>
      <w:r w:rsidRPr="009F670D">
        <w:rPr>
          <w:color w:val="000000" w:themeColor="text1"/>
          <w:sz w:val="22"/>
          <w:szCs w:val="22"/>
        </w:rPr>
        <w:t xml:space="preserve">, przysługują środki ochrony prawnej na zasadach przewidzianych w </w:t>
      </w:r>
      <w:r w:rsidRPr="009F670D">
        <w:rPr>
          <w:color w:val="000000" w:themeColor="text1"/>
          <w:sz w:val="22"/>
          <w:szCs w:val="22"/>
          <w:u w:val="single"/>
        </w:rPr>
        <w:t xml:space="preserve">art. 505 – 590 ustawy </w:t>
      </w:r>
      <w:r w:rsidR="00F93729" w:rsidRPr="009F670D">
        <w:rPr>
          <w:color w:val="000000" w:themeColor="text1"/>
          <w:sz w:val="22"/>
          <w:szCs w:val="22"/>
          <w:u w:val="single"/>
        </w:rPr>
        <w:t>Pzp.</w:t>
      </w:r>
    </w:p>
    <w:p w14:paraId="77E61AFF" w14:textId="77777777" w:rsidR="00BD0B65" w:rsidRPr="009F670D" w:rsidRDefault="00C64AE4" w:rsidP="00BD0B65">
      <w:pPr>
        <w:pStyle w:val="Nagwek1"/>
      </w:pPr>
      <w:r w:rsidRPr="009F670D">
        <w:t>Klauzula informacyjna o przetwarzaniu danych osobowych</w:t>
      </w:r>
    </w:p>
    <w:p w14:paraId="659D9C3C" w14:textId="77777777" w:rsidR="006C0C8B" w:rsidRPr="006C0C8B" w:rsidRDefault="006C0C8B" w:rsidP="006C0C8B">
      <w:pPr>
        <w:spacing w:line="276" w:lineRule="auto"/>
        <w:rPr>
          <w:rFonts w:eastAsia="Times New Roman"/>
          <w:b/>
          <w:sz w:val="22"/>
          <w:szCs w:val="22"/>
          <w:lang w:eastAsia="pl-PL"/>
        </w:rPr>
      </w:pPr>
      <w:r w:rsidRPr="009F670D">
        <w:rPr>
          <w:rFonts w:eastAsia="Times New Roman"/>
          <w:sz w:val="22"/>
          <w:szCs w:val="22"/>
          <w:lang w:eastAsia="pl-PL"/>
        </w:rPr>
        <w:t>Zgodnie z art. 13 ust</w:t>
      </w:r>
      <w:r w:rsidRPr="006C0C8B">
        <w:rPr>
          <w:rFonts w:eastAsia="Times New Roman"/>
          <w:sz w:val="22"/>
          <w:szCs w:val="22"/>
          <w:lang w:eastAsia="pl-PL"/>
        </w:rPr>
        <w:t xml:space="preserve">.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6C0C8B">
        <w:rPr>
          <w:rFonts w:eastAsia="Times New Roman"/>
          <w:i/>
          <w:iCs/>
          <w:sz w:val="22"/>
          <w:szCs w:val="22"/>
          <w:lang w:eastAsia="pl-PL"/>
        </w:rPr>
        <w:t xml:space="preserve">„RODO”, </w:t>
      </w:r>
      <w:r w:rsidRPr="006C0C8B">
        <w:rPr>
          <w:rFonts w:eastAsia="Times New Roman"/>
          <w:b/>
          <w:sz w:val="22"/>
          <w:szCs w:val="22"/>
          <w:lang w:eastAsia="pl-PL"/>
        </w:rPr>
        <w:t xml:space="preserve">Zamawiający informuje, że: </w:t>
      </w:r>
    </w:p>
    <w:p w14:paraId="6A7F8D26"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Jest administratorem danych osobowych Wykonawcy oraz osób, których dane Wykonawca przekazał w niniejszym postępowaniu</w:t>
      </w:r>
      <w:r w:rsidRPr="006C0C8B">
        <w:rPr>
          <w:i/>
          <w:sz w:val="22"/>
          <w:szCs w:val="22"/>
        </w:rPr>
        <w:t>;</w:t>
      </w:r>
    </w:p>
    <w:p w14:paraId="3A56E577" w14:textId="1FB8CDFD" w:rsidR="006C0C8B" w:rsidRPr="006C0C8B" w:rsidRDefault="006C0C8B" w:rsidP="006536CD">
      <w:pPr>
        <w:numPr>
          <w:ilvl w:val="0"/>
          <w:numId w:val="111"/>
        </w:numPr>
        <w:spacing w:before="20" w:after="40" w:line="276" w:lineRule="auto"/>
        <w:ind w:left="567" w:hanging="425"/>
        <w:contextualSpacing/>
        <w:rPr>
          <w:b/>
          <w:i/>
          <w:sz w:val="22"/>
          <w:szCs w:val="22"/>
        </w:rPr>
      </w:pPr>
      <w:r w:rsidRPr="006C0C8B">
        <w:rPr>
          <w:rFonts w:eastAsia="Times New Roman"/>
          <w:sz w:val="22"/>
          <w:szCs w:val="22"/>
          <w:lang w:eastAsia="pl-PL"/>
        </w:rPr>
        <w:lastRenderedPageBreak/>
        <w:t xml:space="preserve">dane osobowe Wykonawcy przetwarzane będą na podstawie art. 6 ust. 1 lit. c RODO w celu </w:t>
      </w:r>
      <w:r w:rsidRPr="006C0C8B">
        <w:rPr>
          <w:sz w:val="22"/>
          <w:szCs w:val="22"/>
        </w:rPr>
        <w:t>związanym z postępowaniem o udzielenie zamówienia publicznego na zadanie pn.:</w:t>
      </w:r>
      <w:r w:rsidR="00DE5CD9" w:rsidRPr="00DE5CD9">
        <w:rPr>
          <w:b/>
          <w:color w:val="000000" w:themeColor="text1"/>
          <w:sz w:val="22"/>
          <w:szCs w:val="22"/>
        </w:rPr>
        <w:t xml:space="preserve"> </w:t>
      </w:r>
      <w:r w:rsidR="009E39EC" w:rsidRPr="009E39EC">
        <w:rPr>
          <w:b/>
          <w:color w:val="000000" w:themeColor="text1"/>
          <w:sz w:val="22"/>
          <w:szCs w:val="22"/>
        </w:rPr>
        <w:t>„Poprawa jakości powietrza na terenie Gminy poprzez montaż instalacji fotowoltaicznych na budynkach użyteczności publicznej i modernizację oświetlenia ulicznego”</w:t>
      </w:r>
      <w:r w:rsidR="009E39EC">
        <w:rPr>
          <w:b/>
          <w:color w:val="000000" w:themeColor="text1"/>
          <w:sz w:val="22"/>
          <w:szCs w:val="22"/>
        </w:rPr>
        <w:t xml:space="preserve"> </w:t>
      </w:r>
      <w:r w:rsidR="00DE5CD9">
        <w:rPr>
          <w:b/>
          <w:color w:val="000000" w:themeColor="text1"/>
          <w:sz w:val="22"/>
          <w:szCs w:val="22"/>
        </w:rPr>
        <w:t>w formule zaprojektuj i wybuduj</w:t>
      </w:r>
      <w:r w:rsidRPr="006C0C8B">
        <w:rPr>
          <w:b/>
          <w:i/>
          <w:sz w:val="22"/>
          <w:szCs w:val="22"/>
        </w:rPr>
        <w:t xml:space="preserve"> </w:t>
      </w:r>
      <w:r w:rsidRPr="006C0C8B">
        <w:rPr>
          <w:sz w:val="22"/>
          <w:szCs w:val="22"/>
        </w:rPr>
        <w:t xml:space="preserve">prowadzonym w trybie </w:t>
      </w:r>
      <w:r w:rsidR="00700C7E">
        <w:rPr>
          <w:sz w:val="22"/>
          <w:szCs w:val="22"/>
        </w:rPr>
        <w:t>podstawowym</w:t>
      </w:r>
      <w:r w:rsidR="00DE5CD9">
        <w:rPr>
          <w:sz w:val="22"/>
          <w:szCs w:val="22"/>
        </w:rPr>
        <w:t xml:space="preserve"> zgodnie z art. 275 pkt 1 ustawy Pzp</w:t>
      </w:r>
      <w:r w:rsidRPr="006C0C8B">
        <w:rPr>
          <w:sz w:val="22"/>
          <w:szCs w:val="22"/>
        </w:rPr>
        <w:t>;</w:t>
      </w:r>
    </w:p>
    <w:p w14:paraId="32ADC6F8"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 xml:space="preserve">odbiorcami danych osobowych Wykonawcy będą osoby lub podmioty, którym udostępniona zostanie dokumentacja postępowania w oparciu o art. 18 oraz art. 78 ust. 1 ustawy z dnia 11 września 2019 r. - Prawo zamówień publicznych (Dz. U. z 2021 r. poz. 1129 z późn. zm.), dalej „ustawa Pzp”;  </w:t>
      </w:r>
    </w:p>
    <w:p w14:paraId="4FB6EF89"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 xml:space="preserve">dane osobowe Wykonawcy będą przechowywane, zgodnie z art. 97 ust. 1 ustawy Pzp, przez okres </w:t>
      </w:r>
      <w:r w:rsidRPr="006C0C8B">
        <w:rPr>
          <w:rFonts w:eastAsia="Times New Roman"/>
          <w:sz w:val="22"/>
          <w:szCs w:val="22"/>
          <w:lang w:eastAsia="pl-PL"/>
        </w:rPr>
        <w:br/>
        <w:t>4 lat od dnia zakończenia postępowania o udzielenie zamówienia, a jeżeli czas trwania umowy przekracza 4 lata, okres przechowywania obejmuje cały czas trwania umowy;</w:t>
      </w:r>
    </w:p>
    <w:p w14:paraId="381033A3" w14:textId="78F36DA2"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obowiązek podania przez Wykonawcę danych osobowych bezpośrednio go dotyczących jest wymogiem ustawowym określonym w przepisach us</w:t>
      </w:r>
      <w:r w:rsidR="002B6F5C">
        <w:rPr>
          <w:rFonts w:eastAsia="Times New Roman"/>
          <w:sz w:val="22"/>
          <w:szCs w:val="22"/>
          <w:lang w:eastAsia="pl-PL"/>
        </w:rPr>
        <w:t xml:space="preserve">tawy Pzp, związanym z udziałem </w:t>
      </w:r>
      <w:r w:rsidRPr="006C0C8B">
        <w:rPr>
          <w:rFonts w:eastAsia="Times New Roman"/>
          <w:sz w:val="22"/>
          <w:szCs w:val="22"/>
          <w:lang w:eastAsia="pl-PL"/>
        </w:rPr>
        <w:t xml:space="preserve">w postępowaniu o udzielenie zamówienia publicznego; konsekwencje niepodania określonych danych wynikają z ustawy Pzp;  </w:t>
      </w:r>
    </w:p>
    <w:p w14:paraId="6099B806"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 odniesieniu do danych osobowych Wykonawcy decyzje nie będą podejmowane w sposób zautomatyzowany, stosowanie do art. 22 RODO;</w:t>
      </w:r>
    </w:p>
    <w:p w14:paraId="0435A6C9"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Wykonawca posiada:</w:t>
      </w:r>
    </w:p>
    <w:p w14:paraId="194C1004" w14:textId="77777777" w:rsidR="006C0C8B" w:rsidRPr="006C0C8B" w:rsidRDefault="006C0C8B" w:rsidP="006536CD">
      <w:pPr>
        <w:numPr>
          <w:ilvl w:val="0"/>
          <w:numId w:val="109"/>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na podstawie art. 15 RODO prawo dostępu do danych osobowych dotyczących Wykonawcy;</w:t>
      </w:r>
    </w:p>
    <w:p w14:paraId="160F1643" w14:textId="77777777" w:rsidR="006C0C8B" w:rsidRPr="006C0C8B" w:rsidRDefault="006C0C8B" w:rsidP="006536CD">
      <w:pPr>
        <w:numPr>
          <w:ilvl w:val="0"/>
          <w:numId w:val="109"/>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 xml:space="preserve">na podstawie art. 16 RODO prawo do sprostowania danych osobowych, o ile ich zmiana nie skutkuje zmianą </w:t>
      </w:r>
      <w:r w:rsidRPr="006C0C8B">
        <w:rPr>
          <w:sz w:val="22"/>
          <w:szCs w:val="22"/>
        </w:rPr>
        <w:t>wyniku postępowania o udzielenie zamówienia publicznego ani zmianą postanowień umowy w zakresie niezgodnym z ustawą Pzp oraz nie narusza integralności protokołu oraz jego załączników</w:t>
      </w:r>
      <w:r w:rsidRPr="006C0C8B">
        <w:rPr>
          <w:rFonts w:eastAsia="Times New Roman"/>
          <w:sz w:val="22"/>
          <w:szCs w:val="22"/>
          <w:lang w:eastAsia="pl-PL"/>
        </w:rPr>
        <w:t>;</w:t>
      </w:r>
    </w:p>
    <w:p w14:paraId="5BD5D3A4" w14:textId="77777777" w:rsidR="006C0C8B" w:rsidRPr="006C0C8B" w:rsidRDefault="006C0C8B" w:rsidP="006536CD">
      <w:pPr>
        <w:numPr>
          <w:ilvl w:val="0"/>
          <w:numId w:val="109"/>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 xml:space="preserve">na podstawie art. 18 RODO prawo żądania od administratora ograniczenia przetwarzania danych osobowych z zastrzeżeniem przypadków, o których mowa w art. 18 ust. 2 RODO;  </w:t>
      </w:r>
    </w:p>
    <w:p w14:paraId="35252979" w14:textId="77777777" w:rsidR="006C0C8B" w:rsidRPr="006C0C8B" w:rsidRDefault="006C0C8B" w:rsidP="006536CD">
      <w:pPr>
        <w:numPr>
          <w:ilvl w:val="0"/>
          <w:numId w:val="109"/>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prawo do wniesienia skargi do Prezesa Urzędu Ochrony Danych Osobowych, gdy Wykonawca uzna, że przetwarzanie jego danych osobowych narusza przepisy RODO;</w:t>
      </w:r>
    </w:p>
    <w:p w14:paraId="6DB4DA33" w14:textId="77777777" w:rsidR="006C0C8B" w:rsidRPr="006C0C8B" w:rsidRDefault="006C0C8B" w:rsidP="006536CD">
      <w:pPr>
        <w:numPr>
          <w:ilvl w:val="0"/>
          <w:numId w:val="111"/>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Wykonawcy nie przysługuje:</w:t>
      </w:r>
    </w:p>
    <w:p w14:paraId="4E23CF29" w14:textId="77777777" w:rsidR="006C0C8B" w:rsidRPr="006C0C8B" w:rsidRDefault="006C0C8B" w:rsidP="006536CD">
      <w:pPr>
        <w:numPr>
          <w:ilvl w:val="0"/>
          <w:numId w:val="110"/>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w związku z art. 17 ust. 3 lit. b, d lub e RODO prawo do usunięcia danych osobowych;</w:t>
      </w:r>
    </w:p>
    <w:p w14:paraId="4ECF42D1" w14:textId="77777777" w:rsidR="006C0C8B" w:rsidRPr="006C0C8B" w:rsidRDefault="006C0C8B" w:rsidP="006536CD">
      <w:pPr>
        <w:numPr>
          <w:ilvl w:val="0"/>
          <w:numId w:val="110"/>
        </w:numPr>
        <w:spacing w:line="276" w:lineRule="auto"/>
        <w:ind w:left="709" w:hanging="283"/>
        <w:contextualSpacing/>
        <w:rPr>
          <w:rFonts w:eastAsia="Times New Roman"/>
          <w:b/>
          <w:i/>
          <w:sz w:val="22"/>
          <w:szCs w:val="22"/>
          <w:lang w:eastAsia="pl-PL"/>
        </w:rPr>
      </w:pPr>
      <w:r w:rsidRPr="006C0C8B">
        <w:rPr>
          <w:rFonts w:eastAsia="Times New Roman"/>
          <w:sz w:val="22"/>
          <w:szCs w:val="22"/>
          <w:lang w:eastAsia="pl-PL"/>
        </w:rPr>
        <w:t>prawo do przenoszenia danych osobowych, o którym mowa w art. 20 RODO;</w:t>
      </w:r>
    </w:p>
    <w:p w14:paraId="00432D7D" w14:textId="77777777" w:rsidR="006C0C8B" w:rsidRPr="006C0C8B" w:rsidRDefault="006C0C8B" w:rsidP="006536CD">
      <w:pPr>
        <w:numPr>
          <w:ilvl w:val="0"/>
          <w:numId w:val="110"/>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 xml:space="preserve">na podstawie art. 21 RODO prawo sprzeciwu, wobec przetwarzania danych osobowych, gdyż podstawą prawną przetwarzania danych osobowych Wykonawcy jest art. 6 ust. 1 lit. c RODO. </w:t>
      </w:r>
    </w:p>
    <w:p w14:paraId="2C34B48E" w14:textId="2F565538" w:rsidR="006C0C8B" w:rsidRPr="006C0C8B" w:rsidRDefault="006C0C8B" w:rsidP="006C0C8B">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w:t>
      </w:r>
      <w:r w:rsidR="00DE5CD9">
        <w:rPr>
          <w:rFonts w:eastAsia="Times New Roman"/>
          <w:sz w:val="22"/>
          <w:szCs w:val="22"/>
          <w:lang w:eastAsia="pl-PL"/>
        </w:rPr>
        <w:t> </w:t>
      </w:r>
      <w:r w:rsidRPr="006C0C8B">
        <w:rPr>
          <w:rFonts w:eastAsia="Times New Roman"/>
          <w:sz w:val="22"/>
          <w:szCs w:val="22"/>
          <w:lang w:eastAsia="pl-PL"/>
        </w:rPr>
        <w:t>szczególności podania nazwy lub daty postępowania o udzielenie zamówienia publicznego lub konkursu.</w:t>
      </w:r>
    </w:p>
    <w:p w14:paraId="7CFF8280" w14:textId="2DC1DFFB" w:rsidR="006C0C8B" w:rsidRPr="006C0C8B" w:rsidRDefault="006C0C8B" w:rsidP="006C0C8B">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t>
      </w:r>
      <w:r w:rsidR="002B6F5C">
        <w:rPr>
          <w:rFonts w:eastAsia="Times New Roman"/>
          <w:sz w:val="22"/>
          <w:szCs w:val="22"/>
          <w:lang w:eastAsia="pl-PL"/>
        </w:rPr>
        <w:br/>
      </w:r>
      <w:r w:rsidRPr="006C0C8B">
        <w:rPr>
          <w:rFonts w:eastAsia="Times New Roman"/>
          <w:sz w:val="22"/>
          <w:szCs w:val="22"/>
          <w:lang w:eastAsia="pl-PL"/>
        </w:rPr>
        <w:t>w zakresie niezgodnym z ustawą.</w:t>
      </w:r>
    </w:p>
    <w:p w14:paraId="56428A05" w14:textId="77777777" w:rsidR="00DE5CD9" w:rsidRDefault="006C0C8B" w:rsidP="00DE5CD9">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t>Wystąpienie z żądaniem, o którym mowa w art. 18 ust. 1 rozporządzenia 2016/679, nie ogranicza przetwarzania danych osobowych do czasu zakończenia postępowania o udzielenie zamówienia publicznego lub konkursu.</w:t>
      </w:r>
    </w:p>
    <w:p w14:paraId="34536143" w14:textId="335964F7" w:rsidR="0019746B" w:rsidRPr="00DE5CD9" w:rsidRDefault="006C0C8B" w:rsidP="00DE5CD9">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shd w:val="clear" w:color="auto" w:fill="FFFFFF"/>
          <w:lang w:eastAsia="pl-PL"/>
        </w:rPr>
        <w:t>W przypadku danych osobowych zamieszczonych przez Zamawiającego w Biuletynie Zamówień Publicznych, prawa, o których mowa w art. 15 i art. 16 rozporząd</w:t>
      </w:r>
      <w:r w:rsidR="00DE5CD9">
        <w:rPr>
          <w:rFonts w:eastAsia="Times New Roman"/>
          <w:sz w:val="22"/>
          <w:szCs w:val="22"/>
          <w:shd w:val="clear" w:color="auto" w:fill="FFFFFF"/>
          <w:lang w:eastAsia="pl-PL"/>
        </w:rPr>
        <w:t>zenia 2016/679, są wykonywane w </w:t>
      </w:r>
      <w:r w:rsidRPr="006C0C8B">
        <w:rPr>
          <w:rFonts w:eastAsia="Times New Roman"/>
          <w:sz w:val="22"/>
          <w:szCs w:val="22"/>
          <w:shd w:val="clear" w:color="auto" w:fill="FFFFFF"/>
          <w:lang w:eastAsia="pl-PL"/>
        </w:rPr>
        <w:t>drodze żądania skierowanego do Zamawiającego.</w:t>
      </w:r>
    </w:p>
    <w:p w14:paraId="7DC72286" w14:textId="77777777" w:rsidR="00135DBC" w:rsidRPr="00FD5AAC" w:rsidRDefault="00135DBC" w:rsidP="00D55D88">
      <w:pPr>
        <w:pStyle w:val="Nagwek1"/>
        <w:ind w:right="0"/>
      </w:pPr>
      <w:r w:rsidRPr="00FD5AAC">
        <w:lastRenderedPageBreak/>
        <w:t>Wykaz załączników</w:t>
      </w:r>
    </w:p>
    <w:p w14:paraId="5B84710E" w14:textId="77777777" w:rsidR="00135DBC" w:rsidRPr="00FD5AAC" w:rsidRDefault="00135DBC" w:rsidP="00D55D88">
      <w:pPr>
        <w:keepNext/>
        <w:spacing w:line="276" w:lineRule="auto"/>
        <w:rPr>
          <w:b/>
          <w:bCs/>
          <w:smallCaps/>
          <w:color w:val="000000" w:themeColor="text1"/>
          <w:sz w:val="22"/>
          <w:szCs w:val="22"/>
          <w14:shadow w14:blurRad="50800" w14:dist="38100" w14:dir="2700000" w14:sx="100000" w14:sy="100000" w14:kx="0" w14:ky="0" w14:algn="tl">
            <w14:srgbClr w14:val="000000">
              <w14:alpha w14:val="60000"/>
            </w14:srgbClr>
          </w14:shad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8195"/>
      </w:tblGrid>
      <w:tr w:rsidR="00FD5AAC" w:rsidRPr="00FD5AAC" w14:paraId="724F0BE5" w14:textId="77777777">
        <w:trPr>
          <w:jc w:val="center"/>
        </w:trPr>
        <w:tc>
          <w:tcPr>
            <w:tcW w:w="877" w:type="dxa"/>
          </w:tcPr>
          <w:p w14:paraId="02F20207" w14:textId="77777777" w:rsidR="00135DBC" w:rsidRPr="00FD5AAC" w:rsidRDefault="00135DBC" w:rsidP="0019746B">
            <w:pPr>
              <w:spacing w:before="60" w:line="276" w:lineRule="auto"/>
              <w:jc w:val="center"/>
              <w:rPr>
                <w:b/>
                <w:bCs/>
                <w:color w:val="000000" w:themeColor="text1"/>
                <w:sz w:val="22"/>
                <w:szCs w:val="22"/>
              </w:rPr>
            </w:pPr>
            <w:r w:rsidRPr="00FD5AAC">
              <w:rPr>
                <w:b/>
                <w:bCs/>
                <w:color w:val="000000" w:themeColor="text1"/>
                <w:sz w:val="22"/>
                <w:szCs w:val="22"/>
              </w:rPr>
              <w:t>Nr</w:t>
            </w:r>
          </w:p>
        </w:tc>
        <w:tc>
          <w:tcPr>
            <w:tcW w:w="8195" w:type="dxa"/>
          </w:tcPr>
          <w:p w14:paraId="19447527" w14:textId="77777777" w:rsidR="00135DBC" w:rsidRPr="00FD5AAC" w:rsidRDefault="00135DBC" w:rsidP="004C3C9E">
            <w:pPr>
              <w:spacing w:before="60" w:line="276" w:lineRule="auto"/>
              <w:rPr>
                <w:b/>
                <w:bCs/>
                <w:color w:val="000000" w:themeColor="text1"/>
                <w:sz w:val="22"/>
                <w:szCs w:val="22"/>
              </w:rPr>
            </w:pPr>
            <w:r w:rsidRPr="00FD5AAC">
              <w:rPr>
                <w:b/>
                <w:bCs/>
                <w:color w:val="000000" w:themeColor="text1"/>
                <w:sz w:val="22"/>
                <w:szCs w:val="22"/>
              </w:rPr>
              <w:t>Nazwa załącznika</w:t>
            </w:r>
          </w:p>
        </w:tc>
      </w:tr>
      <w:tr w:rsidR="00FD5AAC" w:rsidRPr="00FD5AAC" w14:paraId="19111D1A" w14:textId="77777777" w:rsidTr="005B099E">
        <w:trPr>
          <w:jc w:val="center"/>
        </w:trPr>
        <w:tc>
          <w:tcPr>
            <w:tcW w:w="877" w:type="dxa"/>
            <w:vAlign w:val="center"/>
          </w:tcPr>
          <w:p w14:paraId="5D883FE8"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1.</w:t>
            </w:r>
          </w:p>
        </w:tc>
        <w:tc>
          <w:tcPr>
            <w:tcW w:w="8195" w:type="dxa"/>
          </w:tcPr>
          <w:p w14:paraId="4F08A0E4" w14:textId="77777777" w:rsidR="00135DBC" w:rsidRPr="00FD5AAC" w:rsidRDefault="00135DBC" w:rsidP="00227ACF">
            <w:pPr>
              <w:spacing w:before="60" w:line="276" w:lineRule="auto"/>
              <w:rPr>
                <w:color w:val="000000" w:themeColor="text1"/>
                <w:sz w:val="22"/>
                <w:szCs w:val="22"/>
              </w:rPr>
            </w:pPr>
            <w:r w:rsidRPr="00FD5AAC">
              <w:rPr>
                <w:color w:val="000000" w:themeColor="text1"/>
                <w:sz w:val="22"/>
                <w:szCs w:val="22"/>
              </w:rPr>
              <w:t xml:space="preserve">Formularz </w:t>
            </w:r>
            <w:r w:rsidR="00227ACF" w:rsidRPr="00FD5AAC">
              <w:rPr>
                <w:color w:val="000000" w:themeColor="text1"/>
                <w:sz w:val="22"/>
                <w:szCs w:val="22"/>
              </w:rPr>
              <w:t>OFERTA</w:t>
            </w:r>
          </w:p>
        </w:tc>
      </w:tr>
      <w:tr w:rsidR="00FD5AAC" w:rsidRPr="00FD5AAC" w14:paraId="27FDE676" w14:textId="77777777" w:rsidTr="005B099E">
        <w:trPr>
          <w:jc w:val="center"/>
        </w:trPr>
        <w:tc>
          <w:tcPr>
            <w:tcW w:w="877" w:type="dxa"/>
            <w:vAlign w:val="center"/>
          </w:tcPr>
          <w:p w14:paraId="409632DB"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2.</w:t>
            </w:r>
          </w:p>
        </w:tc>
        <w:tc>
          <w:tcPr>
            <w:tcW w:w="8195" w:type="dxa"/>
          </w:tcPr>
          <w:p w14:paraId="5D29CF2D" w14:textId="77777777" w:rsidR="00135DBC" w:rsidRPr="00FD5AAC" w:rsidRDefault="00135DBC" w:rsidP="004C3C9E">
            <w:pPr>
              <w:spacing w:before="60" w:line="276" w:lineRule="auto"/>
              <w:rPr>
                <w:color w:val="000000" w:themeColor="text1"/>
                <w:sz w:val="22"/>
                <w:szCs w:val="22"/>
              </w:rPr>
            </w:pPr>
            <w:r w:rsidRPr="00FD5AAC">
              <w:rPr>
                <w:color w:val="000000" w:themeColor="text1"/>
                <w:sz w:val="22"/>
                <w:szCs w:val="22"/>
              </w:rPr>
              <w:t>Oświadczenie o spełnieniu warunków</w:t>
            </w:r>
            <w:r w:rsidR="00227ACF" w:rsidRPr="00FD5AAC">
              <w:rPr>
                <w:color w:val="000000" w:themeColor="text1"/>
                <w:sz w:val="22"/>
                <w:szCs w:val="22"/>
              </w:rPr>
              <w:t xml:space="preserve"> i braku podstaw do wykluczenia</w:t>
            </w:r>
          </w:p>
        </w:tc>
      </w:tr>
      <w:tr w:rsidR="00FD5AAC" w:rsidRPr="00FD5AAC" w14:paraId="4DF1BD58" w14:textId="77777777" w:rsidTr="005B099E">
        <w:trPr>
          <w:jc w:val="center"/>
        </w:trPr>
        <w:tc>
          <w:tcPr>
            <w:tcW w:w="877" w:type="dxa"/>
            <w:vAlign w:val="center"/>
          </w:tcPr>
          <w:p w14:paraId="527F1309"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3.</w:t>
            </w:r>
          </w:p>
        </w:tc>
        <w:tc>
          <w:tcPr>
            <w:tcW w:w="8195" w:type="dxa"/>
          </w:tcPr>
          <w:p w14:paraId="700A15C3" w14:textId="77777777" w:rsidR="00135DBC" w:rsidRPr="00FD5AAC" w:rsidRDefault="00B72E2A" w:rsidP="008658E4">
            <w:pPr>
              <w:spacing w:before="60" w:line="276" w:lineRule="auto"/>
              <w:rPr>
                <w:color w:val="000000" w:themeColor="text1"/>
                <w:sz w:val="22"/>
                <w:szCs w:val="22"/>
              </w:rPr>
            </w:pPr>
            <w:r w:rsidRPr="00FD5AAC">
              <w:rPr>
                <w:color w:val="000000" w:themeColor="text1"/>
                <w:sz w:val="22"/>
                <w:szCs w:val="22"/>
              </w:rPr>
              <w:t xml:space="preserve">Zobowiązanie </w:t>
            </w:r>
            <w:r w:rsidR="008658E4" w:rsidRPr="00FD5AAC">
              <w:rPr>
                <w:color w:val="000000" w:themeColor="text1"/>
                <w:sz w:val="22"/>
                <w:szCs w:val="22"/>
              </w:rPr>
              <w:t>podmiotu udostępniającego zasoby</w:t>
            </w:r>
          </w:p>
        </w:tc>
      </w:tr>
      <w:tr w:rsidR="00FD5AAC" w:rsidRPr="00FD5AAC" w14:paraId="1A241828" w14:textId="77777777" w:rsidTr="005B099E">
        <w:trPr>
          <w:jc w:val="center"/>
        </w:trPr>
        <w:tc>
          <w:tcPr>
            <w:tcW w:w="877" w:type="dxa"/>
            <w:vAlign w:val="center"/>
          </w:tcPr>
          <w:p w14:paraId="4DF9BB33" w14:textId="77777777" w:rsidR="000E3134" w:rsidRPr="00FD5AAC" w:rsidRDefault="000E3134" w:rsidP="005B099E">
            <w:pPr>
              <w:spacing w:before="60" w:line="276" w:lineRule="auto"/>
              <w:jc w:val="center"/>
              <w:rPr>
                <w:bCs/>
                <w:color w:val="000000" w:themeColor="text1"/>
                <w:sz w:val="22"/>
                <w:szCs w:val="22"/>
              </w:rPr>
            </w:pPr>
            <w:r w:rsidRPr="00FD5AAC">
              <w:rPr>
                <w:bCs/>
                <w:color w:val="000000" w:themeColor="text1"/>
                <w:sz w:val="22"/>
                <w:szCs w:val="22"/>
              </w:rPr>
              <w:t>4.</w:t>
            </w:r>
          </w:p>
        </w:tc>
        <w:tc>
          <w:tcPr>
            <w:tcW w:w="8195" w:type="dxa"/>
          </w:tcPr>
          <w:p w14:paraId="008F7264" w14:textId="77777777" w:rsidR="000E3134" w:rsidRPr="00FD5AAC" w:rsidRDefault="008658E4" w:rsidP="00227ACF">
            <w:pPr>
              <w:spacing w:before="60" w:line="276" w:lineRule="auto"/>
              <w:rPr>
                <w:color w:val="000000" w:themeColor="text1"/>
                <w:sz w:val="22"/>
                <w:szCs w:val="22"/>
              </w:rPr>
            </w:pPr>
            <w:r w:rsidRPr="00FD5AAC">
              <w:rPr>
                <w:color w:val="000000" w:themeColor="text1"/>
                <w:sz w:val="22"/>
                <w:szCs w:val="22"/>
              </w:rPr>
              <w:t>Oświadczenie wykonawców wspólnych</w:t>
            </w:r>
          </w:p>
        </w:tc>
      </w:tr>
      <w:tr w:rsidR="00FD5AAC" w:rsidRPr="00FD5AAC" w14:paraId="32FF046D" w14:textId="77777777" w:rsidTr="005B099E">
        <w:trPr>
          <w:jc w:val="center"/>
        </w:trPr>
        <w:tc>
          <w:tcPr>
            <w:tcW w:w="877" w:type="dxa"/>
            <w:vAlign w:val="center"/>
          </w:tcPr>
          <w:p w14:paraId="75BF885A" w14:textId="77777777" w:rsidR="000E3134" w:rsidRPr="00FD5AAC" w:rsidRDefault="00EA73EB" w:rsidP="005B099E">
            <w:pPr>
              <w:spacing w:before="60" w:line="276" w:lineRule="auto"/>
              <w:jc w:val="center"/>
              <w:rPr>
                <w:bCs/>
                <w:color w:val="000000" w:themeColor="text1"/>
                <w:sz w:val="22"/>
                <w:szCs w:val="22"/>
              </w:rPr>
            </w:pPr>
            <w:r w:rsidRPr="00FD5AAC">
              <w:rPr>
                <w:bCs/>
                <w:color w:val="000000" w:themeColor="text1"/>
                <w:sz w:val="22"/>
                <w:szCs w:val="22"/>
              </w:rPr>
              <w:t>5.</w:t>
            </w:r>
          </w:p>
        </w:tc>
        <w:tc>
          <w:tcPr>
            <w:tcW w:w="8195" w:type="dxa"/>
          </w:tcPr>
          <w:p w14:paraId="4FDED786" w14:textId="77777777" w:rsidR="000E3134" w:rsidRPr="00FD5AAC" w:rsidRDefault="00EA73EB" w:rsidP="007107F4">
            <w:pPr>
              <w:spacing w:before="60" w:line="276" w:lineRule="auto"/>
              <w:rPr>
                <w:color w:val="000000" w:themeColor="text1"/>
                <w:sz w:val="22"/>
                <w:szCs w:val="22"/>
              </w:rPr>
            </w:pPr>
            <w:r w:rsidRPr="00FD5AAC">
              <w:rPr>
                <w:color w:val="000000" w:themeColor="text1"/>
                <w:sz w:val="22"/>
                <w:szCs w:val="22"/>
              </w:rPr>
              <w:t xml:space="preserve">Wykaz </w:t>
            </w:r>
            <w:r w:rsidR="007107F4" w:rsidRPr="00FD5AAC">
              <w:rPr>
                <w:color w:val="000000" w:themeColor="text1"/>
                <w:sz w:val="22"/>
                <w:szCs w:val="22"/>
              </w:rPr>
              <w:t>osób</w:t>
            </w:r>
          </w:p>
        </w:tc>
      </w:tr>
      <w:tr w:rsidR="00FD5AAC" w:rsidRPr="00FD5AAC" w14:paraId="48F2057C" w14:textId="77777777" w:rsidTr="005B099E">
        <w:trPr>
          <w:jc w:val="center"/>
        </w:trPr>
        <w:tc>
          <w:tcPr>
            <w:tcW w:w="877" w:type="dxa"/>
            <w:vAlign w:val="center"/>
          </w:tcPr>
          <w:p w14:paraId="7C598DC7" w14:textId="77777777" w:rsidR="007C3AC8" w:rsidRPr="00FD5AAC" w:rsidRDefault="007C3AC8" w:rsidP="005B099E">
            <w:pPr>
              <w:spacing w:before="60" w:line="276" w:lineRule="auto"/>
              <w:jc w:val="center"/>
              <w:rPr>
                <w:bCs/>
                <w:color w:val="000000" w:themeColor="text1"/>
                <w:sz w:val="22"/>
                <w:szCs w:val="22"/>
              </w:rPr>
            </w:pPr>
            <w:r w:rsidRPr="00FD5AAC">
              <w:rPr>
                <w:bCs/>
                <w:color w:val="000000" w:themeColor="text1"/>
                <w:sz w:val="22"/>
                <w:szCs w:val="22"/>
              </w:rPr>
              <w:t>6.</w:t>
            </w:r>
          </w:p>
        </w:tc>
        <w:tc>
          <w:tcPr>
            <w:tcW w:w="8195" w:type="dxa"/>
          </w:tcPr>
          <w:p w14:paraId="12A116BD" w14:textId="77777777" w:rsidR="007C3AC8" w:rsidRPr="00FD5AAC" w:rsidRDefault="007C3AC8" w:rsidP="000E3134">
            <w:pPr>
              <w:spacing w:before="60" w:line="276" w:lineRule="auto"/>
              <w:rPr>
                <w:color w:val="000000" w:themeColor="text1"/>
                <w:sz w:val="22"/>
                <w:szCs w:val="22"/>
              </w:rPr>
            </w:pPr>
            <w:r w:rsidRPr="00FD5AAC">
              <w:rPr>
                <w:color w:val="000000" w:themeColor="text1"/>
                <w:sz w:val="22"/>
                <w:szCs w:val="22"/>
              </w:rPr>
              <w:t>Wykaz robót budowlanych</w:t>
            </w:r>
          </w:p>
        </w:tc>
      </w:tr>
      <w:tr w:rsidR="00FD5AAC" w:rsidRPr="00FD5AAC" w14:paraId="1E594BF0" w14:textId="77777777" w:rsidTr="005B099E">
        <w:trPr>
          <w:jc w:val="center"/>
        </w:trPr>
        <w:tc>
          <w:tcPr>
            <w:tcW w:w="877" w:type="dxa"/>
            <w:vAlign w:val="center"/>
          </w:tcPr>
          <w:p w14:paraId="07C94210" w14:textId="77777777" w:rsidR="00227ACF" w:rsidRPr="00FD5AAC" w:rsidRDefault="00227ACF" w:rsidP="005B099E">
            <w:pPr>
              <w:spacing w:before="60" w:line="276" w:lineRule="auto"/>
              <w:jc w:val="center"/>
              <w:rPr>
                <w:bCs/>
                <w:color w:val="000000" w:themeColor="text1"/>
                <w:sz w:val="22"/>
                <w:szCs w:val="22"/>
              </w:rPr>
            </w:pPr>
            <w:r w:rsidRPr="00FD5AAC">
              <w:rPr>
                <w:bCs/>
                <w:color w:val="000000" w:themeColor="text1"/>
                <w:sz w:val="22"/>
                <w:szCs w:val="22"/>
              </w:rPr>
              <w:t>7.</w:t>
            </w:r>
          </w:p>
        </w:tc>
        <w:tc>
          <w:tcPr>
            <w:tcW w:w="8195" w:type="dxa"/>
          </w:tcPr>
          <w:p w14:paraId="4EF81563" w14:textId="77777777" w:rsidR="00227ACF" w:rsidRPr="00FD5AAC" w:rsidRDefault="00227ACF" w:rsidP="00227ACF">
            <w:pPr>
              <w:spacing w:before="60" w:line="276" w:lineRule="auto"/>
              <w:rPr>
                <w:color w:val="000000" w:themeColor="text1"/>
                <w:sz w:val="22"/>
                <w:szCs w:val="22"/>
              </w:rPr>
            </w:pPr>
            <w:r w:rsidRPr="00FD5AAC">
              <w:rPr>
                <w:color w:val="000000" w:themeColor="text1"/>
                <w:sz w:val="22"/>
                <w:szCs w:val="22"/>
              </w:rPr>
              <w:t>Projekt umowy</w:t>
            </w:r>
          </w:p>
        </w:tc>
      </w:tr>
      <w:tr w:rsidR="00FD5AAC" w:rsidRPr="00FD5AAC" w14:paraId="20766272" w14:textId="77777777" w:rsidTr="005B099E">
        <w:trPr>
          <w:jc w:val="center"/>
        </w:trPr>
        <w:tc>
          <w:tcPr>
            <w:tcW w:w="877" w:type="dxa"/>
            <w:vAlign w:val="center"/>
          </w:tcPr>
          <w:p w14:paraId="62C2E8EA" w14:textId="77777777" w:rsidR="00227ACF" w:rsidRPr="00FD5AAC" w:rsidRDefault="00D220BB" w:rsidP="005B099E">
            <w:pPr>
              <w:spacing w:before="60" w:line="276" w:lineRule="auto"/>
              <w:jc w:val="center"/>
              <w:rPr>
                <w:bCs/>
                <w:color w:val="000000" w:themeColor="text1"/>
                <w:sz w:val="22"/>
                <w:szCs w:val="22"/>
              </w:rPr>
            </w:pPr>
            <w:r w:rsidRPr="00FD5AAC">
              <w:rPr>
                <w:bCs/>
                <w:color w:val="000000" w:themeColor="text1"/>
                <w:sz w:val="22"/>
                <w:szCs w:val="22"/>
              </w:rPr>
              <w:t>8.</w:t>
            </w:r>
          </w:p>
        </w:tc>
        <w:tc>
          <w:tcPr>
            <w:tcW w:w="8195" w:type="dxa"/>
          </w:tcPr>
          <w:p w14:paraId="6A6E31B8" w14:textId="21ECFB82" w:rsidR="00227ACF" w:rsidRPr="00FD5AAC" w:rsidRDefault="00FD5AAC" w:rsidP="00D220BB">
            <w:pPr>
              <w:spacing w:before="60" w:line="276" w:lineRule="auto"/>
              <w:rPr>
                <w:color w:val="000000" w:themeColor="text1"/>
                <w:sz w:val="22"/>
                <w:szCs w:val="22"/>
              </w:rPr>
            </w:pPr>
            <w:r w:rsidRPr="00FD5AAC">
              <w:rPr>
                <w:color w:val="000000" w:themeColor="text1"/>
                <w:sz w:val="22"/>
                <w:szCs w:val="22"/>
              </w:rPr>
              <w:t>Program Funkcjonalno-Użytkowy</w:t>
            </w:r>
            <w:r w:rsidR="00227ACF" w:rsidRPr="00FD5AAC">
              <w:rPr>
                <w:color w:val="000000" w:themeColor="text1"/>
                <w:sz w:val="22"/>
                <w:szCs w:val="22"/>
              </w:rPr>
              <w:t xml:space="preserve"> </w:t>
            </w:r>
          </w:p>
        </w:tc>
      </w:tr>
      <w:tr w:rsidR="00DC343F" w:rsidRPr="00FD5AAC" w14:paraId="2AFCDF6C" w14:textId="77777777" w:rsidTr="005B099E">
        <w:trPr>
          <w:jc w:val="center"/>
        </w:trPr>
        <w:tc>
          <w:tcPr>
            <w:tcW w:w="877" w:type="dxa"/>
            <w:vAlign w:val="center"/>
          </w:tcPr>
          <w:p w14:paraId="60C318C4" w14:textId="50FCB381" w:rsidR="00DC343F" w:rsidRPr="00DB3479" w:rsidRDefault="00DC343F" w:rsidP="005B099E">
            <w:pPr>
              <w:spacing w:before="60" w:line="276" w:lineRule="auto"/>
              <w:jc w:val="center"/>
              <w:rPr>
                <w:bCs/>
                <w:color w:val="000000" w:themeColor="text1"/>
                <w:sz w:val="22"/>
                <w:szCs w:val="22"/>
              </w:rPr>
            </w:pPr>
            <w:r w:rsidRPr="00DB3479">
              <w:rPr>
                <w:bCs/>
                <w:color w:val="000000" w:themeColor="text1"/>
                <w:sz w:val="22"/>
                <w:szCs w:val="22"/>
              </w:rPr>
              <w:t>9.</w:t>
            </w:r>
          </w:p>
        </w:tc>
        <w:tc>
          <w:tcPr>
            <w:tcW w:w="8195" w:type="dxa"/>
          </w:tcPr>
          <w:p w14:paraId="379A069F" w14:textId="60F56003" w:rsidR="00DC343F" w:rsidRPr="00DB3479" w:rsidRDefault="00DC343F" w:rsidP="00D220BB">
            <w:pPr>
              <w:spacing w:before="60" w:line="276" w:lineRule="auto"/>
              <w:rPr>
                <w:color w:val="000000" w:themeColor="text1"/>
                <w:sz w:val="22"/>
                <w:szCs w:val="22"/>
              </w:rPr>
            </w:pPr>
            <w:r w:rsidRPr="00DB3479">
              <w:rPr>
                <w:color w:val="000000" w:themeColor="text1"/>
                <w:sz w:val="22"/>
                <w:szCs w:val="22"/>
              </w:rPr>
              <w:t>Oświadczenie Wykonawcy w zakresie art. 108 ust. 1 pkt 5 ustawy Pzp o braku przynależności do tej samej grupy kapitałowej</w:t>
            </w:r>
          </w:p>
        </w:tc>
      </w:tr>
      <w:tr w:rsidR="00DC343F" w:rsidRPr="00FD5AAC" w14:paraId="1DE9A75C" w14:textId="77777777" w:rsidTr="005B099E">
        <w:trPr>
          <w:jc w:val="center"/>
        </w:trPr>
        <w:tc>
          <w:tcPr>
            <w:tcW w:w="877" w:type="dxa"/>
            <w:vAlign w:val="center"/>
          </w:tcPr>
          <w:p w14:paraId="56B52E05" w14:textId="644BC86F" w:rsidR="00DC343F" w:rsidRPr="00DB3479" w:rsidRDefault="00DC343F" w:rsidP="005B099E">
            <w:pPr>
              <w:spacing w:before="60" w:line="276" w:lineRule="auto"/>
              <w:jc w:val="center"/>
              <w:rPr>
                <w:bCs/>
                <w:color w:val="000000" w:themeColor="text1"/>
                <w:sz w:val="22"/>
                <w:szCs w:val="22"/>
              </w:rPr>
            </w:pPr>
            <w:r w:rsidRPr="00DB3479">
              <w:rPr>
                <w:bCs/>
                <w:color w:val="000000" w:themeColor="text1"/>
                <w:sz w:val="22"/>
                <w:szCs w:val="22"/>
              </w:rPr>
              <w:t>10.</w:t>
            </w:r>
          </w:p>
        </w:tc>
        <w:tc>
          <w:tcPr>
            <w:tcW w:w="8195" w:type="dxa"/>
          </w:tcPr>
          <w:p w14:paraId="7FB355A5" w14:textId="2E03329D" w:rsidR="00DC343F" w:rsidRPr="00DB3479" w:rsidRDefault="00AA608E" w:rsidP="00D220BB">
            <w:pPr>
              <w:spacing w:before="60" w:line="276" w:lineRule="auto"/>
              <w:rPr>
                <w:color w:val="000000" w:themeColor="text1"/>
                <w:sz w:val="22"/>
                <w:szCs w:val="22"/>
              </w:rPr>
            </w:pPr>
            <w:r w:rsidRPr="00DB3479">
              <w:rPr>
                <w:color w:val="000000" w:themeColor="text1"/>
                <w:sz w:val="22"/>
                <w:szCs w:val="22"/>
              </w:rPr>
              <w:t>Oświadczenie Wykonawcy o aktualności informacji zawartych w oświadczeniu o któ</w:t>
            </w:r>
            <w:r w:rsidR="003E20DA" w:rsidRPr="00DB3479">
              <w:rPr>
                <w:color w:val="000000" w:themeColor="text1"/>
                <w:sz w:val="22"/>
                <w:szCs w:val="22"/>
              </w:rPr>
              <w:t>rym mowa w art. 125 ustawy Pzp w zakresie podstaw wykluczenia</w:t>
            </w:r>
          </w:p>
        </w:tc>
      </w:tr>
    </w:tbl>
    <w:p w14:paraId="6735EE6E" w14:textId="77777777" w:rsidR="003C308F" w:rsidRPr="0018285E" w:rsidRDefault="003C308F">
      <w:pPr>
        <w:spacing w:line="240" w:lineRule="auto"/>
        <w:jc w:val="left"/>
        <w:rPr>
          <w:b/>
          <w:bCs/>
          <w:i/>
          <w:iCs/>
          <w:color w:val="FF0000"/>
          <w:sz w:val="22"/>
          <w:szCs w:val="22"/>
        </w:rPr>
      </w:pPr>
    </w:p>
    <w:p w14:paraId="1B08D133" w14:textId="77777777" w:rsidR="00DF1B2F" w:rsidRPr="0018285E" w:rsidRDefault="00DF1B2F" w:rsidP="00E23A3F">
      <w:pPr>
        <w:spacing w:line="276" w:lineRule="auto"/>
        <w:rPr>
          <w:color w:val="FF0000"/>
          <w:sz w:val="22"/>
          <w:szCs w:val="22"/>
        </w:rPr>
      </w:pPr>
    </w:p>
    <w:p w14:paraId="3C4E3FD5" w14:textId="77777777" w:rsidR="00DF1B2F" w:rsidRPr="0018285E" w:rsidRDefault="00DF1B2F">
      <w:pPr>
        <w:spacing w:line="240" w:lineRule="auto"/>
        <w:jc w:val="left"/>
        <w:rPr>
          <w:b/>
          <w:bCs/>
          <w:i/>
          <w:iCs/>
          <w:color w:val="FF0000"/>
          <w:sz w:val="22"/>
          <w:szCs w:val="22"/>
        </w:rPr>
      </w:pPr>
    </w:p>
    <w:p w14:paraId="20F3B1F6" w14:textId="77777777" w:rsidR="003C308F" w:rsidRPr="0018285E" w:rsidRDefault="003C308F">
      <w:pPr>
        <w:spacing w:line="240" w:lineRule="auto"/>
        <w:jc w:val="left"/>
        <w:rPr>
          <w:b/>
          <w:bCs/>
          <w:i/>
          <w:iCs/>
          <w:color w:val="FF0000"/>
          <w:sz w:val="22"/>
          <w:szCs w:val="22"/>
        </w:rPr>
      </w:pPr>
    </w:p>
    <w:p w14:paraId="3FFEED34" w14:textId="77777777" w:rsidR="002A4765" w:rsidRPr="0018285E" w:rsidRDefault="002A4765">
      <w:pPr>
        <w:spacing w:line="240" w:lineRule="auto"/>
        <w:jc w:val="left"/>
        <w:rPr>
          <w:b/>
          <w:bCs/>
          <w:i/>
          <w:iCs/>
          <w:color w:val="FF0000"/>
          <w:sz w:val="22"/>
          <w:szCs w:val="22"/>
        </w:rPr>
      </w:pPr>
      <w:r w:rsidRPr="0018285E">
        <w:rPr>
          <w:b/>
          <w:bCs/>
          <w:i/>
          <w:iCs/>
          <w:color w:val="FF0000"/>
          <w:sz w:val="22"/>
          <w:szCs w:val="22"/>
        </w:rPr>
        <w:br w:type="page"/>
      </w:r>
    </w:p>
    <w:p w14:paraId="31DEBEA1" w14:textId="77777777" w:rsidR="00F22D81" w:rsidRPr="000134DC" w:rsidRDefault="005D2A85" w:rsidP="0098162E">
      <w:pPr>
        <w:tabs>
          <w:tab w:val="left" w:pos="5775"/>
        </w:tabs>
        <w:spacing w:line="264" w:lineRule="auto"/>
        <w:jc w:val="right"/>
        <w:rPr>
          <w:b/>
          <w:bCs/>
          <w:i/>
          <w:iCs/>
          <w:color w:val="000000" w:themeColor="text1"/>
          <w:sz w:val="22"/>
          <w:szCs w:val="22"/>
        </w:rPr>
      </w:pPr>
      <w:r w:rsidRPr="000134DC">
        <w:rPr>
          <w:b/>
          <w:bCs/>
          <w:i/>
          <w:iCs/>
          <w:color w:val="000000" w:themeColor="text1"/>
          <w:sz w:val="22"/>
          <w:szCs w:val="22"/>
        </w:rPr>
        <w:lastRenderedPageBreak/>
        <w:t>Załącznik nr 1 do S</w:t>
      </w:r>
      <w:r w:rsidR="0098162E" w:rsidRPr="000134DC">
        <w:rPr>
          <w:b/>
          <w:bCs/>
          <w:i/>
          <w:iCs/>
          <w:color w:val="000000" w:themeColor="text1"/>
          <w:sz w:val="22"/>
          <w:szCs w:val="22"/>
        </w:rPr>
        <w:t>WZ</w:t>
      </w:r>
    </w:p>
    <w:p w14:paraId="4943FF0E" w14:textId="77777777" w:rsidR="009F388F" w:rsidRPr="000134DC" w:rsidRDefault="009F388F" w:rsidP="00D000FB">
      <w:pPr>
        <w:tabs>
          <w:tab w:val="left" w:pos="5775"/>
        </w:tabs>
        <w:rPr>
          <w:color w:val="000000" w:themeColor="text1"/>
          <w:sz w:val="22"/>
          <w:szCs w:val="22"/>
        </w:rPr>
      </w:pPr>
    </w:p>
    <w:p w14:paraId="509C8A63" w14:textId="77777777" w:rsidR="00D000FB" w:rsidRPr="000134DC" w:rsidRDefault="00D000FB" w:rsidP="00D000FB">
      <w:pPr>
        <w:tabs>
          <w:tab w:val="left" w:pos="5775"/>
        </w:tabs>
        <w:rPr>
          <w:color w:val="000000" w:themeColor="text1"/>
          <w:sz w:val="22"/>
          <w:szCs w:val="22"/>
        </w:rPr>
      </w:pPr>
      <w:r w:rsidRPr="000134DC">
        <w:rPr>
          <w:color w:val="000000" w:themeColor="text1"/>
          <w:sz w:val="22"/>
          <w:szCs w:val="22"/>
        </w:rPr>
        <w:t>Nazwa Wykonawcy:</w:t>
      </w:r>
    </w:p>
    <w:p w14:paraId="2075CAB0" w14:textId="77777777" w:rsidR="00D000FB" w:rsidRPr="000134DC" w:rsidRDefault="00D000FB" w:rsidP="00D000FB">
      <w:pPr>
        <w:tabs>
          <w:tab w:val="left" w:pos="9071"/>
        </w:tabs>
        <w:rPr>
          <w:color w:val="000000" w:themeColor="text1"/>
          <w:sz w:val="22"/>
          <w:szCs w:val="22"/>
          <w:u w:val="dotted"/>
        </w:rPr>
      </w:pPr>
      <w:r w:rsidRPr="000134DC">
        <w:rPr>
          <w:color w:val="000000" w:themeColor="text1"/>
          <w:sz w:val="22"/>
          <w:szCs w:val="22"/>
          <w:u w:val="dotted"/>
        </w:rPr>
        <w:tab/>
        <w:t xml:space="preserve"> </w:t>
      </w:r>
    </w:p>
    <w:p w14:paraId="61ED89CB" w14:textId="77777777" w:rsidR="00084341" w:rsidRPr="000134DC" w:rsidRDefault="00084341" w:rsidP="00084341">
      <w:pPr>
        <w:tabs>
          <w:tab w:val="left" w:pos="5775"/>
        </w:tabs>
        <w:rPr>
          <w:color w:val="000000" w:themeColor="text1"/>
          <w:sz w:val="22"/>
          <w:szCs w:val="22"/>
        </w:rPr>
      </w:pPr>
      <w:r w:rsidRPr="000134DC">
        <w:rPr>
          <w:color w:val="000000" w:themeColor="text1"/>
          <w:sz w:val="22"/>
          <w:szCs w:val="22"/>
        </w:rPr>
        <w:t>Adres Wykonawcy:</w:t>
      </w:r>
    </w:p>
    <w:p w14:paraId="70CC1200" w14:textId="77777777" w:rsidR="00084341" w:rsidRPr="000134DC" w:rsidRDefault="00084341" w:rsidP="00084341">
      <w:pPr>
        <w:tabs>
          <w:tab w:val="left" w:pos="9071"/>
        </w:tabs>
        <w:rPr>
          <w:color w:val="000000" w:themeColor="text1"/>
          <w:sz w:val="22"/>
          <w:szCs w:val="22"/>
        </w:rPr>
      </w:pPr>
      <w:r w:rsidRPr="000134DC">
        <w:rPr>
          <w:color w:val="000000" w:themeColor="text1"/>
          <w:sz w:val="22"/>
          <w:szCs w:val="22"/>
          <w:u w:val="dotted"/>
        </w:rPr>
        <w:tab/>
      </w:r>
    </w:p>
    <w:p w14:paraId="5FDB815C" w14:textId="77777777" w:rsidR="00D000FB" w:rsidRPr="000134DC" w:rsidRDefault="00D000FB" w:rsidP="00D000FB">
      <w:pPr>
        <w:tabs>
          <w:tab w:val="left" w:pos="2835"/>
          <w:tab w:val="left" w:pos="3686"/>
        </w:tabs>
        <w:rPr>
          <w:color w:val="000000" w:themeColor="text1"/>
          <w:sz w:val="22"/>
          <w:szCs w:val="22"/>
          <w:u w:val="dotted"/>
        </w:rPr>
      </w:pPr>
      <w:r w:rsidRPr="000134DC">
        <w:rPr>
          <w:color w:val="000000" w:themeColor="text1"/>
          <w:sz w:val="22"/>
          <w:szCs w:val="22"/>
        </w:rPr>
        <w:t>NIP</w:t>
      </w:r>
      <w:r w:rsidRPr="000134DC">
        <w:rPr>
          <w:color w:val="000000" w:themeColor="text1"/>
          <w:sz w:val="22"/>
          <w:szCs w:val="22"/>
          <w:u w:val="dotted"/>
        </w:rPr>
        <w:t xml:space="preserve">  </w:t>
      </w:r>
      <w:r w:rsidRPr="000134DC">
        <w:rPr>
          <w:color w:val="000000" w:themeColor="text1"/>
          <w:sz w:val="22"/>
          <w:szCs w:val="22"/>
          <w:u w:val="dotted"/>
        </w:rPr>
        <w:tab/>
      </w:r>
      <w:r w:rsidRPr="000134DC">
        <w:rPr>
          <w:color w:val="000000" w:themeColor="text1"/>
          <w:sz w:val="22"/>
          <w:szCs w:val="22"/>
        </w:rPr>
        <w:t>REGON</w:t>
      </w:r>
      <w:r w:rsidRPr="000134DC">
        <w:rPr>
          <w:color w:val="000000" w:themeColor="text1"/>
          <w:sz w:val="22"/>
          <w:szCs w:val="22"/>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rPr>
        <w:t>KRS</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p>
    <w:p w14:paraId="02FE8DE7" w14:textId="77777777" w:rsidR="00D000FB" w:rsidRPr="000134DC" w:rsidRDefault="00D000FB" w:rsidP="00D000FB">
      <w:pPr>
        <w:tabs>
          <w:tab w:val="left" w:pos="2835"/>
          <w:tab w:val="left" w:pos="9071"/>
        </w:tabs>
        <w:rPr>
          <w:color w:val="000000" w:themeColor="text1"/>
          <w:sz w:val="22"/>
          <w:szCs w:val="22"/>
          <w:u w:val="dotted"/>
        </w:rPr>
      </w:pPr>
      <w:r w:rsidRPr="000134DC">
        <w:rPr>
          <w:color w:val="000000" w:themeColor="text1"/>
          <w:sz w:val="22"/>
          <w:szCs w:val="22"/>
        </w:rPr>
        <w:t>Powiat</w:t>
      </w:r>
      <w:r w:rsidRPr="000134DC">
        <w:rPr>
          <w:color w:val="000000" w:themeColor="text1"/>
          <w:sz w:val="22"/>
          <w:szCs w:val="22"/>
          <w:u w:val="dotted"/>
        </w:rPr>
        <w:t xml:space="preserve">  </w:t>
      </w:r>
      <w:r w:rsidRPr="000134DC">
        <w:rPr>
          <w:color w:val="000000" w:themeColor="text1"/>
          <w:sz w:val="22"/>
          <w:szCs w:val="22"/>
          <w:u w:val="dotted"/>
        </w:rPr>
        <w:tab/>
      </w:r>
      <w:r w:rsidRPr="000134DC">
        <w:rPr>
          <w:color w:val="000000" w:themeColor="text1"/>
          <w:sz w:val="22"/>
          <w:szCs w:val="22"/>
        </w:rPr>
        <w:t>Województwo</w:t>
      </w:r>
      <w:r w:rsidRPr="000134DC">
        <w:rPr>
          <w:color w:val="000000" w:themeColor="text1"/>
          <w:sz w:val="22"/>
          <w:szCs w:val="22"/>
          <w:u w:val="dotted"/>
        </w:rPr>
        <w:tab/>
      </w:r>
    </w:p>
    <w:p w14:paraId="7A968479" w14:textId="77777777" w:rsidR="00B61233" w:rsidRPr="000134DC" w:rsidRDefault="00B61233" w:rsidP="00B61233">
      <w:pPr>
        <w:tabs>
          <w:tab w:val="left" w:pos="9071"/>
        </w:tabs>
        <w:spacing w:line="276" w:lineRule="auto"/>
        <w:rPr>
          <w:color w:val="000000" w:themeColor="text1"/>
          <w:sz w:val="22"/>
          <w:szCs w:val="22"/>
        </w:rPr>
      </w:pPr>
      <w:r w:rsidRPr="000134DC">
        <w:rPr>
          <w:i/>
          <w:color w:val="000000" w:themeColor="text1"/>
          <w:sz w:val="16"/>
          <w:szCs w:val="16"/>
        </w:rPr>
        <w:t>Zgodnie z danymi rejestrowymi. W przypadku gdy ofertę składają podmioty wspólnie ubiegające się o zamówienie należy wpisać</w:t>
      </w:r>
      <w:r w:rsidRPr="000134DC">
        <w:rPr>
          <w:bCs/>
          <w:color w:val="000000" w:themeColor="text1"/>
          <w:sz w:val="16"/>
          <w:szCs w:val="16"/>
        </w:rPr>
        <w:t xml:space="preserve"> </w:t>
      </w:r>
      <w:r w:rsidRPr="000134DC">
        <w:rPr>
          <w:b/>
          <w:bCs/>
          <w:color w:val="000000" w:themeColor="text1"/>
          <w:sz w:val="16"/>
          <w:szCs w:val="16"/>
          <w:u w:val="single"/>
        </w:rPr>
        <w:t>dane dotyczące wszystkich podmiotów wspólnie ubiegających się o zamówienie</w:t>
      </w:r>
      <w:r w:rsidRPr="000134DC">
        <w:rPr>
          <w:i/>
          <w:color w:val="000000" w:themeColor="text1"/>
          <w:sz w:val="16"/>
          <w:szCs w:val="16"/>
        </w:rPr>
        <w:t>,(wspólników s.c., konsorcjantów) a nie tylko pełnomocnika.</w:t>
      </w:r>
    </w:p>
    <w:p w14:paraId="7B650094" w14:textId="77777777" w:rsidR="003F595F" w:rsidRPr="000134DC" w:rsidRDefault="003F595F" w:rsidP="00B61233">
      <w:pPr>
        <w:tabs>
          <w:tab w:val="left" w:pos="9071"/>
        </w:tabs>
        <w:rPr>
          <w:color w:val="000000" w:themeColor="text1"/>
          <w:sz w:val="22"/>
          <w:szCs w:val="22"/>
        </w:rPr>
      </w:pPr>
    </w:p>
    <w:p w14:paraId="6CD430D0" w14:textId="77777777" w:rsidR="00B61233" w:rsidRPr="000134DC" w:rsidRDefault="00D000FB" w:rsidP="00B61233">
      <w:pPr>
        <w:tabs>
          <w:tab w:val="left" w:pos="9071"/>
        </w:tabs>
        <w:rPr>
          <w:color w:val="000000" w:themeColor="text1"/>
          <w:sz w:val="22"/>
          <w:szCs w:val="22"/>
        </w:rPr>
      </w:pPr>
      <w:r w:rsidRPr="000134DC">
        <w:rPr>
          <w:color w:val="000000" w:themeColor="text1"/>
          <w:sz w:val="22"/>
          <w:szCs w:val="22"/>
        </w:rPr>
        <w:t xml:space="preserve">Adres korespondencyjny (jeżeli inny niż w/w): </w:t>
      </w:r>
      <w:r w:rsidRPr="000134DC">
        <w:rPr>
          <w:color w:val="000000" w:themeColor="text1"/>
          <w:sz w:val="22"/>
          <w:szCs w:val="22"/>
          <w:u w:val="dotted"/>
        </w:rPr>
        <w:tab/>
      </w:r>
    </w:p>
    <w:p w14:paraId="23618FEE" w14:textId="77777777" w:rsidR="00D000FB" w:rsidRPr="000134DC" w:rsidRDefault="00D000FB" w:rsidP="00D000FB">
      <w:pPr>
        <w:rPr>
          <w:color w:val="000000" w:themeColor="text1"/>
          <w:sz w:val="22"/>
          <w:szCs w:val="22"/>
        </w:rPr>
      </w:pPr>
      <w:r w:rsidRPr="000134DC">
        <w:rPr>
          <w:color w:val="000000" w:themeColor="text1"/>
          <w:sz w:val="22"/>
          <w:szCs w:val="22"/>
        </w:rPr>
        <w:t xml:space="preserve">Numer telefonu: </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rPr>
        <w:t xml:space="preserve">Numer faksu: </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p>
    <w:p w14:paraId="70DB5461" w14:textId="77777777" w:rsidR="00D000FB" w:rsidRPr="000134DC" w:rsidRDefault="00D000FB" w:rsidP="00D000FB">
      <w:pPr>
        <w:tabs>
          <w:tab w:val="left" w:pos="5775"/>
        </w:tabs>
        <w:rPr>
          <w:color w:val="000000" w:themeColor="text1"/>
          <w:sz w:val="22"/>
          <w:szCs w:val="22"/>
          <w:u w:val="dotted"/>
        </w:rPr>
      </w:pPr>
      <w:r w:rsidRPr="000134DC">
        <w:rPr>
          <w:color w:val="000000" w:themeColor="text1"/>
          <w:sz w:val="22"/>
          <w:szCs w:val="22"/>
        </w:rPr>
        <w:t xml:space="preserve">e-mail </w:t>
      </w:r>
      <w:r w:rsidRPr="000134DC">
        <w:rPr>
          <w:color w:val="000000" w:themeColor="text1"/>
          <w:sz w:val="22"/>
          <w:szCs w:val="22"/>
          <w:u w:val="dotted"/>
        </w:rPr>
        <w:tab/>
      </w:r>
    </w:p>
    <w:p w14:paraId="294112E9" w14:textId="77777777" w:rsidR="00D000FB" w:rsidRPr="000134DC" w:rsidRDefault="00D000FB" w:rsidP="00D000FB">
      <w:pPr>
        <w:tabs>
          <w:tab w:val="left" w:pos="5775"/>
        </w:tabs>
        <w:spacing w:line="264" w:lineRule="auto"/>
        <w:rPr>
          <w:color w:val="000000" w:themeColor="text1"/>
          <w:sz w:val="22"/>
          <w:szCs w:val="22"/>
        </w:rPr>
      </w:pPr>
      <w:r w:rsidRPr="000134DC">
        <w:rPr>
          <w:color w:val="000000" w:themeColor="text1"/>
          <w:sz w:val="22"/>
          <w:szCs w:val="22"/>
        </w:rPr>
        <w:t>Osoba do kontaktu:</w:t>
      </w:r>
      <w:r w:rsidRPr="000134DC">
        <w:rPr>
          <w:color w:val="000000" w:themeColor="text1"/>
          <w:sz w:val="22"/>
          <w:szCs w:val="22"/>
          <w:u w:val="dotted"/>
        </w:rPr>
        <w:t xml:space="preserve"> </w:t>
      </w:r>
      <w:r w:rsidRPr="000134DC">
        <w:rPr>
          <w:color w:val="000000" w:themeColor="text1"/>
          <w:sz w:val="22"/>
          <w:szCs w:val="22"/>
          <w:u w:val="dotted"/>
        </w:rPr>
        <w:tab/>
      </w:r>
    </w:p>
    <w:p w14:paraId="407F5048" w14:textId="77777777" w:rsidR="00D000FB" w:rsidRPr="000134DC" w:rsidRDefault="00D000FB" w:rsidP="006013F3">
      <w:pPr>
        <w:tabs>
          <w:tab w:val="left" w:pos="5775"/>
        </w:tabs>
        <w:spacing w:line="264" w:lineRule="auto"/>
        <w:jc w:val="center"/>
        <w:rPr>
          <w:color w:val="000000" w:themeColor="text1"/>
          <w:sz w:val="22"/>
          <w:szCs w:val="22"/>
        </w:rPr>
      </w:pPr>
    </w:p>
    <w:p w14:paraId="6F37B99D" w14:textId="77777777" w:rsidR="00D000FB" w:rsidRPr="000134DC" w:rsidRDefault="00D000FB" w:rsidP="006013F3">
      <w:pPr>
        <w:tabs>
          <w:tab w:val="left" w:pos="5775"/>
        </w:tabs>
        <w:spacing w:line="264" w:lineRule="auto"/>
        <w:jc w:val="center"/>
        <w:rPr>
          <w:color w:val="000000" w:themeColor="text1"/>
          <w:sz w:val="22"/>
          <w:szCs w:val="22"/>
        </w:rPr>
      </w:pPr>
    </w:p>
    <w:p w14:paraId="47D8A59C" w14:textId="77777777" w:rsidR="006013F3" w:rsidRPr="009C0E81" w:rsidRDefault="006013F3" w:rsidP="006013F3">
      <w:pPr>
        <w:tabs>
          <w:tab w:val="left" w:pos="5775"/>
        </w:tabs>
        <w:spacing w:line="264" w:lineRule="auto"/>
        <w:jc w:val="center"/>
        <w:rPr>
          <w:b/>
          <w:color w:val="000000" w:themeColor="text1"/>
          <w:sz w:val="22"/>
          <w:szCs w:val="22"/>
        </w:rPr>
      </w:pPr>
      <w:r w:rsidRPr="009C0E81">
        <w:rPr>
          <w:b/>
          <w:color w:val="000000" w:themeColor="text1"/>
          <w:sz w:val="22"/>
          <w:szCs w:val="22"/>
        </w:rPr>
        <w:t xml:space="preserve">OFERTA </w:t>
      </w:r>
    </w:p>
    <w:p w14:paraId="5D5628F6" w14:textId="77777777" w:rsidR="006013F3" w:rsidRPr="009C0E81" w:rsidRDefault="006013F3" w:rsidP="006013F3">
      <w:pPr>
        <w:tabs>
          <w:tab w:val="left" w:pos="5775"/>
        </w:tabs>
        <w:spacing w:line="264" w:lineRule="auto"/>
        <w:jc w:val="center"/>
        <w:rPr>
          <w:b/>
          <w:color w:val="000000" w:themeColor="text1"/>
          <w:sz w:val="22"/>
          <w:szCs w:val="22"/>
        </w:rPr>
      </w:pPr>
      <w:r w:rsidRPr="009C0E81">
        <w:rPr>
          <w:b/>
          <w:color w:val="000000" w:themeColor="text1"/>
          <w:sz w:val="22"/>
          <w:szCs w:val="22"/>
        </w:rPr>
        <w:t xml:space="preserve">DO </w:t>
      </w:r>
    </w:p>
    <w:p w14:paraId="4D6E56A9" w14:textId="000A0751" w:rsidR="006013F3" w:rsidRPr="009C0E81" w:rsidRDefault="006013F3" w:rsidP="006013F3">
      <w:pPr>
        <w:tabs>
          <w:tab w:val="left" w:pos="5775"/>
        </w:tabs>
        <w:spacing w:line="264" w:lineRule="auto"/>
        <w:jc w:val="center"/>
        <w:rPr>
          <w:b/>
          <w:caps/>
          <w:color w:val="000000" w:themeColor="text1"/>
          <w:sz w:val="22"/>
          <w:szCs w:val="22"/>
        </w:rPr>
      </w:pPr>
      <w:r w:rsidRPr="009C0E81">
        <w:rPr>
          <w:b/>
          <w:caps/>
          <w:color w:val="000000" w:themeColor="text1"/>
          <w:sz w:val="22"/>
          <w:szCs w:val="22"/>
        </w:rPr>
        <w:t xml:space="preserve">GmiNY </w:t>
      </w:r>
      <w:r w:rsidR="000134DC" w:rsidRPr="009C0E81">
        <w:rPr>
          <w:b/>
          <w:caps/>
          <w:color w:val="000000" w:themeColor="text1"/>
          <w:sz w:val="22"/>
          <w:szCs w:val="22"/>
        </w:rPr>
        <w:t>GAWŁUSZOWICE</w:t>
      </w:r>
    </w:p>
    <w:p w14:paraId="1CFF5D73" w14:textId="0CFDE7C5" w:rsidR="00135DBC" w:rsidRPr="009C0E81" w:rsidRDefault="000134DC" w:rsidP="006013F3">
      <w:pPr>
        <w:tabs>
          <w:tab w:val="left" w:pos="5775"/>
        </w:tabs>
        <w:spacing w:line="264" w:lineRule="auto"/>
        <w:jc w:val="center"/>
        <w:rPr>
          <w:b/>
          <w:caps/>
          <w:color w:val="000000" w:themeColor="text1"/>
          <w:sz w:val="22"/>
          <w:szCs w:val="22"/>
        </w:rPr>
      </w:pPr>
      <w:r w:rsidRPr="009C0E81">
        <w:rPr>
          <w:b/>
          <w:caps/>
          <w:color w:val="000000" w:themeColor="text1"/>
          <w:sz w:val="22"/>
          <w:szCs w:val="22"/>
        </w:rPr>
        <w:t>GAWŁUSZOWICE 5A, 39-307 GAWŁUSZOWICE</w:t>
      </w:r>
    </w:p>
    <w:p w14:paraId="0BB0C645" w14:textId="77777777" w:rsidR="006013F3" w:rsidRPr="009C0E81" w:rsidRDefault="006013F3" w:rsidP="006013F3">
      <w:pPr>
        <w:tabs>
          <w:tab w:val="left" w:pos="5775"/>
        </w:tabs>
        <w:spacing w:line="264" w:lineRule="auto"/>
        <w:jc w:val="center"/>
        <w:rPr>
          <w:caps/>
          <w:color w:val="000000" w:themeColor="text1"/>
          <w:sz w:val="22"/>
          <w:szCs w:val="22"/>
        </w:rPr>
      </w:pPr>
    </w:p>
    <w:p w14:paraId="17B2EF1B" w14:textId="77777777" w:rsidR="00D000FB" w:rsidRPr="009C0E81" w:rsidRDefault="00EA6454" w:rsidP="00491C0A">
      <w:pPr>
        <w:tabs>
          <w:tab w:val="left" w:pos="5775"/>
        </w:tabs>
        <w:spacing w:line="240" w:lineRule="auto"/>
        <w:rPr>
          <w:color w:val="000000" w:themeColor="text1"/>
          <w:sz w:val="22"/>
          <w:szCs w:val="22"/>
        </w:rPr>
      </w:pPr>
      <w:r w:rsidRPr="009C0E81">
        <w:rPr>
          <w:color w:val="000000" w:themeColor="text1"/>
          <w:sz w:val="22"/>
          <w:szCs w:val="22"/>
        </w:rPr>
        <w:t>Nawiązując do</w:t>
      </w:r>
      <w:r w:rsidR="00B61233" w:rsidRPr="009C0E81">
        <w:rPr>
          <w:color w:val="000000" w:themeColor="text1"/>
          <w:sz w:val="22"/>
          <w:szCs w:val="22"/>
        </w:rPr>
        <w:t xml:space="preserve"> ogłoszenia o zamówieniu w  postępowaniu</w:t>
      </w:r>
      <w:r w:rsidR="00135DBC" w:rsidRPr="009C0E81">
        <w:rPr>
          <w:color w:val="000000" w:themeColor="text1"/>
          <w:sz w:val="22"/>
          <w:szCs w:val="22"/>
        </w:rPr>
        <w:t xml:space="preserve"> o udzielenie zamówienia publicznego na zadanie p.n. </w:t>
      </w:r>
    </w:p>
    <w:p w14:paraId="468B8E77" w14:textId="77777777" w:rsidR="0027597B" w:rsidRPr="009C0E81" w:rsidRDefault="0027597B" w:rsidP="00491C0A">
      <w:pPr>
        <w:tabs>
          <w:tab w:val="left" w:pos="5775"/>
        </w:tabs>
        <w:spacing w:line="240" w:lineRule="auto"/>
        <w:rPr>
          <w:color w:val="000000" w:themeColor="text1"/>
          <w:sz w:val="22"/>
          <w:szCs w:val="22"/>
        </w:rPr>
      </w:pPr>
    </w:p>
    <w:p w14:paraId="72E532C9" w14:textId="654939EC" w:rsidR="00D000FB" w:rsidRPr="009C0E81" w:rsidRDefault="00A24C08" w:rsidP="00A901E0">
      <w:pPr>
        <w:tabs>
          <w:tab w:val="left" w:pos="5775"/>
        </w:tabs>
        <w:spacing w:line="240" w:lineRule="auto"/>
        <w:jc w:val="center"/>
        <w:rPr>
          <w:b/>
          <w:bCs/>
          <w:color w:val="000000" w:themeColor="text1"/>
          <w:sz w:val="22"/>
          <w:szCs w:val="22"/>
        </w:rPr>
      </w:pPr>
      <w:r w:rsidRPr="00DB3479">
        <w:rPr>
          <w:b/>
          <w:color w:val="000000" w:themeColor="text1"/>
          <w:sz w:val="22"/>
          <w:szCs w:val="22"/>
        </w:rPr>
        <w:t>„</w:t>
      </w:r>
      <w:r w:rsidR="009E549D" w:rsidRPr="00DB3479">
        <w:rPr>
          <w:b/>
          <w:color w:val="000000" w:themeColor="text1"/>
          <w:sz w:val="22"/>
          <w:szCs w:val="22"/>
        </w:rPr>
        <w:t>Poprawa jakości powietrza na terenie Gminy poprzez montaż instalacji fotowoltaicznych na budynkach użyteczności publicznej i modernizację oświetlenia ulicznego</w:t>
      </w:r>
      <w:r w:rsidRPr="00DB3479">
        <w:rPr>
          <w:b/>
          <w:color w:val="000000" w:themeColor="text1"/>
          <w:sz w:val="22"/>
          <w:szCs w:val="22"/>
        </w:rPr>
        <w:t>”</w:t>
      </w:r>
      <w:r w:rsidRPr="009C0E81">
        <w:rPr>
          <w:b/>
          <w:color w:val="000000" w:themeColor="text1"/>
          <w:sz w:val="22"/>
          <w:szCs w:val="22"/>
        </w:rPr>
        <w:t xml:space="preserve"> </w:t>
      </w:r>
    </w:p>
    <w:p w14:paraId="5DDA34C4" w14:textId="77777777" w:rsidR="0027597B" w:rsidRPr="009C0E81" w:rsidRDefault="0027597B" w:rsidP="00D000FB">
      <w:pPr>
        <w:tabs>
          <w:tab w:val="left" w:pos="5775"/>
        </w:tabs>
        <w:spacing w:line="264" w:lineRule="auto"/>
        <w:rPr>
          <w:bCs/>
          <w:color w:val="000000" w:themeColor="text1"/>
          <w:sz w:val="22"/>
          <w:szCs w:val="22"/>
        </w:rPr>
      </w:pPr>
    </w:p>
    <w:p w14:paraId="172724D6" w14:textId="77777777" w:rsidR="00D000FB" w:rsidRPr="009C0E81" w:rsidRDefault="00B61233" w:rsidP="00D000FB">
      <w:pPr>
        <w:tabs>
          <w:tab w:val="left" w:pos="5775"/>
        </w:tabs>
        <w:spacing w:line="264" w:lineRule="auto"/>
        <w:rPr>
          <w:bCs/>
          <w:color w:val="000000" w:themeColor="text1"/>
          <w:sz w:val="22"/>
          <w:szCs w:val="22"/>
        </w:rPr>
      </w:pPr>
      <w:r w:rsidRPr="009C0E81">
        <w:rPr>
          <w:bCs/>
          <w:color w:val="000000" w:themeColor="text1"/>
          <w:sz w:val="22"/>
          <w:szCs w:val="22"/>
        </w:rPr>
        <w:t>Oferuj</w:t>
      </w:r>
      <w:r w:rsidR="00667131" w:rsidRPr="009C0E81">
        <w:rPr>
          <w:bCs/>
          <w:color w:val="000000" w:themeColor="text1"/>
          <w:sz w:val="22"/>
          <w:szCs w:val="22"/>
        </w:rPr>
        <w:t>emy</w:t>
      </w:r>
      <w:r w:rsidRPr="009C0E81">
        <w:rPr>
          <w:bCs/>
          <w:color w:val="000000" w:themeColor="text1"/>
          <w:sz w:val="22"/>
          <w:szCs w:val="22"/>
        </w:rPr>
        <w:t xml:space="preserve"> </w:t>
      </w:r>
      <w:r w:rsidR="00D000FB" w:rsidRPr="009C0E81">
        <w:rPr>
          <w:bCs/>
          <w:color w:val="000000" w:themeColor="text1"/>
          <w:sz w:val="22"/>
          <w:szCs w:val="22"/>
        </w:rPr>
        <w:t>wykonanie zamówienia zgodnie z opisem przedmiotu zamówienia i na waru</w:t>
      </w:r>
      <w:r w:rsidRPr="009C0E81">
        <w:rPr>
          <w:bCs/>
          <w:color w:val="000000" w:themeColor="text1"/>
          <w:sz w:val="22"/>
          <w:szCs w:val="22"/>
        </w:rPr>
        <w:t>nkach płatności określonych w S</w:t>
      </w:r>
      <w:r w:rsidR="00D000FB" w:rsidRPr="009C0E81">
        <w:rPr>
          <w:bCs/>
          <w:color w:val="000000" w:themeColor="text1"/>
          <w:sz w:val="22"/>
          <w:szCs w:val="22"/>
        </w:rPr>
        <w:t>WZ:</w:t>
      </w:r>
    </w:p>
    <w:p w14:paraId="53BCF338" w14:textId="6A2647AC" w:rsidR="00D4621E" w:rsidRPr="009C0E81" w:rsidRDefault="00D4621E" w:rsidP="00D000FB">
      <w:pPr>
        <w:tabs>
          <w:tab w:val="left" w:pos="5775"/>
        </w:tabs>
        <w:spacing w:line="264" w:lineRule="auto"/>
        <w:rPr>
          <w:bCs/>
          <w:color w:val="000000" w:themeColor="text1"/>
          <w:sz w:val="22"/>
          <w:szCs w:val="22"/>
        </w:rPr>
      </w:pPr>
    </w:p>
    <w:p w14:paraId="600FBFBD" w14:textId="77777777" w:rsidR="009C0E81" w:rsidRPr="009C0E81" w:rsidRDefault="009C0E81" w:rsidP="009C0E81">
      <w:pPr>
        <w:tabs>
          <w:tab w:val="left" w:pos="2586"/>
        </w:tabs>
        <w:jc w:val="left"/>
        <w:rPr>
          <w:bCs/>
          <w:color w:val="000000" w:themeColor="text1"/>
          <w:sz w:val="22"/>
          <w:szCs w:val="22"/>
        </w:rPr>
      </w:pPr>
      <w:r w:rsidRPr="009C0E81">
        <w:rPr>
          <w:bCs/>
          <w:color w:val="000000" w:themeColor="text1"/>
          <w:sz w:val="22"/>
          <w:szCs w:val="22"/>
        </w:rPr>
        <w:t xml:space="preserve">Cena netto: </w:t>
      </w:r>
      <w:r w:rsidRPr="009C0E81">
        <w:rPr>
          <w:color w:val="000000" w:themeColor="text1"/>
          <w:sz w:val="22"/>
          <w:szCs w:val="22"/>
          <w:u w:val="dotted"/>
        </w:rPr>
        <w:tab/>
        <w:t xml:space="preserve"> zł</w:t>
      </w:r>
    </w:p>
    <w:p w14:paraId="573B974A" w14:textId="77777777" w:rsidR="009C0E81" w:rsidRPr="009C0E81" w:rsidRDefault="009C0E81" w:rsidP="009C0E81">
      <w:pPr>
        <w:tabs>
          <w:tab w:val="left" w:pos="2268"/>
        </w:tabs>
        <w:jc w:val="left"/>
        <w:rPr>
          <w:bCs/>
          <w:color w:val="000000" w:themeColor="text1"/>
          <w:sz w:val="22"/>
          <w:szCs w:val="22"/>
        </w:rPr>
      </w:pPr>
      <w:r w:rsidRPr="009C0E81">
        <w:rPr>
          <w:bCs/>
          <w:color w:val="000000" w:themeColor="text1"/>
          <w:sz w:val="22"/>
          <w:szCs w:val="22"/>
        </w:rPr>
        <w:t xml:space="preserve">Podatek VAT </w:t>
      </w:r>
      <w:r w:rsidRPr="009C0E81">
        <w:rPr>
          <w:color w:val="000000" w:themeColor="text1"/>
          <w:sz w:val="22"/>
          <w:szCs w:val="22"/>
          <w:u w:val="dotted"/>
        </w:rPr>
        <w:tab/>
      </w:r>
      <w:r w:rsidRPr="009C0E81">
        <w:rPr>
          <w:bCs/>
          <w:color w:val="000000" w:themeColor="text1"/>
          <w:sz w:val="22"/>
          <w:szCs w:val="22"/>
        </w:rPr>
        <w:t xml:space="preserve">%  </w:t>
      </w:r>
      <w:r w:rsidRPr="009C0E81">
        <w:rPr>
          <w:color w:val="000000" w:themeColor="text1"/>
          <w:sz w:val="22"/>
          <w:szCs w:val="22"/>
          <w:u w:val="dotted"/>
        </w:rPr>
        <w:tab/>
      </w:r>
      <w:r w:rsidRPr="009C0E81">
        <w:rPr>
          <w:color w:val="000000" w:themeColor="text1"/>
          <w:sz w:val="22"/>
          <w:szCs w:val="22"/>
          <w:u w:val="dotted"/>
        </w:rPr>
        <w:tab/>
      </w:r>
      <w:r w:rsidRPr="009C0E81">
        <w:rPr>
          <w:color w:val="000000" w:themeColor="text1"/>
          <w:sz w:val="22"/>
          <w:szCs w:val="22"/>
          <w:u w:val="dotted"/>
        </w:rPr>
        <w:tab/>
      </w:r>
      <w:r w:rsidRPr="009C0E81">
        <w:rPr>
          <w:bCs/>
          <w:color w:val="000000" w:themeColor="text1"/>
          <w:sz w:val="22"/>
          <w:szCs w:val="22"/>
        </w:rPr>
        <w:t>zł</w:t>
      </w:r>
    </w:p>
    <w:p w14:paraId="2427E5B9" w14:textId="77777777" w:rsidR="009C0E81" w:rsidRPr="009C0E81" w:rsidRDefault="009C0E81" w:rsidP="009C0E81">
      <w:pPr>
        <w:tabs>
          <w:tab w:val="left" w:pos="5775"/>
        </w:tabs>
        <w:jc w:val="left"/>
        <w:rPr>
          <w:color w:val="000000" w:themeColor="text1"/>
          <w:sz w:val="22"/>
          <w:szCs w:val="22"/>
        </w:rPr>
      </w:pPr>
      <w:r w:rsidRPr="009C0E81">
        <w:rPr>
          <w:b/>
          <w:bCs/>
          <w:color w:val="000000" w:themeColor="text1"/>
          <w:sz w:val="22"/>
          <w:szCs w:val="22"/>
        </w:rPr>
        <w:t>Cena brutto: …………… zł</w:t>
      </w:r>
    </w:p>
    <w:p w14:paraId="59989150" w14:textId="042EA2D1"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Cena brutto słownie : …………… zł</w:t>
      </w:r>
    </w:p>
    <w:p w14:paraId="0C28E7B9" w14:textId="494A376B" w:rsidR="009C0E81" w:rsidRPr="009C0E81" w:rsidRDefault="009C0E81" w:rsidP="009C0E81">
      <w:pPr>
        <w:tabs>
          <w:tab w:val="left" w:pos="5775"/>
        </w:tabs>
        <w:spacing w:line="264" w:lineRule="auto"/>
        <w:rPr>
          <w:bCs/>
          <w:color w:val="000000" w:themeColor="text1"/>
          <w:sz w:val="22"/>
          <w:szCs w:val="22"/>
        </w:rPr>
      </w:pPr>
    </w:p>
    <w:p w14:paraId="3F3CD11F" w14:textId="70F2771F"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W tym:</w:t>
      </w:r>
    </w:p>
    <w:p w14:paraId="20D0E1F7" w14:textId="6B704057" w:rsidR="009C0E81" w:rsidRPr="009C0E81" w:rsidRDefault="009C0E81" w:rsidP="009C0E81">
      <w:pPr>
        <w:tabs>
          <w:tab w:val="left" w:pos="5775"/>
        </w:tabs>
        <w:spacing w:line="264" w:lineRule="auto"/>
        <w:rPr>
          <w:bCs/>
          <w:color w:val="000000" w:themeColor="text1"/>
          <w:sz w:val="22"/>
          <w:szCs w:val="22"/>
        </w:rPr>
      </w:pPr>
    </w:p>
    <w:p w14:paraId="4C61295D" w14:textId="2CC73EB7" w:rsidR="009C0E81" w:rsidRPr="00DE3AFE" w:rsidRDefault="009C0E81" w:rsidP="009C0E81">
      <w:pPr>
        <w:tabs>
          <w:tab w:val="left" w:pos="5775"/>
        </w:tabs>
        <w:spacing w:line="264" w:lineRule="auto"/>
        <w:rPr>
          <w:bCs/>
          <w:color w:val="000000" w:themeColor="text1"/>
          <w:sz w:val="22"/>
          <w:szCs w:val="22"/>
        </w:rPr>
      </w:pPr>
      <w:r w:rsidRPr="00DE3AFE">
        <w:rPr>
          <w:bCs/>
          <w:color w:val="000000" w:themeColor="text1"/>
          <w:sz w:val="22"/>
          <w:szCs w:val="22"/>
        </w:rPr>
        <w:t>Zadanie nr 1:</w:t>
      </w:r>
      <w:r w:rsidR="00DE3AFE">
        <w:rPr>
          <w:bCs/>
          <w:color w:val="000000" w:themeColor="text1"/>
          <w:sz w:val="22"/>
          <w:szCs w:val="22"/>
        </w:rPr>
        <w:t xml:space="preserve"> </w:t>
      </w:r>
      <w:r w:rsidR="009E549D" w:rsidRPr="00A30C90">
        <w:rPr>
          <w:rFonts w:eastAsia="SimSun"/>
          <w:b/>
          <w:color w:val="000000" w:themeColor="text1"/>
          <w:sz w:val="22"/>
          <w:szCs w:val="22"/>
          <w:lang w:eastAsia="zh-CN"/>
        </w:rPr>
        <w:t>Montaż instalacji fotowoltaicznych na 10 budynkach użyteczności publicznej</w:t>
      </w:r>
    </w:p>
    <w:tbl>
      <w:tblPr>
        <w:tblStyle w:val="Tabela-Siatka"/>
        <w:tblW w:w="0" w:type="auto"/>
        <w:tblInd w:w="392" w:type="dxa"/>
        <w:tblLook w:val="04A0" w:firstRow="1" w:lastRow="0" w:firstColumn="1" w:lastColumn="0" w:noHBand="0" w:noVBand="1"/>
      </w:tblPr>
      <w:tblGrid>
        <w:gridCol w:w="3771"/>
        <w:gridCol w:w="1721"/>
        <w:gridCol w:w="1496"/>
        <w:gridCol w:w="1681"/>
      </w:tblGrid>
      <w:tr w:rsidR="009C0E81" w:rsidRPr="009C0E81" w14:paraId="541C4F72" w14:textId="77777777" w:rsidTr="00C74078">
        <w:tc>
          <w:tcPr>
            <w:tcW w:w="3771" w:type="dxa"/>
            <w:vAlign w:val="center"/>
          </w:tcPr>
          <w:p w14:paraId="1FD10C8F" w14:textId="16A9EC63"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Przedmiot</w:t>
            </w:r>
          </w:p>
        </w:tc>
        <w:tc>
          <w:tcPr>
            <w:tcW w:w="1721" w:type="dxa"/>
            <w:vAlign w:val="center"/>
          </w:tcPr>
          <w:p w14:paraId="31DB80A6" w14:textId="313C9DC2"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wynagrodzenie netto</w:t>
            </w:r>
            <w:r w:rsidR="00DE3AFE">
              <w:rPr>
                <w:bCs/>
                <w:color w:val="000000" w:themeColor="text1"/>
                <w:sz w:val="22"/>
                <w:szCs w:val="22"/>
              </w:rPr>
              <w:t xml:space="preserve"> [zł]</w:t>
            </w:r>
          </w:p>
        </w:tc>
        <w:tc>
          <w:tcPr>
            <w:tcW w:w="1496" w:type="dxa"/>
            <w:vAlign w:val="center"/>
          </w:tcPr>
          <w:p w14:paraId="4CE32AB5" w14:textId="5CD34263"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kwota podatku VAT</w:t>
            </w:r>
            <w:r w:rsidR="00DE3AFE">
              <w:rPr>
                <w:bCs/>
                <w:color w:val="000000" w:themeColor="text1"/>
                <w:sz w:val="22"/>
                <w:szCs w:val="22"/>
              </w:rPr>
              <w:t xml:space="preserve"> [zł]</w:t>
            </w:r>
          </w:p>
        </w:tc>
        <w:tc>
          <w:tcPr>
            <w:tcW w:w="1681" w:type="dxa"/>
            <w:vAlign w:val="center"/>
          </w:tcPr>
          <w:p w14:paraId="41EA49C1" w14:textId="39058D09"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wynagrodzenie brutto</w:t>
            </w:r>
            <w:r w:rsidR="00DE3AFE">
              <w:rPr>
                <w:bCs/>
                <w:color w:val="000000" w:themeColor="text1"/>
                <w:sz w:val="22"/>
                <w:szCs w:val="22"/>
              </w:rPr>
              <w:t xml:space="preserve"> [zł]</w:t>
            </w:r>
          </w:p>
        </w:tc>
      </w:tr>
      <w:tr w:rsidR="009C0E81" w:rsidRPr="009C0E81" w14:paraId="60683748" w14:textId="77777777" w:rsidTr="00C74078">
        <w:tc>
          <w:tcPr>
            <w:tcW w:w="3771" w:type="dxa"/>
          </w:tcPr>
          <w:p w14:paraId="5D20BC8D" w14:textId="03714071"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1. Wykonanie dokumentacji projektowej</w:t>
            </w:r>
          </w:p>
        </w:tc>
        <w:tc>
          <w:tcPr>
            <w:tcW w:w="1721" w:type="dxa"/>
          </w:tcPr>
          <w:p w14:paraId="4BEE5BE4" w14:textId="77777777" w:rsidR="009C0E81" w:rsidRPr="009C0E81" w:rsidRDefault="009C0E81" w:rsidP="009C0E81">
            <w:pPr>
              <w:tabs>
                <w:tab w:val="left" w:pos="5775"/>
              </w:tabs>
              <w:spacing w:line="264" w:lineRule="auto"/>
              <w:rPr>
                <w:bCs/>
                <w:color w:val="000000" w:themeColor="text1"/>
                <w:sz w:val="22"/>
                <w:szCs w:val="22"/>
              </w:rPr>
            </w:pPr>
          </w:p>
        </w:tc>
        <w:tc>
          <w:tcPr>
            <w:tcW w:w="1496" w:type="dxa"/>
          </w:tcPr>
          <w:p w14:paraId="12481E89" w14:textId="77777777" w:rsidR="009C0E81" w:rsidRPr="009C0E81" w:rsidRDefault="009C0E81" w:rsidP="009C0E81">
            <w:pPr>
              <w:tabs>
                <w:tab w:val="left" w:pos="5775"/>
              </w:tabs>
              <w:spacing w:line="264" w:lineRule="auto"/>
              <w:rPr>
                <w:bCs/>
                <w:color w:val="000000" w:themeColor="text1"/>
                <w:sz w:val="22"/>
                <w:szCs w:val="22"/>
              </w:rPr>
            </w:pPr>
          </w:p>
        </w:tc>
        <w:tc>
          <w:tcPr>
            <w:tcW w:w="1681" w:type="dxa"/>
          </w:tcPr>
          <w:p w14:paraId="73C8260A" w14:textId="77777777" w:rsidR="009C0E81" w:rsidRPr="009C0E81" w:rsidRDefault="009C0E81" w:rsidP="009C0E81">
            <w:pPr>
              <w:tabs>
                <w:tab w:val="left" w:pos="5775"/>
              </w:tabs>
              <w:spacing w:line="264" w:lineRule="auto"/>
              <w:rPr>
                <w:bCs/>
                <w:color w:val="000000" w:themeColor="text1"/>
                <w:sz w:val="22"/>
                <w:szCs w:val="22"/>
              </w:rPr>
            </w:pPr>
          </w:p>
        </w:tc>
      </w:tr>
      <w:tr w:rsidR="009C0E81" w:rsidRPr="009C0E81" w14:paraId="618E3005" w14:textId="77777777" w:rsidTr="00C74078">
        <w:tc>
          <w:tcPr>
            <w:tcW w:w="3771" w:type="dxa"/>
          </w:tcPr>
          <w:p w14:paraId="191DA37E" w14:textId="21482DB9"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2. Wykonanie robót budowlanych</w:t>
            </w:r>
          </w:p>
        </w:tc>
        <w:tc>
          <w:tcPr>
            <w:tcW w:w="1721" w:type="dxa"/>
          </w:tcPr>
          <w:p w14:paraId="2115E68D" w14:textId="77777777" w:rsidR="009C0E81" w:rsidRPr="009C0E81" w:rsidRDefault="009C0E81" w:rsidP="009C0E81">
            <w:pPr>
              <w:tabs>
                <w:tab w:val="left" w:pos="5775"/>
              </w:tabs>
              <w:spacing w:line="264" w:lineRule="auto"/>
              <w:rPr>
                <w:bCs/>
                <w:color w:val="000000" w:themeColor="text1"/>
                <w:sz w:val="22"/>
                <w:szCs w:val="22"/>
              </w:rPr>
            </w:pPr>
          </w:p>
        </w:tc>
        <w:tc>
          <w:tcPr>
            <w:tcW w:w="1496" w:type="dxa"/>
          </w:tcPr>
          <w:p w14:paraId="603A7787" w14:textId="77777777" w:rsidR="009C0E81" w:rsidRPr="009C0E81" w:rsidRDefault="009C0E81" w:rsidP="009C0E81">
            <w:pPr>
              <w:tabs>
                <w:tab w:val="left" w:pos="5775"/>
              </w:tabs>
              <w:spacing w:line="264" w:lineRule="auto"/>
              <w:rPr>
                <w:bCs/>
                <w:color w:val="000000" w:themeColor="text1"/>
                <w:sz w:val="22"/>
                <w:szCs w:val="22"/>
              </w:rPr>
            </w:pPr>
          </w:p>
        </w:tc>
        <w:tc>
          <w:tcPr>
            <w:tcW w:w="1681" w:type="dxa"/>
          </w:tcPr>
          <w:p w14:paraId="3E085ABF" w14:textId="77777777" w:rsidR="009C0E81" w:rsidRPr="009C0E81" w:rsidRDefault="009C0E81" w:rsidP="009C0E81">
            <w:pPr>
              <w:tabs>
                <w:tab w:val="left" w:pos="5775"/>
              </w:tabs>
              <w:spacing w:line="264" w:lineRule="auto"/>
              <w:rPr>
                <w:bCs/>
                <w:color w:val="000000" w:themeColor="text1"/>
                <w:sz w:val="22"/>
                <w:szCs w:val="22"/>
              </w:rPr>
            </w:pPr>
          </w:p>
        </w:tc>
      </w:tr>
      <w:tr w:rsidR="00C74078" w:rsidRPr="009C0E81" w14:paraId="595D939D" w14:textId="77777777" w:rsidTr="00C74078">
        <w:tc>
          <w:tcPr>
            <w:tcW w:w="3771" w:type="dxa"/>
          </w:tcPr>
          <w:p w14:paraId="053FDA53" w14:textId="69A22A68" w:rsidR="009C0E81" w:rsidRPr="009C0E81" w:rsidRDefault="009C0E81" w:rsidP="009C0E81">
            <w:pPr>
              <w:tabs>
                <w:tab w:val="left" w:pos="5775"/>
              </w:tabs>
              <w:spacing w:line="264" w:lineRule="auto"/>
              <w:jc w:val="right"/>
              <w:rPr>
                <w:bCs/>
                <w:color w:val="000000" w:themeColor="text1"/>
                <w:sz w:val="22"/>
                <w:szCs w:val="22"/>
              </w:rPr>
            </w:pPr>
            <w:r w:rsidRPr="009C0E81">
              <w:rPr>
                <w:bCs/>
                <w:color w:val="000000" w:themeColor="text1"/>
                <w:sz w:val="22"/>
                <w:szCs w:val="22"/>
              </w:rPr>
              <w:t>Razem:</w:t>
            </w:r>
          </w:p>
        </w:tc>
        <w:tc>
          <w:tcPr>
            <w:tcW w:w="1721" w:type="dxa"/>
          </w:tcPr>
          <w:p w14:paraId="7DA7455D" w14:textId="77777777" w:rsidR="009C0E81" w:rsidRPr="009C0E81" w:rsidRDefault="009C0E81" w:rsidP="009C0E81">
            <w:pPr>
              <w:tabs>
                <w:tab w:val="left" w:pos="5775"/>
              </w:tabs>
              <w:spacing w:line="264" w:lineRule="auto"/>
              <w:rPr>
                <w:bCs/>
                <w:color w:val="000000" w:themeColor="text1"/>
                <w:sz w:val="22"/>
                <w:szCs w:val="22"/>
              </w:rPr>
            </w:pPr>
          </w:p>
        </w:tc>
        <w:tc>
          <w:tcPr>
            <w:tcW w:w="1496" w:type="dxa"/>
          </w:tcPr>
          <w:p w14:paraId="151D0F3A" w14:textId="77777777" w:rsidR="009C0E81" w:rsidRPr="009C0E81" w:rsidRDefault="009C0E81" w:rsidP="009C0E81">
            <w:pPr>
              <w:tabs>
                <w:tab w:val="left" w:pos="5775"/>
              </w:tabs>
              <w:spacing w:line="264" w:lineRule="auto"/>
              <w:rPr>
                <w:bCs/>
                <w:color w:val="000000" w:themeColor="text1"/>
                <w:sz w:val="22"/>
                <w:szCs w:val="22"/>
              </w:rPr>
            </w:pPr>
          </w:p>
        </w:tc>
        <w:tc>
          <w:tcPr>
            <w:tcW w:w="1681" w:type="dxa"/>
          </w:tcPr>
          <w:p w14:paraId="16DDE316" w14:textId="77777777" w:rsidR="009C0E81" w:rsidRPr="009C0E81" w:rsidRDefault="009C0E81" w:rsidP="009C0E81">
            <w:pPr>
              <w:tabs>
                <w:tab w:val="left" w:pos="5775"/>
              </w:tabs>
              <w:spacing w:line="264" w:lineRule="auto"/>
              <w:rPr>
                <w:bCs/>
                <w:color w:val="000000" w:themeColor="text1"/>
                <w:sz w:val="22"/>
                <w:szCs w:val="22"/>
              </w:rPr>
            </w:pPr>
          </w:p>
        </w:tc>
      </w:tr>
    </w:tbl>
    <w:p w14:paraId="6490DA45" w14:textId="1D2A8F5E" w:rsidR="009C0E81" w:rsidRPr="00C74078" w:rsidRDefault="00C74078" w:rsidP="009C0E81">
      <w:pPr>
        <w:tabs>
          <w:tab w:val="left" w:pos="5775"/>
        </w:tabs>
        <w:spacing w:line="264" w:lineRule="auto"/>
        <w:rPr>
          <w:bCs/>
          <w:color w:val="000000" w:themeColor="text1"/>
          <w:sz w:val="18"/>
          <w:szCs w:val="18"/>
        </w:rPr>
      </w:pPr>
      <w:r w:rsidRPr="00DB3479">
        <w:rPr>
          <w:bCs/>
          <w:color w:val="000000" w:themeColor="text1"/>
          <w:sz w:val="18"/>
          <w:szCs w:val="18"/>
        </w:rPr>
        <w:t>UWAGA! Cena za opracowanie dokumentacji projektowych nie może przekroczyć 4% wartości robót budowlanych.</w:t>
      </w:r>
    </w:p>
    <w:p w14:paraId="3DD99823" w14:textId="77777777" w:rsidR="00C74078" w:rsidRDefault="00C74078" w:rsidP="009C0E81">
      <w:pPr>
        <w:keepNext/>
        <w:tabs>
          <w:tab w:val="left" w:pos="5775"/>
        </w:tabs>
        <w:spacing w:line="264" w:lineRule="auto"/>
        <w:rPr>
          <w:bCs/>
          <w:color w:val="000000" w:themeColor="text1"/>
          <w:sz w:val="22"/>
          <w:szCs w:val="22"/>
        </w:rPr>
      </w:pPr>
    </w:p>
    <w:p w14:paraId="20DED0DB" w14:textId="5DBC9A5B" w:rsidR="009C0E81" w:rsidRPr="009C0E81" w:rsidRDefault="009C0E81" w:rsidP="009C0E81">
      <w:pPr>
        <w:keepNext/>
        <w:tabs>
          <w:tab w:val="left" w:pos="5775"/>
        </w:tabs>
        <w:spacing w:line="264" w:lineRule="auto"/>
        <w:rPr>
          <w:bCs/>
          <w:color w:val="000000" w:themeColor="text1"/>
          <w:sz w:val="22"/>
          <w:szCs w:val="22"/>
        </w:rPr>
      </w:pPr>
      <w:r w:rsidRPr="009C0E81">
        <w:rPr>
          <w:bCs/>
          <w:color w:val="000000" w:themeColor="text1"/>
          <w:sz w:val="22"/>
          <w:szCs w:val="22"/>
        </w:rPr>
        <w:t>Zadanie nr 2:</w:t>
      </w:r>
      <w:r w:rsidR="00DE3AFE">
        <w:rPr>
          <w:bCs/>
          <w:color w:val="000000" w:themeColor="text1"/>
          <w:sz w:val="22"/>
          <w:szCs w:val="22"/>
        </w:rPr>
        <w:t xml:space="preserve"> </w:t>
      </w:r>
      <w:r w:rsidR="009E549D" w:rsidRPr="00A30C90">
        <w:rPr>
          <w:rFonts w:eastAsia="SimSun"/>
          <w:b/>
          <w:color w:val="000000" w:themeColor="text1"/>
          <w:sz w:val="22"/>
          <w:szCs w:val="22"/>
          <w:lang w:eastAsia="zh-CN"/>
        </w:rPr>
        <w:t>Modernizacja oświetlenia ulicznego na terenie gminy Gawłuszowice</w:t>
      </w:r>
    </w:p>
    <w:tbl>
      <w:tblPr>
        <w:tblStyle w:val="Tabela-Siatka"/>
        <w:tblW w:w="0" w:type="auto"/>
        <w:tblInd w:w="392" w:type="dxa"/>
        <w:tblLook w:val="04A0" w:firstRow="1" w:lastRow="0" w:firstColumn="1" w:lastColumn="0" w:noHBand="0" w:noVBand="1"/>
      </w:tblPr>
      <w:tblGrid>
        <w:gridCol w:w="3771"/>
        <w:gridCol w:w="1721"/>
        <w:gridCol w:w="1496"/>
        <w:gridCol w:w="1681"/>
      </w:tblGrid>
      <w:tr w:rsidR="009C0E81" w:rsidRPr="009C0E81" w14:paraId="01BBCD84" w14:textId="77777777" w:rsidTr="00C74078">
        <w:tc>
          <w:tcPr>
            <w:tcW w:w="3771" w:type="dxa"/>
            <w:vAlign w:val="center"/>
          </w:tcPr>
          <w:p w14:paraId="1EFF21ED" w14:textId="77777777"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Przedmiot</w:t>
            </w:r>
          </w:p>
        </w:tc>
        <w:tc>
          <w:tcPr>
            <w:tcW w:w="1721" w:type="dxa"/>
            <w:vAlign w:val="center"/>
          </w:tcPr>
          <w:p w14:paraId="3CC535B3" w14:textId="37182068"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wynagrodzenie netto</w:t>
            </w:r>
            <w:r w:rsidR="00DE3AFE">
              <w:rPr>
                <w:bCs/>
                <w:color w:val="000000" w:themeColor="text1"/>
                <w:sz w:val="22"/>
                <w:szCs w:val="22"/>
              </w:rPr>
              <w:t xml:space="preserve"> [zł]</w:t>
            </w:r>
          </w:p>
        </w:tc>
        <w:tc>
          <w:tcPr>
            <w:tcW w:w="1496" w:type="dxa"/>
            <w:vAlign w:val="center"/>
          </w:tcPr>
          <w:p w14:paraId="74A9DB22" w14:textId="41CD5FBC"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kwota podatku VAT</w:t>
            </w:r>
            <w:r w:rsidR="00DE3AFE">
              <w:rPr>
                <w:bCs/>
                <w:color w:val="000000" w:themeColor="text1"/>
                <w:sz w:val="22"/>
                <w:szCs w:val="22"/>
              </w:rPr>
              <w:t xml:space="preserve"> [zł]</w:t>
            </w:r>
          </w:p>
        </w:tc>
        <w:tc>
          <w:tcPr>
            <w:tcW w:w="1681" w:type="dxa"/>
            <w:vAlign w:val="center"/>
          </w:tcPr>
          <w:p w14:paraId="33488FA7" w14:textId="6E32EE12" w:rsidR="009C0E81" w:rsidRPr="009C0E81" w:rsidRDefault="009C0E81" w:rsidP="00F62C65">
            <w:pPr>
              <w:tabs>
                <w:tab w:val="left" w:pos="5775"/>
              </w:tabs>
              <w:spacing w:line="264" w:lineRule="auto"/>
              <w:jc w:val="center"/>
              <w:rPr>
                <w:bCs/>
                <w:color w:val="000000" w:themeColor="text1"/>
                <w:sz w:val="22"/>
                <w:szCs w:val="22"/>
              </w:rPr>
            </w:pPr>
            <w:r w:rsidRPr="009C0E81">
              <w:rPr>
                <w:bCs/>
                <w:color w:val="000000" w:themeColor="text1"/>
                <w:sz w:val="22"/>
                <w:szCs w:val="22"/>
              </w:rPr>
              <w:t>wynagrodzenie brutto</w:t>
            </w:r>
            <w:r w:rsidR="00DE3AFE">
              <w:rPr>
                <w:bCs/>
                <w:color w:val="000000" w:themeColor="text1"/>
                <w:sz w:val="22"/>
                <w:szCs w:val="22"/>
              </w:rPr>
              <w:t xml:space="preserve"> [zł]</w:t>
            </w:r>
          </w:p>
        </w:tc>
      </w:tr>
      <w:tr w:rsidR="009C0E81" w:rsidRPr="009C0E81" w14:paraId="4A6A5047" w14:textId="77777777" w:rsidTr="00C74078">
        <w:tc>
          <w:tcPr>
            <w:tcW w:w="3771" w:type="dxa"/>
          </w:tcPr>
          <w:p w14:paraId="1CC7FE3F" w14:textId="77777777" w:rsidR="009C0E81" w:rsidRPr="009C0E81" w:rsidRDefault="009C0E81" w:rsidP="00F62C65">
            <w:pPr>
              <w:tabs>
                <w:tab w:val="left" w:pos="5775"/>
              </w:tabs>
              <w:spacing w:line="264" w:lineRule="auto"/>
              <w:rPr>
                <w:bCs/>
                <w:color w:val="000000" w:themeColor="text1"/>
                <w:sz w:val="22"/>
                <w:szCs w:val="22"/>
              </w:rPr>
            </w:pPr>
            <w:r w:rsidRPr="009C0E81">
              <w:rPr>
                <w:bCs/>
                <w:color w:val="000000" w:themeColor="text1"/>
                <w:sz w:val="22"/>
                <w:szCs w:val="22"/>
              </w:rPr>
              <w:t>1. Wykonanie dokumentacji projektowej</w:t>
            </w:r>
          </w:p>
        </w:tc>
        <w:tc>
          <w:tcPr>
            <w:tcW w:w="1721" w:type="dxa"/>
          </w:tcPr>
          <w:p w14:paraId="3F7180B2" w14:textId="77777777" w:rsidR="009C0E81" w:rsidRPr="009C0E81" w:rsidRDefault="009C0E81" w:rsidP="00F62C65">
            <w:pPr>
              <w:tabs>
                <w:tab w:val="left" w:pos="5775"/>
              </w:tabs>
              <w:spacing w:line="264" w:lineRule="auto"/>
              <w:rPr>
                <w:bCs/>
                <w:color w:val="000000" w:themeColor="text1"/>
                <w:sz w:val="22"/>
                <w:szCs w:val="22"/>
              </w:rPr>
            </w:pPr>
          </w:p>
        </w:tc>
        <w:tc>
          <w:tcPr>
            <w:tcW w:w="1496" w:type="dxa"/>
          </w:tcPr>
          <w:p w14:paraId="0062F3ED" w14:textId="77777777" w:rsidR="009C0E81" w:rsidRPr="009C0E81" w:rsidRDefault="009C0E81" w:rsidP="00F62C65">
            <w:pPr>
              <w:tabs>
                <w:tab w:val="left" w:pos="5775"/>
              </w:tabs>
              <w:spacing w:line="264" w:lineRule="auto"/>
              <w:rPr>
                <w:bCs/>
                <w:color w:val="000000" w:themeColor="text1"/>
                <w:sz w:val="22"/>
                <w:szCs w:val="22"/>
              </w:rPr>
            </w:pPr>
          </w:p>
        </w:tc>
        <w:tc>
          <w:tcPr>
            <w:tcW w:w="1681" w:type="dxa"/>
          </w:tcPr>
          <w:p w14:paraId="6F34749B" w14:textId="77777777" w:rsidR="009C0E81" w:rsidRPr="009C0E81" w:rsidRDefault="009C0E81" w:rsidP="00F62C65">
            <w:pPr>
              <w:tabs>
                <w:tab w:val="left" w:pos="5775"/>
              </w:tabs>
              <w:spacing w:line="264" w:lineRule="auto"/>
              <w:rPr>
                <w:bCs/>
                <w:color w:val="000000" w:themeColor="text1"/>
                <w:sz w:val="22"/>
                <w:szCs w:val="22"/>
              </w:rPr>
            </w:pPr>
          </w:p>
        </w:tc>
      </w:tr>
      <w:tr w:rsidR="009C0E81" w:rsidRPr="009C0E81" w14:paraId="22A45E47" w14:textId="77777777" w:rsidTr="00C74078">
        <w:tc>
          <w:tcPr>
            <w:tcW w:w="3771" w:type="dxa"/>
          </w:tcPr>
          <w:p w14:paraId="6B96804B" w14:textId="77777777" w:rsidR="009C0E81" w:rsidRPr="009C0E81" w:rsidRDefault="009C0E81" w:rsidP="00F62C65">
            <w:pPr>
              <w:tabs>
                <w:tab w:val="left" w:pos="5775"/>
              </w:tabs>
              <w:spacing w:line="264" w:lineRule="auto"/>
              <w:rPr>
                <w:bCs/>
                <w:color w:val="000000" w:themeColor="text1"/>
                <w:sz w:val="22"/>
                <w:szCs w:val="22"/>
              </w:rPr>
            </w:pPr>
            <w:r w:rsidRPr="009C0E81">
              <w:rPr>
                <w:bCs/>
                <w:color w:val="000000" w:themeColor="text1"/>
                <w:sz w:val="22"/>
                <w:szCs w:val="22"/>
              </w:rPr>
              <w:t>2. Wykonanie robót budowlanych</w:t>
            </w:r>
          </w:p>
        </w:tc>
        <w:tc>
          <w:tcPr>
            <w:tcW w:w="1721" w:type="dxa"/>
          </w:tcPr>
          <w:p w14:paraId="07C4A88C" w14:textId="77777777" w:rsidR="009C0E81" w:rsidRPr="009C0E81" w:rsidRDefault="009C0E81" w:rsidP="00F62C65">
            <w:pPr>
              <w:tabs>
                <w:tab w:val="left" w:pos="5775"/>
              </w:tabs>
              <w:spacing w:line="264" w:lineRule="auto"/>
              <w:rPr>
                <w:bCs/>
                <w:color w:val="000000" w:themeColor="text1"/>
                <w:sz w:val="22"/>
                <w:szCs w:val="22"/>
              </w:rPr>
            </w:pPr>
          </w:p>
        </w:tc>
        <w:tc>
          <w:tcPr>
            <w:tcW w:w="1496" w:type="dxa"/>
          </w:tcPr>
          <w:p w14:paraId="1E82BA89" w14:textId="77777777" w:rsidR="009C0E81" w:rsidRPr="009C0E81" w:rsidRDefault="009C0E81" w:rsidP="00F62C65">
            <w:pPr>
              <w:tabs>
                <w:tab w:val="left" w:pos="5775"/>
              </w:tabs>
              <w:spacing w:line="264" w:lineRule="auto"/>
              <w:rPr>
                <w:bCs/>
                <w:color w:val="000000" w:themeColor="text1"/>
                <w:sz w:val="22"/>
                <w:szCs w:val="22"/>
              </w:rPr>
            </w:pPr>
          </w:p>
        </w:tc>
        <w:tc>
          <w:tcPr>
            <w:tcW w:w="1681" w:type="dxa"/>
          </w:tcPr>
          <w:p w14:paraId="183ACBAD" w14:textId="77777777" w:rsidR="009C0E81" w:rsidRPr="009C0E81" w:rsidRDefault="009C0E81" w:rsidP="00F62C65">
            <w:pPr>
              <w:tabs>
                <w:tab w:val="left" w:pos="5775"/>
              </w:tabs>
              <w:spacing w:line="264" w:lineRule="auto"/>
              <w:rPr>
                <w:bCs/>
                <w:color w:val="000000" w:themeColor="text1"/>
                <w:sz w:val="22"/>
                <w:szCs w:val="22"/>
              </w:rPr>
            </w:pPr>
          </w:p>
        </w:tc>
      </w:tr>
      <w:tr w:rsidR="00C74078" w:rsidRPr="009C0E81" w14:paraId="0D5B8028" w14:textId="77777777" w:rsidTr="00C74078">
        <w:tc>
          <w:tcPr>
            <w:tcW w:w="3771" w:type="dxa"/>
          </w:tcPr>
          <w:p w14:paraId="16C186A3" w14:textId="77777777" w:rsidR="009C0E81" w:rsidRPr="009C0E81" w:rsidRDefault="009C0E81" w:rsidP="00F62C65">
            <w:pPr>
              <w:tabs>
                <w:tab w:val="left" w:pos="5775"/>
              </w:tabs>
              <w:spacing w:line="264" w:lineRule="auto"/>
              <w:jc w:val="right"/>
              <w:rPr>
                <w:bCs/>
                <w:color w:val="000000" w:themeColor="text1"/>
                <w:sz w:val="22"/>
                <w:szCs w:val="22"/>
              </w:rPr>
            </w:pPr>
            <w:r w:rsidRPr="009C0E81">
              <w:rPr>
                <w:bCs/>
                <w:color w:val="000000" w:themeColor="text1"/>
                <w:sz w:val="22"/>
                <w:szCs w:val="22"/>
              </w:rPr>
              <w:t>Razem:</w:t>
            </w:r>
          </w:p>
        </w:tc>
        <w:tc>
          <w:tcPr>
            <w:tcW w:w="1721" w:type="dxa"/>
          </w:tcPr>
          <w:p w14:paraId="1956E193" w14:textId="77777777" w:rsidR="009C0E81" w:rsidRPr="009C0E81" w:rsidRDefault="009C0E81" w:rsidP="00F62C65">
            <w:pPr>
              <w:tabs>
                <w:tab w:val="left" w:pos="5775"/>
              </w:tabs>
              <w:spacing w:line="264" w:lineRule="auto"/>
              <w:rPr>
                <w:bCs/>
                <w:color w:val="000000" w:themeColor="text1"/>
                <w:sz w:val="22"/>
                <w:szCs w:val="22"/>
              </w:rPr>
            </w:pPr>
          </w:p>
        </w:tc>
        <w:tc>
          <w:tcPr>
            <w:tcW w:w="1496" w:type="dxa"/>
          </w:tcPr>
          <w:p w14:paraId="35188D62" w14:textId="77777777" w:rsidR="009C0E81" w:rsidRPr="009C0E81" w:rsidRDefault="009C0E81" w:rsidP="00F62C65">
            <w:pPr>
              <w:tabs>
                <w:tab w:val="left" w:pos="5775"/>
              </w:tabs>
              <w:spacing w:line="264" w:lineRule="auto"/>
              <w:rPr>
                <w:bCs/>
                <w:color w:val="000000" w:themeColor="text1"/>
                <w:sz w:val="22"/>
                <w:szCs w:val="22"/>
              </w:rPr>
            </w:pPr>
          </w:p>
        </w:tc>
        <w:tc>
          <w:tcPr>
            <w:tcW w:w="1681" w:type="dxa"/>
          </w:tcPr>
          <w:p w14:paraId="09F4BF4C" w14:textId="77777777" w:rsidR="009C0E81" w:rsidRPr="009C0E81" w:rsidRDefault="009C0E81" w:rsidP="00F62C65">
            <w:pPr>
              <w:tabs>
                <w:tab w:val="left" w:pos="5775"/>
              </w:tabs>
              <w:spacing w:line="264" w:lineRule="auto"/>
              <w:rPr>
                <w:bCs/>
                <w:color w:val="000000" w:themeColor="text1"/>
                <w:sz w:val="22"/>
                <w:szCs w:val="22"/>
              </w:rPr>
            </w:pPr>
          </w:p>
        </w:tc>
      </w:tr>
    </w:tbl>
    <w:p w14:paraId="5FC2072E" w14:textId="77777777" w:rsidR="00C74078" w:rsidRPr="00C74078" w:rsidRDefault="00C74078" w:rsidP="00C74078">
      <w:pPr>
        <w:tabs>
          <w:tab w:val="left" w:pos="5775"/>
        </w:tabs>
        <w:spacing w:line="264" w:lineRule="auto"/>
        <w:rPr>
          <w:bCs/>
          <w:color w:val="000000" w:themeColor="text1"/>
          <w:sz w:val="18"/>
          <w:szCs w:val="18"/>
        </w:rPr>
      </w:pPr>
      <w:r w:rsidRPr="00DB3479">
        <w:rPr>
          <w:bCs/>
          <w:color w:val="000000" w:themeColor="text1"/>
          <w:sz w:val="18"/>
          <w:szCs w:val="18"/>
        </w:rPr>
        <w:t>UWAGA! Cena za opracowanie dokumentacji projektowych nie może przekroczyć 4% wartości robót budowlanych.</w:t>
      </w:r>
    </w:p>
    <w:p w14:paraId="0A504531" w14:textId="5300EDD5" w:rsidR="009C0E81" w:rsidRDefault="009C0E81" w:rsidP="009C0E81">
      <w:pPr>
        <w:tabs>
          <w:tab w:val="left" w:pos="5775"/>
        </w:tabs>
        <w:spacing w:line="264" w:lineRule="auto"/>
        <w:rPr>
          <w:bCs/>
          <w:color w:val="000000" w:themeColor="text1"/>
          <w:sz w:val="22"/>
          <w:szCs w:val="22"/>
        </w:rPr>
      </w:pPr>
    </w:p>
    <w:p w14:paraId="3986BB4B" w14:textId="77777777" w:rsidR="009C0E81" w:rsidRPr="009C0E81" w:rsidRDefault="009C0E81" w:rsidP="009C0E81">
      <w:pPr>
        <w:widowControl w:val="0"/>
        <w:tabs>
          <w:tab w:val="left" w:pos="722"/>
          <w:tab w:val="left" w:pos="723"/>
        </w:tabs>
        <w:spacing w:before="58"/>
        <w:rPr>
          <w:color w:val="000000" w:themeColor="text1"/>
          <w:sz w:val="22"/>
        </w:rPr>
      </w:pPr>
      <w:r w:rsidRPr="009C0E81">
        <w:rPr>
          <w:b/>
          <w:bCs/>
          <w:color w:val="000000" w:themeColor="text1"/>
          <w:sz w:val="22"/>
          <w:szCs w:val="22"/>
        </w:rPr>
        <w:t xml:space="preserve">Oświadczamy, że oferujemy okres gwarancji i rękojmi: </w:t>
      </w:r>
      <w:r w:rsidRPr="009C0E81">
        <w:rPr>
          <w:color w:val="000000" w:themeColor="text1"/>
          <w:sz w:val="22"/>
        </w:rPr>
        <w:t xml:space="preserve">………… </w:t>
      </w:r>
      <w:r w:rsidRPr="009C0E81">
        <w:rPr>
          <w:b/>
          <w:color w:val="000000" w:themeColor="text1"/>
          <w:sz w:val="22"/>
        </w:rPr>
        <w:t>miesięcy</w:t>
      </w:r>
      <w:r w:rsidRPr="009C0E81">
        <w:rPr>
          <w:color w:val="000000" w:themeColor="text1"/>
          <w:sz w:val="22"/>
        </w:rPr>
        <w:t>.</w:t>
      </w:r>
    </w:p>
    <w:p w14:paraId="0077ABB7" w14:textId="00CBFFA5" w:rsidR="009C0E81" w:rsidRPr="009C0E81" w:rsidRDefault="009C0E81" w:rsidP="009C0E81">
      <w:pPr>
        <w:tabs>
          <w:tab w:val="left" w:pos="5775"/>
        </w:tabs>
        <w:spacing w:line="264" w:lineRule="auto"/>
        <w:rPr>
          <w:bCs/>
          <w:color w:val="000000" w:themeColor="text1"/>
          <w:sz w:val="22"/>
          <w:szCs w:val="22"/>
        </w:rPr>
      </w:pPr>
      <w:r w:rsidRPr="009C0E81">
        <w:rPr>
          <w:color w:val="000000" w:themeColor="text1"/>
          <w:sz w:val="18"/>
          <w:szCs w:val="18"/>
        </w:rPr>
        <w:t>Minimalny okres gwarancji i rękojmi wynosi 48 miesięcy, maksymalny okres brany do oceny wynosi 60 miesięcy od daty odbioru robót.</w:t>
      </w:r>
    </w:p>
    <w:p w14:paraId="28908A28" w14:textId="77777777" w:rsidR="00310FC8" w:rsidRPr="009C0E81" w:rsidRDefault="00357A38" w:rsidP="006536CD">
      <w:pPr>
        <w:pStyle w:val="Akapitzlist"/>
        <w:numPr>
          <w:ilvl w:val="0"/>
          <w:numId w:val="96"/>
        </w:numPr>
        <w:tabs>
          <w:tab w:val="left" w:pos="5775"/>
        </w:tabs>
        <w:spacing w:line="240" w:lineRule="auto"/>
        <w:ind w:left="426" w:hanging="426"/>
        <w:rPr>
          <w:b/>
          <w:color w:val="000000" w:themeColor="text1"/>
          <w:sz w:val="22"/>
          <w:szCs w:val="22"/>
        </w:rPr>
      </w:pPr>
      <w:r w:rsidRPr="009C0E81">
        <w:rPr>
          <w:b/>
          <w:color w:val="000000" w:themeColor="text1"/>
          <w:sz w:val="22"/>
          <w:szCs w:val="22"/>
        </w:rPr>
        <w:t>Oświadczamy, że:</w:t>
      </w:r>
    </w:p>
    <w:p w14:paraId="4C10EDB5" w14:textId="77777777" w:rsidR="00644EDC" w:rsidRPr="009C0E81" w:rsidRDefault="00644EDC" w:rsidP="00D210E5">
      <w:pPr>
        <w:numPr>
          <w:ilvl w:val="0"/>
          <w:numId w:val="6"/>
        </w:numPr>
        <w:tabs>
          <w:tab w:val="clear" w:pos="720"/>
          <w:tab w:val="left" w:pos="5775"/>
        </w:tabs>
        <w:spacing w:line="240" w:lineRule="auto"/>
        <w:ind w:left="567" w:hanging="425"/>
        <w:rPr>
          <w:color w:val="000000" w:themeColor="text1"/>
          <w:sz w:val="22"/>
          <w:szCs w:val="22"/>
        </w:rPr>
      </w:pPr>
      <w:r w:rsidRPr="009C0E81">
        <w:rPr>
          <w:iCs/>
          <w:color w:val="000000" w:themeColor="text1"/>
          <w:sz w:val="22"/>
          <w:szCs w:val="22"/>
        </w:rPr>
        <w:t>powyższa cena zawiera wszystkie koszty, jakie ponosi Zamawiający w przypadku wyboru niniejszej oferty na zasadach wynikających z umowy,</w:t>
      </w:r>
    </w:p>
    <w:p w14:paraId="407C160A" w14:textId="77777777" w:rsidR="00403C47" w:rsidRPr="009C0E81" w:rsidRDefault="00135DB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zapoznaliśmy się</w:t>
      </w:r>
      <w:r w:rsidR="00B72496" w:rsidRPr="009C0E81">
        <w:rPr>
          <w:color w:val="000000" w:themeColor="text1"/>
          <w:sz w:val="22"/>
          <w:szCs w:val="22"/>
        </w:rPr>
        <w:t xml:space="preserve"> z S</w:t>
      </w:r>
      <w:r w:rsidR="00033ED9" w:rsidRPr="009C0E81">
        <w:rPr>
          <w:color w:val="000000" w:themeColor="text1"/>
          <w:sz w:val="22"/>
          <w:szCs w:val="22"/>
        </w:rPr>
        <w:t>WZ oraz</w:t>
      </w:r>
      <w:r w:rsidRPr="009C0E81">
        <w:rPr>
          <w:color w:val="000000" w:themeColor="text1"/>
          <w:sz w:val="22"/>
          <w:szCs w:val="22"/>
        </w:rPr>
        <w:t xml:space="preserve"> z warunkami udzielenia za</w:t>
      </w:r>
      <w:r w:rsidR="001747B8" w:rsidRPr="009C0E81">
        <w:rPr>
          <w:color w:val="000000" w:themeColor="text1"/>
          <w:sz w:val="22"/>
          <w:szCs w:val="22"/>
        </w:rPr>
        <w:t>mówienia publicznego</w:t>
      </w:r>
      <w:r w:rsidR="00033ED9" w:rsidRPr="009C0E81">
        <w:rPr>
          <w:color w:val="000000" w:themeColor="text1"/>
          <w:sz w:val="22"/>
          <w:szCs w:val="22"/>
        </w:rPr>
        <w:t xml:space="preserve"> w niej</w:t>
      </w:r>
      <w:r w:rsidR="001747B8" w:rsidRPr="009C0E81">
        <w:rPr>
          <w:color w:val="000000" w:themeColor="text1"/>
          <w:sz w:val="22"/>
          <w:szCs w:val="22"/>
        </w:rPr>
        <w:t xml:space="preserve"> zawartymi</w:t>
      </w:r>
      <w:r w:rsidRPr="009C0E81">
        <w:rPr>
          <w:color w:val="000000" w:themeColor="text1"/>
          <w:sz w:val="22"/>
          <w:szCs w:val="22"/>
        </w:rPr>
        <w:t>,</w:t>
      </w:r>
    </w:p>
    <w:p w14:paraId="73665CF0" w14:textId="77777777" w:rsidR="00415F42" w:rsidRPr="009C0E81" w:rsidRDefault="00415F42"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zobowiązujemy się do zapewnienia odpowiedniego potencjału technicznego i kadrowego na czas realizacji zamówienia,</w:t>
      </w:r>
    </w:p>
    <w:p w14:paraId="39086530" w14:textId="77777777" w:rsidR="00661AD0" w:rsidRPr="009C0E81" w:rsidRDefault="00661AD0"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zobowiązujemy się do ponoszenia odpowiedzialności z tytułu gwarancji i rękojmi za wady wykonanego przedmiotu zamówienia przez okres wskazany w ofercie, za jakość wykonanych robót, użytych materiałów, chyba, że producent materiałów użytych do wykonania przedmiotu umowy udzieli gwarancji dłuższej,</w:t>
      </w:r>
    </w:p>
    <w:p w14:paraId="121EC1F9" w14:textId="77777777" w:rsidR="00644EDC" w:rsidRPr="009C0E81" w:rsidRDefault="00644ED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 xml:space="preserve">jesteśmy związani niniejsza ofertą przez okres </w:t>
      </w:r>
      <w:r w:rsidR="00B72496" w:rsidRPr="009C0E81">
        <w:rPr>
          <w:color w:val="000000" w:themeColor="text1"/>
          <w:sz w:val="22"/>
          <w:szCs w:val="22"/>
        </w:rPr>
        <w:t>wskazany w SWZ</w:t>
      </w:r>
      <w:r w:rsidRPr="009C0E81">
        <w:rPr>
          <w:color w:val="000000" w:themeColor="text1"/>
          <w:sz w:val="22"/>
          <w:szCs w:val="22"/>
        </w:rPr>
        <w:t>,</w:t>
      </w:r>
    </w:p>
    <w:p w14:paraId="410437A3" w14:textId="77777777" w:rsidR="00EE705B" w:rsidRPr="009C0E81" w:rsidRDefault="00F57988" w:rsidP="00D210E5">
      <w:pPr>
        <w:numPr>
          <w:ilvl w:val="0"/>
          <w:numId w:val="6"/>
        </w:numPr>
        <w:tabs>
          <w:tab w:val="clear" w:pos="720"/>
          <w:tab w:val="left" w:pos="5775"/>
        </w:tabs>
        <w:spacing w:line="240" w:lineRule="auto"/>
        <w:ind w:left="567" w:hanging="425"/>
        <w:rPr>
          <w:b/>
          <w:color w:val="000000" w:themeColor="text1"/>
          <w:sz w:val="22"/>
          <w:szCs w:val="22"/>
        </w:rPr>
      </w:pPr>
      <w:r w:rsidRPr="009C0E81">
        <w:rPr>
          <w:color w:val="000000" w:themeColor="text1"/>
          <w:sz w:val="22"/>
          <w:szCs w:val="22"/>
        </w:rPr>
        <w:t>zobowiązujemy się do wykonania przedmiotu umowy w terminie</w:t>
      </w:r>
      <w:r w:rsidR="00B72496" w:rsidRPr="009C0E81">
        <w:rPr>
          <w:color w:val="000000" w:themeColor="text1"/>
          <w:sz w:val="22"/>
          <w:szCs w:val="22"/>
        </w:rPr>
        <w:t xml:space="preserve"> określonym w S</w:t>
      </w:r>
      <w:r w:rsidR="009C5E64" w:rsidRPr="009C0E81">
        <w:rPr>
          <w:color w:val="000000" w:themeColor="text1"/>
          <w:sz w:val="22"/>
          <w:szCs w:val="22"/>
        </w:rPr>
        <w:t>WZ</w:t>
      </w:r>
      <w:r w:rsidRPr="009C0E81">
        <w:rPr>
          <w:color w:val="000000" w:themeColor="text1"/>
          <w:sz w:val="22"/>
          <w:szCs w:val="22"/>
        </w:rPr>
        <w:t>,</w:t>
      </w:r>
    </w:p>
    <w:p w14:paraId="59D73B4F" w14:textId="77777777" w:rsidR="00EE705B" w:rsidRPr="009C0E81" w:rsidRDefault="00135DB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dołączony do SWZ wzór umowy został przez nas zaakceptowany i w przypadku wyboru naszej oferty zobowiązujemy się do zawarcia umowy na proponowanych warunkach, uzupełnionych propozycjami ofertowymi w miejscu i terminie wyznaczonym przez Zamawiającego,</w:t>
      </w:r>
    </w:p>
    <w:p w14:paraId="310B3066" w14:textId="77777777" w:rsidR="003205A2" w:rsidRPr="009C0E81" w:rsidRDefault="003A3163"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 xml:space="preserve">przez cały okres realizacji umowy </w:t>
      </w:r>
      <w:r w:rsidR="003205A2" w:rsidRPr="009C0E81">
        <w:rPr>
          <w:color w:val="000000" w:themeColor="text1"/>
          <w:sz w:val="22"/>
          <w:szCs w:val="22"/>
        </w:rPr>
        <w:t>osoby wykonujące czynności</w:t>
      </w:r>
      <w:r w:rsidR="008C0F62" w:rsidRPr="009C0E81">
        <w:rPr>
          <w:color w:val="000000" w:themeColor="text1"/>
          <w:sz w:val="22"/>
          <w:szCs w:val="22"/>
        </w:rPr>
        <w:t xml:space="preserve"> opisane w rozdziale IX SWZ</w:t>
      </w:r>
      <w:r w:rsidR="003205A2" w:rsidRPr="009C0E81">
        <w:rPr>
          <w:color w:val="000000" w:themeColor="text1"/>
          <w:sz w:val="22"/>
          <w:szCs w:val="22"/>
        </w:rPr>
        <w:t xml:space="preserve"> będą zatrudnione przez Wykonawcę lub Po</w:t>
      </w:r>
      <w:r w:rsidR="00B06A04" w:rsidRPr="009C0E81">
        <w:rPr>
          <w:color w:val="000000" w:themeColor="text1"/>
          <w:sz w:val="22"/>
          <w:szCs w:val="22"/>
        </w:rPr>
        <w:t>dwykonawcę na podstawie umowy o </w:t>
      </w:r>
      <w:r w:rsidR="003205A2" w:rsidRPr="009C0E81">
        <w:rPr>
          <w:color w:val="000000" w:themeColor="text1"/>
          <w:sz w:val="22"/>
          <w:szCs w:val="22"/>
        </w:rPr>
        <w:t xml:space="preserve">pracę </w:t>
      </w:r>
      <w:r w:rsidR="00B06A04" w:rsidRPr="009C0E81">
        <w:rPr>
          <w:color w:val="000000" w:themeColor="text1"/>
          <w:sz w:val="22"/>
          <w:szCs w:val="22"/>
        </w:rPr>
        <w:t xml:space="preserve">o ile mieszczą się one w zakresie </w:t>
      </w:r>
      <w:r w:rsidR="00A7765C" w:rsidRPr="009C0E81">
        <w:rPr>
          <w:color w:val="000000" w:themeColor="text1"/>
          <w:sz w:val="22"/>
          <w:szCs w:val="22"/>
        </w:rPr>
        <w:t>art. 22 § 1 ustawy z </w:t>
      </w:r>
      <w:r w:rsidR="003205A2" w:rsidRPr="009C0E81">
        <w:rPr>
          <w:color w:val="000000" w:themeColor="text1"/>
          <w:sz w:val="22"/>
          <w:szCs w:val="22"/>
        </w:rPr>
        <w:t>dnia 26 czerwca 1974 r. – Kodeks Pracy.</w:t>
      </w:r>
    </w:p>
    <w:p w14:paraId="154C85B6" w14:textId="77777777" w:rsidR="00135DBC" w:rsidRPr="009C0E81" w:rsidRDefault="008554A5" w:rsidP="00D210E5">
      <w:pPr>
        <w:numPr>
          <w:ilvl w:val="0"/>
          <w:numId w:val="6"/>
        </w:numPr>
        <w:tabs>
          <w:tab w:val="clear" w:pos="720"/>
          <w:tab w:val="left" w:pos="5775"/>
        </w:tabs>
        <w:spacing w:before="240" w:line="240" w:lineRule="auto"/>
        <w:ind w:left="567" w:hanging="425"/>
        <w:rPr>
          <w:color w:val="000000" w:themeColor="text1"/>
          <w:sz w:val="22"/>
          <w:szCs w:val="22"/>
        </w:rPr>
      </w:pPr>
      <w:r w:rsidRPr="009C0E81">
        <w:rPr>
          <w:color w:val="000000" w:themeColor="text1"/>
          <w:sz w:val="22"/>
          <w:szCs w:val="22"/>
        </w:rPr>
        <w:t>zamierzamy powierzyć</w:t>
      </w:r>
      <w:r w:rsidR="00135DBC" w:rsidRPr="009C0E81">
        <w:rPr>
          <w:color w:val="000000" w:themeColor="text1"/>
          <w:sz w:val="22"/>
          <w:szCs w:val="22"/>
        </w:rPr>
        <w:t xml:space="preserve"> wykonanie części zamówienia podwykonawcom w zakresie:</w:t>
      </w:r>
      <w:r w:rsidRPr="009C0E81">
        <w:rPr>
          <w:color w:val="000000" w:themeColor="text1"/>
          <w:sz w:val="22"/>
          <w:szCs w:val="22"/>
          <w:vertAlign w:val="superscript"/>
        </w:rPr>
        <w:t xml:space="preserve"> </w:t>
      </w:r>
      <w:r w:rsidRPr="009C0E81">
        <w:rPr>
          <w:color w:val="000000" w:themeColor="text1"/>
          <w:sz w:val="22"/>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4142"/>
      </w:tblGrid>
      <w:tr w:rsidR="0018285E" w:rsidRPr="009C0E81" w14:paraId="0B7E4DB7" w14:textId="77777777" w:rsidTr="00DE3AFE">
        <w:trPr>
          <w:cantSplit/>
        </w:trPr>
        <w:tc>
          <w:tcPr>
            <w:tcW w:w="709" w:type="dxa"/>
            <w:shd w:val="clear" w:color="auto" w:fill="auto"/>
          </w:tcPr>
          <w:p w14:paraId="33B243A0" w14:textId="77777777" w:rsidR="008554A5" w:rsidRPr="009C0E81" w:rsidRDefault="008554A5" w:rsidP="00D210E5">
            <w:pPr>
              <w:spacing w:line="276" w:lineRule="auto"/>
              <w:ind w:left="567" w:hanging="425"/>
              <w:jc w:val="center"/>
              <w:rPr>
                <w:b/>
                <w:color w:val="000000" w:themeColor="text1"/>
                <w:sz w:val="18"/>
                <w:szCs w:val="18"/>
              </w:rPr>
            </w:pPr>
            <w:r w:rsidRPr="009C0E81">
              <w:rPr>
                <w:b/>
                <w:color w:val="000000" w:themeColor="text1"/>
                <w:sz w:val="18"/>
                <w:szCs w:val="18"/>
              </w:rPr>
              <w:t>L.p.</w:t>
            </w:r>
          </w:p>
        </w:tc>
        <w:tc>
          <w:tcPr>
            <w:tcW w:w="3402" w:type="dxa"/>
            <w:shd w:val="clear" w:color="auto" w:fill="auto"/>
          </w:tcPr>
          <w:p w14:paraId="58D926EB" w14:textId="77777777" w:rsidR="008554A5" w:rsidRPr="009C0E81" w:rsidRDefault="008554A5" w:rsidP="00D210E5">
            <w:pPr>
              <w:spacing w:line="276" w:lineRule="auto"/>
              <w:ind w:left="567" w:hanging="425"/>
              <w:jc w:val="center"/>
              <w:rPr>
                <w:b/>
                <w:color w:val="000000" w:themeColor="text1"/>
                <w:sz w:val="18"/>
                <w:szCs w:val="18"/>
              </w:rPr>
            </w:pPr>
            <w:r w:rsidRPr="009C0E81">
              <w:rPr>
                <w:b/>
                <w:color w:val="000000" w:themeColor="text1"/>
                <w:sz w:val="18"/>
                <w:szCs w:val="18"/>
              </w:rPr>
              <w:t>Część zamówienia</w:t>
            </w:r>
          </w:p>
        </w:tc>
        <w:tc>
          <w:tcPr>
            <w:tcW w:w="4142" w:type="dxa"/>
            <w:shd w:val="clear" w:color="auto" w:fill="auto"/>
          </w:tcPr>
          <w:p w14:paraId="1DB6DE63" w14:textId="77777777" w:rsidR="008554A5" w:rsidRPr="009C0E81" w:rsidRDefault="008554A5" w:rsidP="00D210E5">
            <w:pPr>
              <w:spacing w:line="276" w:lineRule="auto"/>
              <w:ind w:left="567" w:hanging="425"/>
              <w:jc w:val="center"/>
              <w:rPr>
                <w:color w:val="000000" w:themeColor="text1"/>
                <w:sz w:val="20"/>
              </w:rPr>
            </w:pPr>
            <w:r w:rsidRPr="009C0E81">
              <w:rPr>
                <w:b/>
                <w:color w:val="000000" w:themeColor="text1"/>
                <w:sz w:val="18"/>
                <w:szCs w:val="18"/>
              </w:rPr>
              <w:t>Firma Podwykonawcy</w:t>
            </w:r>
          </w:p>
        </w:tc>
      </w:tr>
      <w:tr w:rsidR="0018285E" w:rsidRPr="009C0E81" w14:paraId="7BE36206" w14:textId="77777777" w:rsidTr="00DE3AFE">
        <w:trPr>
          <w:cantSplit/>
        </w:trPr>
        <w:tc>
          <w:tcPr>
            <w:tcW w:w="709" w:type="dxa"/>
            <w:shd w:val="clear" w:color="auto" w:fill="auto"/>
          </w:tcPr>
          <w:p w14:paraId="07781F7B" w14:textId="77777777" w:rsidR="008554A5" w:rsidRPr="009C0E81" w:rsidRDefault="008554A5" w:rsidP="00D210E5">
            <w:pPr>
              <w:spacing w:line="276" w:lineRule="auto"/>
              <w:ind w:left="567" w:hanging="425"/>
              <w:rPr>
                <w:i/>
                <w:color w:val="000000" w:themeColor="text1"/>
                <w:sz w:val="28"/>
                <w:szCs w:val="28"/>
              </w:rPr>
            </w:pPr>
          </w:p>
        </w:tc>
        <w:tc>
          <w:tcPr>
            <w:tcW w:w="3402" w:type="dxa"/>
            <w:shd w:val="clear" w:color="auto" w:fill="auto"/>
          </w:tcPr>
          <w:p w14:paraId="265C556D" w14:textId="77777777" w:rsidR="008554A5" w:rsidRPr="009C0E81" w:rsidRDefault="008554A5" w:rsidP="00D210E5">
            <w:pPr>
              <w:spacing w:line="276" w:lineRule="auto"/>
              <w:ind w:left="567" w:hanging="425"/>
              <w:rPr>
                <w:i/>
                <w:color w:val="000000" w:themeColor="text1"/>
                <w:sz w:val="28"/>
                <w:szCs w:val="28"/>
              </w:rPr>
            </w:pPr>
          </w:p>
        </w:tc>
        <w:tc>
          <w:tcPr>
            <w:tcW w:w="4142" w:type="dxa"/>
            <w:shd w:val="clear" w:color="auto" w:fill="auto"/>
          </w:tcPr>
          <w:p w14:paraId="3F4602BA" w14:textId="77777777" w:rsidR="008554A5" w:rsidRPr="009C0E81" w:rsidRDefault="008554A5" w:rsidP="00D210E5">
            <w:pPr>
              <w:spacing w:line="276" w:lineRule="auto"/>
              <w:ind w:left="567" w:hanging="425"/>
              <w:rPr>
                <w:i/>
                <w:color w:val="000000" w:themeColor="text1"/>
                <w:sz w:val="28"/>
                <w:szCs w:val="28"/>
              </w:rPr>
            </w:pPr>
          </w:p>
        </w:tc>
      </w:tr>
      <w:tr w:rsidR="0018285E" w:rsidRPr="009C0E81" w14:paraId="1CDE6C99" w14:textId="77777777" w:rsidTr="00DE3AFE">
        <w:trPr>
          <w:cantSplit/>
        </w:trPr>
        <w:tc>
          <w:tcPr>
            <w:tcW w:w="709" w:type="dxa"/>
            <w:shd w:val="clear" w:color="auto" w:fill="auto"/>
          </w:tcPr>
          <w:p w14:paraId="5D3472D2" w14:textId="77777777" w:rsidR="008554A5" w:rsidRPr="009C0E81" w:rsidRDefault="008554A5" w:rsidP="00D210E5">
            <w:pPr>
              <w:spacing w:line="276" w:lineRule="auto"/>
              <w:ind w:left="567" w:hanging="425"/>
              <w:rPr>
                <w:i/>
                <w:color w:val="000000" w:themeColor="text1"/>
                <w:sz w:val="28"/>
                <w:szCs w:val="28"/>
              </w:rPr>
            </w:pPr>
          </w:p>
        </w:tc>
        <w:tc>
          <w:tcPr>
            <w:tcW w:w="3402" w:type="dxa"/>
            <w:shd w:val="clear" w:color="auto" w:fill="auto"/>
          </w:tcPr>
          <w:p w14:paraId="4025B8D5" w14:textId="77777777" w:rsidR="008554A5" w:rsidRPr="009C0E81" w:rsidRDefault="008554A5" w:rsidP="00D210E5">
            <w:pPr>
              <w:spacing w:line="276" w:lineRule="auto"/>
              <w:ind w:left="567" w:hanging="425"/>
              <w:rPr>
                <w:i/>
                <w:color w:val="000000" w:themeColor="text1"/>
                <w:sz w:val="28"/>
                <w:szCs w:val="28"/>
              </w:rPr>
            </w:pPr>
          </w:p>
        </w:tc>
        <w:tc>
          <w:tcPr>
            <w:tcW w:w="4142" w:type="dxa"/>
            <w:shd w:val="clear" w:color="auto" w:fill="auto"/>
          </w:tcPr>
          <w:p w14:paraId="0230955B" w14:textId="77777777" w:rsidR="008554A5" w:rsidRPr="009C0E81" w:rsidRDefault="008554A5" w:rsidP="00D210E5">
            <w:pPr>
              <w:spacing w:line="276" w:lineRule="auto"/>
              <w:ind w:left="567" w:hanging="425"/>
              <w:rPr>
                <w:i/>
                <w:color w:val="000000" w:themeColor="text1"/>
                <w:sz w:val="28"/>
                <w:szCs w:val="28"/>
              </w:rPr>
            </w:pPr>
          </w:p>
        </w:tc>
      </w:tr>
    </w:tbl>
    <w:p w14:paraId="1BF8E754" w14:textId="77777777" w:rsidR="008554A5" w:rsidRPr="009C0E81" w:rsidRDefault="008554A5" w:rsidP="00D210E5">
      <w:pPr>
        <w:tabs>
          <w:tab w:val="num" w:pos="720"/>
          <w:tab w:val="left" w:pos="5775"/>
        </w:tabs>
        <w:spacing w:line="240" w:lineRule="auto"/>
        <w:ind w:left="567" w:hanging="425"/>
        <w:rPr>
          <w:color w:val="000000" w:themeColor="text1"/>
          <w:sz w:val="18"/>
          <w:szCs w:val="18"/>
        </w:rPr>
      </w:pPr>
      <w:r w:rsidRPr="009C0E81">
        <w:rPr>
          <w:color w:val="000000" w:themeColor="text1"/>
          <w:sz w:val="22"/>
          <w:szCs w:val="22"/>
        </w:rPr>
        <w:tab/>
      </w:r>
      <w:r w:rsidRPr="009C0E81">
        <w:rPr>
          <w:color w:val="000000" w:themeColor="text1"/>
          <w:sz w:val="18"/>
          <w:szCs w:val="18"/>
        </w:rPr>
        <w:t>Tabelę należy wypełnić w przypadku:</w:t>
      </w:r>
    </w:p>
    <w:p w14:paraId="36CF3F68" w14:textId="77777777" w:rsidR="008554A5" w:rsidRPr="009C0E81" w:rsidRDefault="008554A5" w:rsidP="00D3133D">
      <w:pPr>
        <w:pStyle w:val="Akapitzlist"/>
        <w:numPr>
          <w:ilvl w:val="0"/>
          <w:numId w:val="16"/>
        </w:numPr>
        <w:tabs>
          <w:tab w:val="left" w:pos="5775"/>
        </w:tabs>
        <w:spacing w:line="240" w:lineRule="auto"/>
        <w:ind w:left="851" w:hanging="283"/>
        <w:rPr>
          <w:color w:val="000000" w:themeColor="text1"/>
          <w:sz w:val="18"/>
          <w:szCs w:val="18"/>
        </w:rPr>
      </w:pPr>
      <w:r w:rsidRPr="009C0E81">
        <w:rPr>
          <w:color w:val="000000" w:themeColor="text1"/>
          <w:sz w:val="18"/>
          <w:szCs w:val="18"/>
        </w:rPr>
        <w:t>powołania się na zasoby podmiotu trzeciego w celu wykazania spełniania warunków udziału w postępowaniu;</w:t>
      </w:r>
    </w:p>
    <w:p w14:paraId="47C053F8" w14:textId="77777777" w:rsidR="008554A5" w:rsidRPr="009C0E81" w:rsidRDefault="008554A5" w:rsidP="00D3133D">
      <w:pPr>
        <w:pStyle w:val="Akapitzlist"/>
        <w:numPr>
          <w:ilvl w:val="0"/>
          <w:numId w:val="16"/>
        </w:numPr>
        <w:tabs>
          <w:tab w:val="left" w:pos="5775"/>
        </w:tabs>
        <w:spacing w:line="240" w:lineRule="auto"/>
        <w:ind w:left="851" w:hanging="283"/>
        <w:rPr>
          <w:color w:val="000000" w:themeColor="text1"/>
          <w:sz w:val="18"/>
          <w:szCs w:val="18"/>
        </w:rPr>
      </w:pPr>
      <w:r w:rsidRPr="009C0E81">
        <w:rPr>
          <w:color w:val="000000" w:themeColor="text1"/>
          <w:sz w:val="18"/>
          <w:szCs w:val="18"/>
        </w:rPr>
        <w:t>gdy Wykonawca zamierza powierzyć część zamówienia Podwykonawcy nie będącego podmiotem na zasoby, którego Wykonawca powołuje się w celu wykazania spełniania warunków udziału w postępowaniu i jest już znana firma Podwykonawcy.</w:t>
      </w:r>
    </w:p>
    <w:p w14:paraId="38622D1B" w14:textId="77777777" w:rsidR="00403C47" w:rsidRPr="009C0E81" w:rsidRDefault="008554A5" w:rsidP="00D3133D">
      <w:pPr>
        <w:pStyle w:val="Akapitzlist"/>
        <w:tabs>
          <w:tab w:val="left" w:pos="5775"/>
        </w:tabs>
        <w:spacing w:line="240" w:lineRule="auto"/>
        <w:ind w:left="851" w:hanging="283"/>
        <w:rPr>
          <w:color w:val="000000" w:themeColor="text1"/>
          <w:sz w:val="18"/>
          <w:szCs w:val="18"/>
        </w:rPr>
      </w:pPr>
      <w:r w:rsidRPr="009C0E81">
        <w:rPr>
          <w:color w:val="000000" w:themeColor="text1"/>
          <w:sz w:val="18"/>
          <w:szCs w:val="18"/>
          <w:u w:val="single"/>
        </w:rPr>
        <w:t>Wykonawca nie wypełnia tabeli</w:t>
      </w:r>
      <w:r w:rsidRPr="009C0E81">
        <w:rPr>
          <w:color w:val="000000" w:themeColor="text1"/>
          <w:sz w:val="18"/>
          <w:szCs w:val="18"/>
        </w:rPr>
        <w:t>, gdy na etapie składania oferty nie jest jeszcze znana firma Podwykonawcy.</w:t>
      </w:r>
    </w:p>
    <w:p w14:paraId="296940BF" w14:textId="77777777" w:rsidR="00EE705B" w:rsidRPr="009C0E81" w:rsidRDefault="00EE705B" w:rsidP="00403C47">
      <w:pPr>
        <w:pStyle w:val="Akapitzlist"/>
        <w:tabs>
          <w:tab w:val="num" w:pos="720"/>
          <w:tab w:val="left" w:pos="5775"/>
        </w:tabs>
        <w:spacing w:line="240" w:lineRule="auto"/>
        <w:ind w:left="644"/>
        <w:rPr>
          <w:color w:val="000000" w:themeColor="text1"/>
          <w:sz w:val="18"/>
          <w:szCs w:val="18"/>
        </w:rPr>
      </w:pPr>
    </w:p>
    <w:p w14:paraId="45E5B45B" w14:textId="77777777" w:rsidR="00314367" w:rsidRPr="009C0E81" w:rsidRDefault="00403C47"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wybór oferty</w:t>
      </w:r>
      <w:r w:rsidR="00314367" w:rsidRPr="009C0E81">
        <w:rPr>
          <w:rStyle w:val="Odwoanieprzypisudolnego"/>
          <w:color w:val="000000" w:themeColor="text1"/>
          <w:sz w:val="22"/>
          <w:szCs w:val="22"/>
        </w:rPr>
        <w:footnoteReference w:id="2"/>
      </w:r>
    </w:p>
    <w:p w14:paraId="1844E027" w14:textId="77777777" w:rsidR="00314367" w:rsidRPr="009C0E81" w:rsidRDefault="00A809BC" w:rsidP="00D210E5">
      <w:pPr>
        <w:spacing w:line="276" w:lineRule="auto"/>
        <w:ind w:left="567"/>
        <w:rPr>
          <w:color w:val="000000" w:themeColor="text1"/>
          <w:sz w:val="22"/>
          <w:szCs w:val="22"/>
        </w:rPr>
      </w:pPr>
      <w:sdt>
        <w:sdtPr>
          <w:rPr>
            <w:color w:val="000000" w:themeColor="text1"/>
            <w:sz w:val="22"/>
            <w:szCs w:val="22"/>
          </w:rPr>
          <w:id w:val="-880630870"/>
          <w14:checkbox>
            <w14:checked w14:val="0"/>
            <w14:checkedState w14:val="2612" w14:font="Tahoma"/>
            <w14:uncheckedState w14:val="2610" w14:font="Tahoma"/>
          </w14:checkbox>
        </w:sdtPr>
        <w:sdtContent>
          <w:r w:rsidR="009F388F" w:rsidRPr="009C0E81">
            <w:rPr>
              <w:rFonts w:ascii="Segoe UI Symbol" w:hAnsi="Segoe UI Symbol" w:cs="Segoe UI Symbol"/>
              <w:color w:val="000000" w:themeColor="text1"/>
              <w:sz w:val="22"/>
              <w:szCs w:val="22"/>
            </w:rPr>
            <w:t>☐</w:t>
          </w:r>
        </w:sdtContent>
      </w:sdt>
      <w:r w:rsidR="00314367" w:rsidRPr="009C0E81">
        <w:rPr>
          <w:color w:val="000000" w:themeColor="text1"/>
          <w:sz w:val="22"/>
          <w:szCs w:val="22"/>
        </w:rPr>
        <w:t xml:space="preserve"> nie będzie prowadzić do powstania u Zamawiającego obowiązku podatkowego.</w:t>
      </w:r>
    </w:p>
    <w:p w14:paraId="2557EA86" w14:textId="77777777" w:rsidR="00314367" w:rsidRPr="009C0E81" w:rsidRDefault="00A809BC" w:rsidP="00D210E5">
      <w:pPr>
        <w:spacing w:after="240" w:line="276" w:lineRule="auto"/>
        <w:ind w:left="567"/>
        <w:rPr>
          <w:color w:val="000000" w:themeColor="text1"/>
          <w:sz w:val="22"/>
          <w:szCs w:val="22"/>
        </w:rPr>
      </w:pPr>
      <w:sdt>
        <w:sdtPr>
          <w:rPr>
            <w:color w:val="000000" w:themeColor="text1"/>
            <w:sz w:val="22"/>
            <w:szCs w:val="22"/>
          </w:rPr>
          <w:id w:val="292870535"/>
          <w14:checkbox>
            <w14:checked w14:val="0"/>
            <w14:checkedState w14:val="2612" w14:font="Tahoma"/>
            <w14:uncheckedState w14:val="2610" w14:font="Tahoma"/>
          </w14:checkbox>
        </w:sdtPr>
        <w:sdtContent>
          <w:r w:rsidR="009F388F" w:rsidRPr="009C0E81">
            <w:rPr>
              <w:rFonts w:ascii="Segoe UI Symbol" w:hAnsi="Segoe UI Symbol" w:cs="Segoe UI Symbol"/>
              <w:color w:val="000000" w:themeColor="text1"/>
              <w:sz w:val="22"/>
              <w:szCs w:val="22"/>
            </w:rPr>
            <w:t>☐</w:t>
          </w:r>
        </w:sdtContent>
      </w:sdt>
      <w:r w:rsidR="00314367" w:rsidRPr="009C0E81">
        <w:rPr>
          <w:color w:val="000000" w:themeColor="text1"/>
          <w:sz w:val="22"/>
          <w:szCs w:val="22"/>
        </w:rPr>
        <w:t xml:space="preserve"> będzie prowadzić do powstania u Zamawiającego obowiązku podatkowego w odniesieniu do: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3"/>
        <w:gridCol w:w="4418"/>
      </w:tblGrid>
      <w:tr w:rsidR="0018285E" w:rsidRPr="009C0E81" w14:paraId="589E74DE" w14:textId="77777777" w:rsidTr="0027597B">
        <w:tc>
          <w:tcPr>
            <w:tcW w:w="708" w:type="dxa"/>
            <w:shd w:val="clear" w:color="auto" w:fill="auto"/>
          </w:tcPr>
          <w:p w14:paraId="38CCCC8E"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L.p.</w:t>
            </w:r>
          </w:p>
        </w:tc>
        <w:tc>
          <w:tcPr>
            <w:tcW w:w="3263" w:type="dxa"/>
            <w:shd w:val="clear" w:color="auto" w:fill="auto"/>
          </w:tcPr>
          <w:p w14:paraId="23D02E11"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Nazwa towaru lub usługi</w:t>
            </w:r>
          </w:p>
        </w:tc>
        <w:tc>
          <w:tcPr>
            <w:tcW w:w="4418" w:type="dxa"/>
            <w:shd w:val="clear" w:color="auto" w:fill="auto"/>
          </w:tcPr>
          <w:p w14:paraId="04840AC9"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Wartość bez kwoty podatku VAT</w:t>
            </w:r>
          </w:p>
        </w:tc>
      </w:tr>
      <w:tr w:rsidR="0018285E" w:rsidRPr="009C0E81" w14:paraId="1314B84E" w14:textId="77777777" w:rsidTr="0027597B">
        <w:tc>
          <w:tcPr>
            <w:tcW w:w="708" w:type="dxa"/>
            <w:shd w:val="clear" w:color="auto" w:fill="auto"/>
          </w:tcPr>
          <w:p w14:paraId="51F65D29" w14:textId="77777777" w:rsidR="00314367" w:rsidRPr="009C0E81" w:rsidRDefault="00314367" w:rsidP="00D210E5">
            <w:pPr>
              <w:spacing w:line="276" w:lineRule="auto"/>
              <w:ind w:left="567" w:hanging="425"/>
              <w:rPr>
                <w:color w:val="000000" w:themeColor="text1"/>
                <w:sz w:val="20"/>
                <w:szCs w:val="20"/>
              </w:rPr>
            </w:pPr>
          </w:p>
        </w:tc>
        <w:tc>
          <w:tcPr>
            <w:tcW w:w="3263" w:type="dxa"/>
            <w:shd w:val="clear" w:color="auto" w:fill="auto"/>
          </w:tcPr>
          <w:p w14:paraId="7360D90A" w14:textId="77777777" w:rsidR="00314367" w:rsidRPr="009C0E81" w:rsidRDefault="00314367" w:rsidP="00D210E5">
            <w:pPr>
              <w:spacing w:line="276" w:lineRule="auto"/>
              <w:ind w:left="567" w:hanging="425"/>
              <w:rPr>
                <w:color w:val="000000" w:themeColor="text1"/>
                <w:sz w:val="20"/>
                <w:szCs w:val="20"/>
              </w:rPr>
            </w:pPr>
          </w:p>
        </w:tc>
        <w:tc>
          <w:tcPr>
            <w:tcW w:w="4418" w:type="dxa"/>
            <w:shd w:val="clear" w:color="auto" w:fill="auto"/>
          </w:tcPr>
          <w:p w14:paraId="65734B18" w14:textId="77777777" w:rsidR="00314367" w:rsidRPr="009C0E81" w:rsidRDefault="00314367" w:rsidP="00D210E5">
            <w:pPr>
              <w:spacing w:line="276" w:lineRule="auto"/>
              <w:ind w:left="567" w:hanging="425"/>
              <w:rPr>
                <w:color w:val="000000" w:themeColor="text1"/>
                <w:sz w:val="20"/>
                <w:szCs w:val="20"/>
              </w:rPr>
            </w:pPr>
          </w:p>
        </w:tc>
      </w:tr>
      <w:tr w:rsidR="00304EDB" w:rsidRPr="009C0E81" w14:paraId="3D9584A7" w14:textId="77777777" w:rsidTr="0027597B">
        <w:tc>
          <w:tcPr>
            <w:tcW w:w="708" w:type="dxa"/>
            <w:shd w:val="clear" w:color="auto" w:fill="auto"/>
          </w:tcPr>
          <w:p w14:paraId="1CEF40FC" w14:textId="77777777" w:rsidR="00314367" w:rsidRPr="009C0E81" w:rsidRDefault="00314367" w:rsidP="00314367">
            <w:pPr>
              <w:spacing w:line="276" w:lineRule="auto"/>
              <w:rPr>
                <w:color w:val="000000" w:themeColor="text1"/>
                <w:sz w:val="20"/>
                <w:szCs w:val="20"/>
              </w:rPr>
            </w:pPr>
          </w:p>
        </w:tc>
        <w:tc>
          <w:tcPr>
            <w:tcW w:w="3263" w:type="dxa"/>
            <w:shd w:val="clear" w:color="auto" w:fill="auto"/>
          </w:tcPr>
          <w:p w14:paraId="219CC350" w14:textId="77777777" w:rsidR="00314367" w:rsidRPr="009C0E81" w:rsidRDefault="00314367" w:rsidP="00314367">
            <w:pPr>
              <w:spacing w:line="276" w:lineRule="auto"/>
              <w:rPr>
                <w:color w:val="000000" w:themeColor="text1"/>
                <w:sz w:val="20"/>
                <w:szCs w:val="20"/>
              </w:rPr>
            </w:pPr>
          </w:p>
        </w:tc>
        <w:tc>
          <w:tcPr>
            <w:tcW w:w="4418" w:type="dxa"/>
            <w:shd w:val="clear" w:color="auto" w:fill="auto"/>
          </w:tcPr>
          <w:p w14:paraId="15FD9DA5" w14:textId="77777777" w:rsidR="00314367" w:rsidRPr="009C0E81" w:rsidRDefault="00314367" w:rsidP="00314367">
            <w:pPr>
              <w:spacing w:line="276" w:lineRule="auto"/>
              <w:rPr>
                <w:color w:val="000000" w:themeColor="text1"/>
                <w:sz w:val="20"/>
                <w:szCs w:val="20"/>
              </w:rPr>
            </w:pPr>
          </w:p>
        </w:tc>
      </w:tr>
    </w:tbl>
    <w:p w14:paraId="51B31D1C" w14:textId="77777777" w:rsidR="00962D2A" w:rsidRPr="009C0E81" w:rsidRDefault="00962D2A" w:rsidP="008D162B">
      <w:pPr>
        <w:numPr>
          <w:ilvl w:val="0"/>
          <w:numId w:val="6"/>
        </w:numPr>
        <w:tabs>
          <w:tab w:val="clear" w:pos="720"/>
          <w:tab w:val="num" w:pos="284"/>
          <w:tab w:val="num" w:pos="360"/>
          <w:tab w:val="left" w:pos="5775"/>
        </w:tabs>
        <w:spacing w:line="240" w:lineRule="auto"/>
        <w:ind w:left="284" w:hanging="284"/>
        <w:rPr>
          <w:color w:val="000000" w:themeColor="text1"/>
          <w:sz w:val="22"/>
          <w:szCs w:val="22"/>
        </w:rPr>
      </w:pPr>
      <w:r w:rsidRPr="009C0E81">
        <w:rPr>
          <w:color w:val="000000" w:themeColor="text1"/>
          <w:sz w:val="22"/>
          <w:szCs w:val="22"/>
        </w:rPr>
        <w:lastRenderedPageBreak/>
        <w:t>wypełniliśmy obowiązki informacyjne przewidziane w art. 13 lub art. 14 RODO wobec osób fizycznych, od których dane osobowe bezpośrednio lub pośrednio pozyskaliśmy w celu ubiegania się o udzielenie zamówienia publicznego w niniejszym postępowaniu.</w:t>
      </w:r>
    </w:p>
    <w:p w14:paraId="5F70AA37" w14:textId="77777777" w:rsidR="00962D2A" w:rsidRPr="009C0E81" w:rsidRDefault="00962D2A" w:rsidP="00962D2A">
      <w:pPr>
        <w:spacing w:line="276" w:lineRule="auto"/>
        <w:ind w:left="284"/>
        <w:rPr>
          <w:b/>
          <w:color w:val="000000" w:themeColor="text1"/>
          <w:sz w:val="22"/>
          <w:szCs w:val="22"/>
        </w:rPr>
      </w:pPr>
      <w:r w:rsidRPr="009C0E81">
        <w:rPr>
          <w:color w:val="000000" w:themeColor="text1"/>
          <w:sz w:val="18"/>
          <w:szCs w:val="20"/>
        </w:rPr>
        <w:t>W przypadku gdy wykonawca nie przekazuje danych osobowych innych niż bezpośrednio jego dotyczących lub zachodzi wyłączenie stosowania obowiązku informacyjnego, stosownie do art. 13 ust. 4 lub art. 14 ust.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treści oświadczenia wykonawca nie składa - treść oświadczenia należy skreślić</w:t>
      </w:r>
    </w:p>
    <w:p w14:paraId="0750D24A" w14:textId="77777777" w:rsidR="00D210E5" w:rsidRPr="009C0E81" w:rsidRDefault="00D210E5" w:rsidP="006536CD">
      <w:pPr>
        <w:pStyle w:val="Akapitzlist"/>
        <w:keepNext/>
        <w:numPr>
          <w:ilvl w:val="0"/>
          <w:numId w:val="96"/>
        </w:numPr>
        <w:tabs>
          <w:tab w:val="left" w:pos="5775"/>
        </w:tabs>
        <w:spacing w:line="240" w:lineRule="auto"/>
        <w:ind w:left="426" w:hanging="426"/>
        <w:rPr>
          <w:b/>
          <w:color w:val="000000" w:themeColor="text1"/>
          <w:sz w:val="22"/>
          <w:szCs w:val="22"/>
        </w:rPr>
      </w:pPr>
      <w:r w:rsidRPr="009C0E81">
        <w:rPr>
          <w:b/>
          <w:color w:val="000000" w:themeColor="text1"/>
          <w:sz w:val="22"/>
          <w:szCs w:val="22"/>
        </w:rPr>
        <w:t>Rodzaj wykonawcy</w:t>
      </w:r>
      <w:r w:rsidRPr="009C0E81">
        <w:rPr>
          <w:rStyle w:val="Odwoanieprzypisudolnego"/>
          <w:b/>
          <w:color w:val="000000" w:themeColor="text1"/>
          <w:sz w:val="22"/>
          <w:szCs w:val="22"/>
        </w:rPr>
        <w:footnoteReference w:id="3"/>
      </w:r>
    </w:p>
    <w:p w14:paraId="42A0260B" w14:textId="77777777" w:rsidR="00D210E5" w:rsidRPr="009C0E81" w:rsidRDefault="00A809BC" w:rsidP="00D210E5">
      <w:pPr>
        <w:keepNext/>
        <w:spacing w:line="276" w:lineRule="auto"/>
        <w:ind w:left="284"/>
        <w:rPr>
          <w:color w:val="000000" w:themeColor="text1"/>
          <w:sz w:val="22"/>
          <w:szCs w:val="22"/>
        </w:rPr>
      </w:pPr>
      <w:sdt>
        <w:sdtPr>
          <w:rPr>
            <w:color w:val="000000" w:themeColor="text1"/>
            <w:sz w:val="22"/>
            <w:szCs w:val="22"/>
          </w:rPr>
          <w:id w:val="-2114190263"/>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mikroprzedsiębiorstwo</w:t>
      </w:r>
    </w:p>
    <w:p w14:paraId="14E04EF4" w14:textId="77777777" w:rsidR="00D210E5" w:rsidRPr="009C0E81" w:rsidRDefault="00A809BC"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822556687"/>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małe przedsiębiorstwo</w:t>
      </w:r>
    </w:p>
    <w:p w14:paraId="7C419E75" w14:textId="77777777" w:rsidR="00D210E5" w:rsidRPr="009C0E81" w:rsidRDefault="00A809BC"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873762648"/>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średnie przedsiębiorstwo</w:t>
      </w:r>
    </w:p>
    <w:p w14:paraId="7C68FB11" w14:textId="77777777" w:rsidR="00D210E5" w:rsidRPr="009C0E81" w:rsidRDefault="00A809BC"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438518262"/>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jednoosobowa działalność gospodarcza</w:t>
      </w:r>
    </w:p>
    <w:p w14:paraId="6274B216" w14:textId="77777777" w:rsidR="00D210E5" w:rsidRPr="009C0E81" w:rsidRDefault="00A809BC"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812399362"/>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osoba fizyczna nie prowadząca działalności gospodarczej</w:t>
      </w:r>
    </w:p>
    <w:p w14:paraId="31E0DA06" w14:textId="77777777" w:rsidR="00D210E5" w:rsidRPr="009C0E81" w:rsidRDefault="00A809BC"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057827338"/>
          <w14:checkbox>
            <w14:checked w14:val="0"/>
            <w14:checkedState w14:val="2612" w14:font="Tahoma"/>
            <w14:uncheckedState w14:val="2610" w14:font="Tahoma"/>
          </w14:checkbox>
        </w:sdt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inny rodzaj - …………………… (jaki)</w:t>
      </w:r>
    </w:p>
    <w:p w14:paraId="1A18DE77" w14:textId="77777777" w:rsidR="00C630CD" w:rsidRPr="009C0E81" w:rsidRDefault="00C630CD" w:rsidP="00D210E5">
      <w:pPr>
        <w:tabs>
          <w:tab w:val="num" w:pos="720"/>
          <w:tab w:val="left" w:pos="5775"/>
        </w:tabs>
        <w:spacing w:line="276" w:lineRule="auto"/>
        <w:ind w:left="284"/>
        <w:rPr>
          <w:color w:val="000000" w:themeColor="text1"/>
          <w:sz w:val="22"/>
          <w:szCs w:val="22"/>
        </w:rPr>
      </w:pPr>
    </w:p>
    <w:p w14:paraId="471B3D3E" w14:textId="77777777" w:rsidR="00B01179" w:rsidRPr="009C0E81" w:rsidRDefault="00B01179" w:rsidP="006536CD">
      <w:pPr>
        <w:pStyle w:val="Akapitzlist"/>
        <w:keepNext/>
        <w:numPr>
          <w:ilvl w:val="0"/>
          <w:numId w:val="96"/>
        </w:numPr>
        <w:spacing w:line="276" w:lineRule="auto"/>
        <w:ind w:left="426" w:hanging="425"/>
        <w:rPr>
          <w:color w:val="000000" w:themeColor="text1"/>
          <w:sz w:val="22"/>
          <w:szCs w:val="22"/>
        </w:rPr>
      </w:pPr>
      <w:r w:rsidRPr="009C0E81">
        <w:rPr>
          <w:color w:val="000000" w:themeColor="text1"/>
          <w:sz w:val="22"/>
          <w:szCs w:val="22"/>
        </w:rPr>
        <w:t xml:space="preserve">Wskazuje/my że aktualnym dokument potwierdzający umocowanie do reprezentacji Wykonawcy Zamawiający może pobrać za pomocą bezpłatnych baz dostępnych pod adresem: </w:t>
      </w:r>
    </w:p>
    <w:p w14:paraId="7B094E55" w14:textId="3C595160" w:rsidR="00B01179" w:rsidRPr="009C0E81" w:rsidRDefault="00A809BC" w:rsidP="002A61FB">
      <w:pPr>
        <w:spacing w:line="276" w:lineRule="auto"/>
        <w:ind w:left="360"/>
        <w:rPr>
          <w:color w:val="000000" w:themeColor="text1"/>
          <w:sz w:val="22"/>
          <w:szCs w:val="22"/>
        </w:rPr>
      </w:pPr>
      <w:sdt>
        <w:sdtPr>
          <w:rPr>
            <w:color w:val="000000" w:themeColor="text1"/>
            <w:sz w:val="22"/>
            <w:szCs w:val="22"/>
          </w:rPr>
          <w:id w:val="176395833"/>
          <w14:checkbox>
            <w14:checked w14:val="0"/>
            <w14:checkedState w14:val="2612" w14:font="Tahoma"/>
            <w14:uncheckedState w14:val="2610" w14:font="Tahoma"/>
          </w14:checkbox>
        </w:sdtPr>
        <w:sdtContent>
          <w:r w:rsidR="00AC57C6"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w:t>
      </w:r>
      <w:hyperlink r:id="rId21" w:history="1">
        <w:r w:rsidR="006D32C0" w:rsidRPr="004D24AD">
          <w:rPr>
            <w:rStyle w:val="Hipercze"/>
            <w:sz w:val="22"/>
            <w:szCs w:val="22"/>
          </w:rPr>
          <w:t>https://prod.ceidg.gov.pl/CEIDG/CEIDG.Public.UI/Search.aspx</w:t>
        </w:r>
      </w:hyperlink>
      <w:r w:rsidR="006D32C0">
        <w:rPr>
          <w:color w:val="000000" w:themeColor="text1"/>
          <w:sz w:val="22"/>
          <w:szCs w:val="22"/>
        </w:rPr>
        <w:t xml:space="preserve"> </w:t>
      </w:r>
      <w:r w:rsidR="00B01179" w:rsidRPr="009C0E81">
        <w:rPr>
          <w:color w:val="000000" w:themeColor="text1"/>
          <w:sz w:val="22"/>
          <w:szCs w:val="22"/>
        </w:rPr>
        <w:t>(CEIDG)</w:t>
      </w:r>
    </w:p>
    <w:p w14:paraId="2F0F18C7" w14:textId="136ECDD3" w:rsidR="00B01179" w:rsidRPr="009C0E81" w:rsidRDefault="00A809BC" w:rsidP="002A61FB">
      <w:pPr>
        <w:spacing w:line="276" w:lineRule="auto"/>
        <w:ind w:left="360"/>
        <w:rPr>
          <w:color w:val="000000" w:themeColor="text1"/>
          <w:sz w:val="22"/>
          <w:szCs w:val="22"/>
        </w:rPr>
      </w:pPr>
      <w:sdt>
        <w:sdtPr>
          <w:rPr>
            <w:color w:val="000000" w:themeColor="text1"/>
            <w:sz w:val="22"/>
            <w:szCs w:val="22"/>
          </w:rPr>
          <w:id w:val="2038691499"/>
          <w14:checkbox>
            <w14:checked w14:val="0"/>
            <w14:checkedState w14:val="2612" w14:font="Tahoma"/>
            <w14:uncheckedState w14:val="2610" w14:font="Tahoma"/>
          </w14:checkbox>
        </w:sdtPr>
        <w:sdtContent>
          <w:r w:rsidR="009F388F"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w:t>
      </w:r>
      <w:hyperlink r:id="rId22" w:history="1">
        <w:r w:rsidR="006D32C0" w:rsidRPr="004D24AD">
          <w:rPr>
            <w:rStyle w:val="Hipercze"/>
            <w:sz w:val="22"/>
            <w:szCs w:val="22"/>
          </w:rPr>
          <w:t>https://ekrs.ms.gov.pl/web/wyszukiwarka-krs/strona-glowna/</w:t>
        </w:r>
      </w:hyperlink>
      <w:r w:rsidR="006D32C0">
        <w:rPr>
          <w:color w:val="000000" w:themeColor="text1"/>
          <w:sz w:val="22"/>
          <w:szCs w:val="22"/>
        </w:rPr>
        <w:t xml:space="preserve"> </w:t>
      </w:r>
      <w:r w:rsidR="00B01179" w:rsidRPr="009C0E81">
        <w:rPr>
          <w:color w:val="000000" w:themeColor="text1"/>
          <w:sz w:val="22"/>
          <w:szCs w:val="22"/>
        </w:rPr>
        <w:t>(KRS)</w:t>
      </w:r>
    </w:p>
    <w:p w14:paraId="7136548B" w14:textId="77777777" w:rsidR="00B01179" w:rsidRPr="009C0E81" w:rsidRDefault="00A809BC" w:rsidP="00B01179">
      <w:pPr>
        <w:spacing w:line="276" w:lineRule="auto"/>
        <w:ind w:left="360"/>
        <w:rPr>
          <w:color w:val="000000" w:themeColor="text1"/>
          <w:sz w:val="22"/>
          <w:szCs w:val="22"/>
        </w:rPr>
      </w:pPr>
      <w:sdt>
        <w:sdtPr>
          <w:rPr>
            <w:color w:val="000000" w:themeColor="text1"/>
            <w:sz w:val="22"/>
            <w:szCs w:val="22"/>
          </w:rPr>
          <w:id w:val="2073464413"/>
          <w14:checkbox>
            <w14:checked w14:val="0"/>
            <w14:checkedState w14:val="2612" w14:font="Tahoma"/>
            <w14:uncheckedState w14:val="2610" w14:font="Tahoma"/>
          </w14:checkbox>
        </w:sdtPr>
        <w:sdtContent>
          <w:r w:rsidR="009F388F"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inny właściwy rejestr…………………………..**…………………………………..**</w:t>
      </w:r>
    </w:p>
    <w:p w14:paraId="4C5658EC" w14:textId="77777777" w:rsidR="00B01179" w:rsidRPr="009C0E81" w:rsidRDefault="00B01179" w:rsidP="002A61FB">
      <w:pPr>
        <w:ind w:left="360"/>
        <w:rPr>
          <w:color w:val="000000" w:themeColor="text1"/>
          <w:sz w:val="18"/>
          <w:szCs w:val="18"/>
        </w:rPr>
      </w:pPr>
      <w:r w:rsidRPr="009C0E81">
        <w:rPr>
          <w:color w:val="000000" w:themeColor="text1"/>
          <w:sz w:val="18"/>
          <w:szCs w:val="18"/>
        </w:rPr>
        <w:t xml:space="preserve">                            </w:t>
      </w:r>
      <w:r w:rsidR="002A61FB" w:rsidRPr="009C0E81">
        <w:rPr>
          <w:color w:val="000000" w:themeColor="text1"/>
          <w:sz w:val="18"/>
          <w:szCs w:val="18"/>
        </w:rPr>
        <w:t xml:space="preserve">                          </w:t>
      </w:r>
      <w:r w:rsidRPr="009C0E81">
        <w:rPr>
          <w:color w:val="000000" w:themeColor="text1"/>
          <w:sz w:val="18"/>
          <w:szCs w:val="18"/>
        </w:rPr>
        <w:t xml:space="preserve">   (wpisać nazwę bazy)</w:t>
      </w:r>
      <w:r w:rsidR="002A61FB" w:rsidRPr="009C0E81">
        <w:rPr>
          <w:color w:val="000000" w:themeColor="text1"/>
          <w:sz w:val="18"/>
          <w:szCs w:val="18"/>
        </w:rPr>
        <w:t xml:space="preserve">                   </w:t>
      </w:r>
      <w:r w:rsidRPr="009C0E81">
        <w:rPr>
          <w:color w:val="000000" w:themeColor="text1"/>
          <w:sz w:val="18"/>
          <w:szCs w:val="18"/>
        </w:rPr>
        <w:t xml:space="preserve"> (wpisać adres internetowy bazy)</w:t>
      </w:r>
    </w:p>
    <w:p w14:paraId="279E3C76" w14:textId="77777777" w:rsidR="00B01179" w:rsidRPr="009C0E81" w:rsidRDefault="00A809BC" w:rsidP="00B01179">
      <w:pPr>
        <w:spacing w:line="276" w:lineRule="auto"/>
        <w:ind w:left="360"/>
        <w:rPr>
          <w:rFonts w:ascii="Arial" w:hAnsi="Arial" w:cs="Arial"/>
          <w:color w:val="000000" w:themeColor="text1"/>
        </w:rPr>
      </w:pPr>
      <w:sdt>
        <w:sdtPr>
          <w:rPr>
            <w:color w:val="000000" w:themeColor="text1"/>
            <w:sz w:val="22"/>
            <w:szCs w:val="22"/>
          </w:rPr>
          <w:id w:val="-554780493"/>
          <w14:checkbox>
            <w14:checked w14:val="0"/>
            <w14:checkedState w14:val="2612" w14:font="Tahoma"/>
            <w14:uncheckedState w14:val="2610" w14:font="Tahoma"/>
          </w14:checkbox>
        </w:sdtPr>
        <w:sdtContent>
          <w:r w:rsidR="009F388F"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brak możliwości pobrania online</w:t>
      </w:r>
    </w:p>
    <w:p w14:paraId="7C8255D4" w14:textId="77777777" w:rsidR="00B01179" w:rsidRPr="009C0E81" w:rsidRDefault="00B01179" w:rsidP="00D210E5">
      <w:pPr>
        <w:spacing w:line="276" w:lineRule="auto"/>
        <w:ind w:left="567"/>
        <w:rPr>
          <w:b/>
          <w:color w:val="000000" w:themeColor="text1"/>
          <w:sz w:val="22"/>
          <w:szCs w:val="22"/>
        </w:rPr>
      </w:pPr>
      <w:r w:rsidRPr="009C0E81">
        <w:rPr>
          <w:color w:val="000000" w:themeColor="text1"/>
          <w:sz w:val="16"/>
          <w:szCs w:val="16"/>
        </w:rPr>
        <w:t xml:space="preserve">(Wykonawca musi wskazać lub zaznaczyć adres strony www, na której Zamawiający może bezpłatnie pobrać dokumenty rejestrowe Wykonawcy, o ile rejestr taki jest ogólnodostępny i bezpłatny. W przypadku braku zaznaczenia lub nie złożenia wraz z ofertą dokumentu/ów potwierdzającego umocowanie do reprezentowania Wykonawcy Zamawiający wezwie o przedłożenie odpowiedniego dokumentu na podstawie art. 128 </w:t>
      </w:r>
      <w:r w:rsidR="002A61FB" w:rsidRPr="009C0E81">
        <w:rPr>
          <w:color w:val="000000" w:themeColor="text1"/>
          <w:sz w:val="16"/>
          <w:szCs w:val="16"/>
        </w:rPr>
        <w:t xml:space="preserve">ustawy </w:t>
      </w:r>
      <w:r w:rsidRPr="009C0E81">
        <w:rPr>
          <w:color w:val="000000" w:themeColor="text1"/>
          <w:sz w:val="16"/>
          <w:szCs w:val="16"/>
        </w:rPr>
        <w:t>Pzp)</w:t>
      </w:r>
    </w:p>
    <w:p w14:paraId="2F23937D" w14:textId="77777777" w:rsidR="002A61FB" w:rsidRPr="009C0E81" w:rsidRDefault="002A61FB" w:rsidP="00BA24FF">
      <w:pPr>
        <w:keepNext/>
        <w:spacing w:line="276" w:lineRule="auto"/>
        <w:rPr>
          <w:b/>
          <w:color w:val="000000" w:themeColor="text1"/>
          <w:sz w:val="22"/>
          <w:szCs w:val="22"/>
        </w:rPr>
      </w:pPr>
    </w:p>
    <w:p w14:paraId="02DDE46D" w14:textId="77777777" w:rsidR="00EE705B" w:rsidRPr="009C0E81" w:rsidRDefault="00EE705B" w:rsidP="006536CD">
      <w:pPr>
        <w:pStyle w:val="Akapitzlist"/>
        <w:keepNext/>
        <w:numPr>
          <w:ilvl w:val="0"/>
          <w:numId w:val="96"/>
        </w:numPr>
        <w:spacing w:line="276" w:lineRule="auto"/>
        <w:ind w:left="426" w:hanging="426"/>
        <w:rPr>
          <w:b/>
          <w:color w:val="000000" w:themeColor="text1"/>
          <w:sz w:val="22"/>
          <w:szCs w:val="22"/>
        </w:rPr>
      </w:pPr>
      <w:r w:rsidRPr="009C0E81">
        <w:rPr>
          <w:b/>
          <w:color w:val="000000" w:themeColor="text1"/>
          <w:sz w:val="22"/>
          <w:szCs w:val="22"/>
        </w:rPr>
        <w:t>Wadium zostało wniesione w</w:t>
      </w:r>
      <w:r w:rsidRPr="009C0E81">
        <w:rPr>
          <w:rStyle w:val="Odwoanieprzypisudolnego"/>
          <w:b/>
          <w:color w:val="000000" w:themeColor="text1"/>
          <w:sz w:val="22"/>
          <w:szCs w:val="22"/>
        </w:rPr>
        <w:footnoteReference w:id="4"/>
      </w:r>
      <w:r w:rsidRPr="009C0E81">
        <w:rPr>
          <w:b/>
          <w:color w:val="000000" w:themeColor="text1"/>
          <w:sz w:val="22"/>
          <w:szCs w:val="22"/>
        </w:rPr>
        <w:t>:</w:t>
      </w:r>
    </w:p>
    <w:p w14:paraId="1590DE0D" w14:textId="77777777" w:rsidR="00EE705B" w:rsidRPr="009C0E81" w:rsidRDefault="00A809BC" w:rsidP="00307888">
      <w:pPr>
        <w:keepNext/>
        <w:spacing w:line="276" w:lineRule="auto"/>
        <w:ind w:left="567" w:hanging="567"/>
        <w:rPr>
          <w:color w:val="000000" w:themeColor="text1"/>
          <w:sz w:val="22"/>
          <w:szCs w:val="22"/>
        </w:rPr>
      </w:pPr>
      <w:sdt>
        <w:sdtPr>
          <w:rPr>
            <w:color w:val="000000" w:themeColor="text1"/>
            <w:sz w:val="22"/>
            <w:szCs w:val="22"/>
          </w:rPr>
          <w:id w:val="675461749"/>
          <w14:checkbox>
            <w14:checked w14:val="0"/>
            <w14:checkedState w14:val="2612" w14:font="Tahoma"/>
            <w14:uncheckedState w14:val="2610" w14:font="Tahoma"/>
          </w14:checkbox>
        </w:sdtPr>
        <w:sdtContent>
          <w:r w:rsidR="00B01179" w:rsidRPr="009C0E81">
            <w:rPr>
              <w:rFonts w:ascii="Segoe UI Symbol" w:hAnsi="Segoe UI Symbol" w:cs="Segoe UI Symbol"/>
              <w:color w:val="000000" w:themeColor="text1"/>
              <w:sz w:val="22"/>
              <w:szCs w:val="22"/>
            </w:rPr>
            <w:t>☐</w:t>
          </w:r>
        </w:sdtContent>
      </w:sdt>
      <w:r w:rsidR="00EE705B" w:rsidRPr="009C0E81">
        <w:rPr>
          <w:color w:val="000000" w:themeColor="text1"/>
          <w:sz w:val="22"/>
          <w:szCs w:val="22"/>
        </w:rPr>
        <w:t xml:space="preserve">  - w pieniądzu – zwrotu należy dokonać na rachunek bankowy ………………………………..</w:t>
      </w:r>
    </w:p>
    <w:p w14:paraId="71A351E5" w14:textId="77777777" w:rsidR="00EE705B" w:rsidRPr="009C0E81" w:rsidRDefault="00A809BC" w:rsidP="00307888">
      <w:pPr>
        <w:spacing w:line="276" w:lineRule="auto"/>
        <w:ind w:left="567" w:hanging="567"/>
        <w:rPr>
          <w:color w:val="000000" w:themeColor="text1"/>
          <w:sz w:val="22"/>
          <w:szCs w:val="22"/>
        </w:rPr>
      </w:pPr>
      <w:sdt>
        <w:sdtPr>
          <w:rPr>
            <w:color w:val="000000" w:themeColor="text1"/>
            <w:sz w:val="22"/>
            <w:szCs w:val="22"/>
          </w:rPr>
          <w:id w:val="-2076033873"/>
          <w14:checkbox>
            <w14:checked w14:val="0"/>
            <w14:checkedState w14:val="2612" w14:font="Tahoma"/>
            <w14:uncheckedState w14:val="2610" w14:font="Tahoma"/>
          </w14:checkbox>
        </w:sdtPr>
        <w:sdtContent>
          <w:r w:rsidR="00327659" w:rsidRPr="009C0E81">
            <w:rPr>
              <w:rFonts w:ascii="MS Gothic" w:eastAsia="MS Gothic" w:hAnsi="MS Gothic" w:hint="eastAsia"/>
              <w:color w:val="000000" w:themeColor="text1"/>
              <w:sz w:val="22"/>
              <w:szCs w:val="22"/>
            </w:rPr>
            <w:t>☐</w:t>
          </w:r>
        </w:sdtContent>
      </w:sdt>
      <w:r w:rsidR="00EE705B" w:rsidRPr="009C0E81">
        <w:rPr>
          <w:color w:val="000000" w:themeColor="text1"/>
          <w:sz w:val="22"/>
          <w:szCs w:val="22"/>
        </w:rPr>
        <w:t xml:space="preserve">  - poręczeniach ………………….…</w:t>
      </w:r>
      <w:r w:rsidR="00307888" w:rsidRPr="009C0E81">
        <w:rPr>
          <w:color w:val="000000" w:themeColor="text1"/>
          <w:sz w:val="22"/>
          <w:szCs w:val="22"/>
        </w:rPr>
        <w:t xml:space="preserve"> </w:t>
      </w:r>
    </w:p>
    <w:p w14:paraId="21899F60" w14:textId="77777777" w:rsidR="00EE705B" w:rsidRPr="009C0E81" w:rsidRDefault="00A809BC" w:rsidP="00307888">
      <w:pPr>
        <w:tabs>
          <w:tab w:val="num" w:pos="720"/>
          <w:tab w:val="left" w:pos="5775"/>
        </w:tabs>
        <w:spacing w:line="240" w:lineRule="auto"/>
        <w:ind w:left="567" w:hanging="567"/>
        <w:rPr>
          <w:color w:val="000000" w:themeColor="text1"/>
          <w:sz w:val="22"/>
          <w:szCs w:val="22"/>
        </w:rPr>
      </w:pPr>
      <w:sdt>
        <w:sdtPr>
          <w:rPr>
            <w:color w:val="000000" w:themeColor="text1"/>
            <w:sz w:val="22"/>
            <w:szCs w:val="22"/>
          </w:rPr>
          <w:id w:val="1511412005"/>
          <w14:checkbox>
            <w14:checked w14:val="0"/>
            <w14:checkedState w14:val="2612" w14:font="Tahoma"/>
            <w14:uncheckedState w14:val="2610" w14:font="Tahoma"/>
          </w14:checkbox>
        </w:sdtPr>
        <w:sdtContent>
          <w:r w:rsidR="00327659" w:rsidRPr="009C0E81">
            <w:rPr>
              <w:rFonts w:ascii="MS Gothic" w:eastAsia="MS Gothic" w:hAnsi="MS Gothic" w:hint="eastAsia"/>
              <w:color w:val="000000" w:themeColor="text1"/>
              <w:sz w:val="22"/>
              <w:szCs w:val="22"/>
            </w:rPr>
            <w:t>☐</w:t>
          </w:r>
        </w:sdtContent>
      </w:sdt>
      <w:r w:rsidR="00EE705B" w:rsidRPr="009C0E81">
        <w:rPr>
          <w:color w:val="000000" w:themeColor="text1"/>
          <w:sz w:val="22"/>
          <w:szCs w:val="22"/>
        </w:rPr>
        <w:t xml:space="preserve">  - gwarancjach  …………………….</w:t>
      </w:r>
      <w:r w:rsidR="00307888" w:rsidRPr="009C0E81">
        <w:rPr>
          <w:color w:val="000000" w:themeColor="text1"/>
          <w:sz w:val="22"/>
          <w:szCs w:val="22"/>
        </w:rPr>
        <w:t xml:space="preserve"> </w:t>
      </w:r>
    </w:p>
    <w:p w14:paraId="37B3EFFB" w14:textId="77777777" w:rsidR="00EE705B" w:rsidRPr="009C0E81" w:rsidRDefault="00EE705B" w:rsidP="00E342B1">
      <w:pPr>
        <w:tabs>
          <w:tab w:val="num" w:pos="720"/>
          <w:tab w:val="left" w:pos="5775"/>
        </w:tabs>
        <w:spacing w:line="240" w:lineRule="auto"/>
        <w:rPr>
          <w:color w:val="000000" w:themeColor="text1"/>
          <w:sz w:val="22"/>
          <w:szCs w:val="22"/>
        </w:rPr>
      </w:pPr>
    </w:p>
    <w:p w14:paraId="0D0A3C50" w14:textId="77777777" w:rsidR="00135DBC" w:rsidRPr="009C0E81" w:rsidRDefault="00135DBC" w:rsidP="001144A1">
      <w:pPr>
        <w:keepNext/>
        <w:tabs>
          <w:tab w:val="num" w:pos="720"/>
          <w:tab w:val="left" w:pos="5775"/>
        </w:tabs>
        <w:spacing w:line="240" w:lineRule="auto"/>
        <w:rPr>
          <w:color w:val="000000" w:themeColor="text1"/>
          <w:sz w:val="22"/>
          <w:szCs w:val="22"/>
        </w:rPr>
      </w:pPr>
      <w:r w:rsidRPr="009C0E81">
        <w:rPr>
          <w:color w:val="000000" w:themeColor="text1"/>
          <w:sz w:val="22"/>
          <w:szCs w:val="22"/>
        </w:rPr>
        <w:t>Sposób reprezentowania Wykonawców wspólnie ubiegając</w:t>
      </w:r>
      <w:r w:rsidR="00513401" w:rsidRPr="009C0E81">
        <w:rPr>
          <w:color w:val="000000" w:themeColor="text1"/>
          <w:sz w:val="22"/>
          <w:szCs w:val="22"/>
        </w:rPr>
        <w:t>ych się o udzielenie zamówienia</w:t>
      </w:r>
      <w:r w:rsidRPr="009C0E81">
        <w:rPr>
          <w:color w:val="000000" w:themeColor="text1"/>
          <w:sz w:val="22"/>
          <w:szCs w:val="22"/>
        </w:rPr>
        <w:t>* na potrzeby niniejszego zamówienia jest następujący:</w:t>
      </w:r>
    </w:p>
    <w:p w14:paraId="5CB89184" w14:textId="77777777" w:rsidR="00135DBC" w:rsidRPr="009C0E81" w:rsidRDefault="00135DBC" w:rsidP="00E342B1">
      <w:pPr>
        <w:tabs>
          <w:tab w:val="num" w:pos="720"/>
          <w:tab w:val="left" w:pos="5775"/>
        </w:tabs>
        <w:spacing w:line="240" w:lineRule="auto"/>
        <w:rPr>
          <w:color w:val="000000" w:themeColor="text1"/>
          <w:sz w:val="22"/>
          <w:szCs w:val="22"/>
        </w:rPr>
      </w:pPr>
      <w:r w:rsidRPr="009C0E81">
        <w:rPr>
          <w:color w:val="000000" w:themeColor="text1"/>
          <w:sz w:val="22"/>
          <w:szCs w:val="22"/>
        </w:rPr>
        <w:t>……………………………………………………………………………………………………………</w:t>
      </w:r>
    </w:p>
    <w:p w14:paraId="2FB36798" w14:textId="77777777" w:rsidR="00135DBC" w:rsidRPr="009C0E81" w:rsidRDefault="00135DBC" w:rsidP="00E342B1">
      <w:pPr>
        <w:tabs>
          <w:tab w:val="num" w:pos="720"/>
          <w:tab w:val="left" w:pos="5775"/>
        </w:tabs>
        <w:spacing w:line="240" w:lineRule="auto"/>
        <w:rPr>
          <w:i/>
          <w:iCs/>
          <w:color w:val="000000" w:themeColor="text1"/>
          <w:sz w:val="22"/>
          <w:szCs w:val="22"/>
        </w:rPr>
      </w:pPr>
      <w:r w:rsidRPr="009C0E81">
        <w:rPr>
          <w:i/>
          <w:iCs/>
          <w:color w:val="000000" w:themeColor="text1"/>
          <w:sz w:val="22"/>
          <w:szCs w:val="22"/>
        </w:rPr>
        <w:t>* wypełniają jedynie Wykonawcy składający ofertę wspólną</w:t>
      </w:r>
    </w:p>
    <w:p w14:paraId="109A089D" w14:textId="77777777" w:rsidR="00B61EC3" w:rsidRPr="009C0E81" w:rsidRDefault="00B61EC3" w:rsidP="00E342B1">
      <w:pPr>
        <w:tabs>
          <w:tab w:val="num" w:pos="720"/>
          <w:tab w:val="left" w:pos="5775"/>
        </w:tabs>
        <w:spacing w:line="240" w:lineRule="auto"/>
        <w:rPr>
          <w:color w:val="000000" w:themeColor="text1"/>
        </w:rPr>
      </w:pPr>
    </w:p>
    <w:p w14:paraId="00493313" w14:textId="77777777" w:rsidR="00533504" w:rsidRPr="009C0E81" w:rsidRDefault="00533504" w:rsidP="006536CD">
      <w:pPr>
        <w:pStyle w:val="Akapitzlist"/>
        <w:numPr>
          <w:ilvl w:val="0"/>
          <w:numId w:val="96"/>
        </w:numPr>
        <w:tabs>
          <w:tab w:val="left" w:pos="5775"/>
        </w:tabs>
        <w:spacing w:line="240" w:lineRule="auto"/>
        <w:ind w:left="426" w:hanging="426"/>
        <w:rPr>
          <w:b/>
          <w:color w:val="000000" w:themeColor="text1"/>
          <w:sz w:val="22"/>
          <w:szCs w:val="22"/>
        </w:rPr>
      </w:pPr>
      <w:r w:rsidRPr="009C0E81">
        <w:rPr>
          <w:b/>
          <w:bCs/>
          <w:color w:val="000000" w:themeColor="text1"/>
          <w:sz w:val="22"/>
          <w:szCs w:val="22"/>
        </w:rPr>
        <w:t>Oferta</w:t>
      </w:r>
      <w:r w:rsidR="00B01179" w:rsidRPr="009C0E81">
        <w:rPr>
          <w:rStyle w:val="Odwoanieprzypisudolnego"/>
          <w:b/>
          <w:bCs/>
          <w:color w:val="000000" w:themeColor="text1"/>
          <w:sz w:val="22"/>
          <w:szCs w:val="22"/>
        </w:rPr>
        <w:footnoteReference w:id="5"/>
      </w:r>
      <w:r w:rsidRPr="009C0E81">
        <w:rPr>
          <w:b/>
          <w:bCs/>
          <w:color w:val="000000" w:themeColor="text1"/>
          <w:sz w:val="22"/>
          <w:szCs w:val="22"/>
        </w:rPr>
        <w:t xml:space="preserve">:   </w:t>
      </w:r>
    </w:p>
    <w:p w14:paraId="133910AF" w14:textId="77777777" w:rsidR="00533504" w:rsidRPr="009C0E81" w:rsidRDefault="00A809BC" w:rsidP="008D162B">
      <w:pPr>
        <w:tabs>
          <w:tab w:val="left" w:pos="5775"/>
        </w:tabs>
        <w:spacing w:line="240" w:lineRule="auto"/>
        <w:ind w:left="567" w:hanging="425"/>
        <w:rPr>
          <w:bCs/>
          <w:color w:val="000000" w:themeColor="text1"/>
          <w:sz w:val="22"/>
          <w:szCs w:val="22"/>
        </w:rPr>
      </w:pPr>
      <w:sdt>
        <w:sdtPr>
          <w:rPr>
            <w:color w:val="000000" w:themeColor="text1"/>
            <w:sz w:val="22"/>
            <w:szCs w:val="22"/>
          </w:rPr>
          <w:id w:val="-1146806256"/>
          <w14:checkbox>
            <w14:checked w14:val="0"/>
            <w14:checkedState w14:val="2612" w14:font="Tahoma"/>
            <w14:uncheckedState w14:val="2610" w14:font="Tahoma"/>
          </w14:checkbox>
        </w:sdtPr>
        <w:sdtContent>
          <w:r w:rsidR="00533504" w:rsidRPr="009C0E81">
            <w:rPr>
              <w:rFonts w:ascii="Segoe UI Symbol" w:hAnsi="Segoe UI Symbol" w:cs="Segoe UI Symbol"/>
              <w:color w:val="000000" w:themeColor="text1"/>
              <w:sz w:val="22"/>
              <w:szCs w:val="22"/>
            </w:rPr>
            <w:t>☐</w:t>
          </w:r>
        </w:sdtContent>
      </w:sdt>
      <w:r w:rsidR="00533504" w:rsidRPr="009C0E81">
        <w:rPr>
          <w:color w:val="000000" w:themeColor="text1"/>
          <w:sz w:val="22"/>
          <w:szCs w:val="22"/>
        </w:rPr>
        <w:t xml:space="preserve">  </w:t>
      </w:r>
      <w:r w:rsidR="00533504" w:rsidRPr="009C0E81">
        <w:rPr>
          <w:bCs/>
          <w:color w:val="000000" w:themeColor="text1"/>
          <w:sz w:val="22"/>
          <w:szCs w:val="22"/>
        </w:rPr>
        <w:t xml:space="preserve">nie zawiera informacji stanowiących tajemnicę przedsiębiorstwa, </w:t>
      </w:r>
      <w:r w:rsidR="00533504" w:rsidRPr="009C0E81">
        <w:rPr>
          <w:color w:val="000000" w:themeColor="text1"/>
          <w:sz w:val="22"/>
          <w:szCs w:val="22"/>
        </w:rPr>
        <w:t xml:space="preserve">w rozumieniu przepisów o zwalczaniu nieuczciwej konkurencji </w:t>
      </w:r>
    </w:p>
    <w:p w14:paraId="0F41C692" w14:textId="77777777" w:rsidR="00533504" w:rsidRPr="009C0E81" w:rsidRDefault="00A809BC" w:rsidP="008D162B">
      <w:pPr>
        <w:tabs>
          <w:tab w:val="left" w:pos="5775"/>
        </w:tabs>
        <w:spacing w:before="240" w:line="240" w:lineRule="auto"/>
        <w:ind w:left="567" w:hanging="425"/>
        <w:rPr>
          <w:bCs/>
          <w:color w:val="000000" w:themeColor="text1"/>
          <w:sz w:val="22"/>
          <w:szCs w:val="22"/>
        </w:rPr>
      </w:pPr>
      <w:sdt>
        <w:sdtPr>
          <w:rPr>
            <w:color w:val="000000" w:themeColor="text1"/>
            <w:sz w:val="22"/>
            <w:szCs w:val="22"/>
          </w:rPr>
          <w:id w:val="-832836545"/>
          <w14:checkbox>
            <w14:checked w14:val="0"/>
            <w14:checkedState w14:val="2612" w14:font="Tahoma"/>
            <w14:uncheckedState w14:val="2610" w14:font="Tahoma"/>
          </w14:checkbox>
        </w:sdtPr>
        <w:sdtContent>
          <w:r w:rsidR="00533504" w:rsidRPr="009C0E81">
            <w:rPr>
              <w:rFonts w:ascii="Segoe UI Symbol" w:hAnsi="Segoe UI Symbol" w:cs="Segoe UI Symbol"/>
              <w:color w:val="000000" w:themeColor="text1"/>
              <w:sz w:val="22"/>
              <w:szCs w:val="22"/>
            </w:rPr>
            <w:t>☐</w:t>
          </w:r>
        </w:sdtContent>
      </w:sdt>
      <w:r w:rsidR="00533504" w:rsidRPr="009C0E81">
        <w:rPr>
          <w:color w:val="000000" w:themeColor="text1"/>
          <w:sz w:val="22"/>
          <w:szCs w:val="22"/>
        </w:rPr>
        <w:t xml:space="preserve"> </w:t>
      </w:r>
      <w:r w:rsidR="00533504" w:rsidRPr="009C0E81">
        <w:rPr>
          <w:bCs/>
          <w:color w:val="000000" w:themeColor="text1"/>
          <w:sz w:val="22"/>
          <w:szCs w:val="22"/>
        </w:rPr>
        <w:t xml:space="preserve">zawiera informacje stanowiące tajemnicę przedsiębiorstwa </w:t>
      </w:r>
      <w:r w:rsidR="00533504" w:rsidRPr="009C0E81">
        <w:rPr>
          <w:color w:val="000000" w:themeColor="text1"/>
          <w:sz w:val="22"/>
          <w:szCs w:val="22"/>
        </w:rPr>
        <w:t>w rozumieniu przepisów o zwalczaniu nieuczciwej konkurencji.</w:t>
      </w:r>
      <w:r w:rsidR="00533504" w:rsidRPr="009C0E81">
        <w:rPr>
          <w:bCs/>
          <w:color w:val="000000" w:themeColor="text1"/>
          <w:sz w:val="22"/>
          <w:szCs w:val="22"/>
        </w:rPr>
        <w:t xml:space="preserve"> </w:t>
      </w:r>
    </w:p>
    <w:p w14:paraId="696B8B56"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Uzasadnienie (</w:t>
      </w:r>
      <w:r w:rsidRPr="009C0E81">
        <w:rPr>
          <w:bCs/>
          <w:color w:val="000000" w:themeColor="text1"/>
          <w:sz w:val="18"/>
          <w:szCs w:val="18"/>
        </w:rPr>
        <w:t>należy wykazać, ze zastrzeżone informacje stanowią tajemnicę przedsiębiorstwa</w:t>
      </w:r>
      <w:r w:rsidRPr="009C0E81">
        <w:rPr>
          <w:bCs/>
          <w:color w:val="000000" w:themeColor="text1"/>
          <w:sz w:val="22"/>
          <w:szCs w:val="22"/>
        </w:rPr>
        <w:t xml:space="preserve">): </w:t>
      </w:r>
    </w:p>
    <w:p w14:paraId="5DCD4C65"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w:t>
      </w:r>
    </w:p>
    <w:p w14:paraId="27F8AF29"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w:t>
      </w:r>
    </w:p>
    <w:p w14:paraId="0A648406" w14:textId="77777777" w:rsidR="00533504" w:rsidRPr="009C0E81" w:rsidRDefault="00533504" w:rsidP="008D162B">
      <w:pPr>
        <w:tabs>
          <w:tab w:val="left" w:pos="5775"/>
        </w:tabs>
        <w:spacing w:line="240" w:lineRule="auto"/>
        <w:ind w:left="567" w:hanging="425"/>
        <w:rPr>
          <w:bCs/>
          <w:i/>
          <w:color w:val="000000" w:themeColor="text1"/>
          <w:sz w:val="18"/>
          <w:szCs w:val="18"/>
        </w:rPr>
      </w:pPr>
      <w:r w:rsidRPr="009C0E81">
        <w:rPr>
          <w:bCs/>
          <w:i/>
          <w:color w:val="000000" w:themeColor="text1"/>
          <w:sz w:val="18"/>
          <w:szCs w:val="18"/>
        </w:rPr>
        <w:t>Uzasadnienie można złożyć na osobnym podpisanym dokumencie.</w:t>
      </w:r>
    </w:p>
    <w:p w14:paraId="70E4A756" w14:textId="77777777" w:rsidR="00135DBC" w:rsidRPr="009C0E81" w:rsidRDefault="00135DBC" w:rsidP="00AF3B23">
      <w:pPr>
        <w:keepNext/>
        <w:tabs>
          <w:tab w:val="num" w:pos="720"/>
          <w:tab w:val="left" w:pos="5775"/>
        </w:tabs>
        <w:spacing w:line="240" w:lineRule="auto"/>
        <w:rPr>
          <w:color w:val="000000" w:themeColor="text1"/>
        </w:rPr>
      </w:pPr>
      <w:r w:rsidRPr="009C0E81">
        <w:rPr>
          <w:color w:val="000000" w:themeColor="text1"/>
        </w:rPr>
        <w:lastRenderedPageBreak/>
        <w:t>Załącznikami do niniejszej oferty są następujące dokumenty:</w:t>
      </w:r>
    </w:p>
    <w:tbl>
      <w:tblPr>
        <w:tblW w:w="9706" w:type="dxa"/>
        <w:tblInd w:w="2" w:type="dxa"/>
        <w:tblLayout w:type="fixed"/>
        <w:tblCellMar>
          <w:left w:w="70" w:type="dxa"/>
          <w:right w:w="70" w:type="dxa"/>
        </w:tblCellMar>
        <w:tblLook w:val="0000" w:firstRow="0" w:lastRow="0" w:firstColumn="0" w:lastColumn="0" w:noHBand="0" w:noVBand="0"/>
      </w:tblPr>
      <w:tblGrid>
        <w:gridCol w:w="709"/>
        <w:gridCol w:w="6521"/>
        <w:gridCol w:w="2476"/>
      </w:tblGrid>
      <w:tr w:rsidR="0018285E" w:rsidRPr="009C0E81" w14:paraId="6A6A4EB6" w14:textId="77777777">
        <w:trPr>
          <w:trHeight w:val="163"/>
        </w:trPr>
        <w:tc>
          <w:tcPr>
            <w:tcW w:w="709" w:type="dxa"/>
            <w:tcBorders>
              <w:top w:val="single" w:sz="8" w:space="0" w:color="000000"/>
              <w:left w:val="single" w:sz="8" w:space="0" w:color="000000"/>
              <w:bottom w:val="single" w:sz="4" w:space="0" w:color="000000"/>
            </w:tcBorders>
            <w:shd w:val="clear" w:color="auto" w:fill="F3F3F3"/>
            <w:vAlign w:val="center"/>
          </w:tcPr>
          <w:p w14:paraId="0EF488E7" w14:textId="77777777" w:rsidR="00135DBC" w:rsidRPr="009C0E81" w:rsidRDefault="00135DBC" w:rsidP="00E342B1">
            <w:pPr>
              <w:tabs>
                <w:tab w:val="num" w:pos="720"/>
                <w:tab w:val="left" w:pos="5775"/>
              </w:tabs>
              <w:spacing w:line="240" w:lineRule="auto"/>
              <w:rPr>
                <w:b/>
                <w:bCs/>
                <w:color w:val="000000" w:themeColor="text1"/>
                <w:sz w:val="20"/>
                <w:szCs w:val="20"/>
              </w:rPr>
            </w:pPr>
            <w:r w:rsidRPr="009C0E81">
              <w:rPr>
                <w:b/>
                <w:bCs/>
                <w:color w:val="000000" w:themeColor="text1"/>
                <w:sz w:val="20"/>
                <w:szCs w:val="20"/>
              </w:rPr>
              <w:t>Lp.</w:t>
            </w:r>
          </w:p>
        </w:tc>
        <w:tc>
          <w:tcPr>
            <w:tcW w:w="6521" w:type="dxa"/>
            <w:tcBorders>
              <w:top w:val="single" w:sz="8" w:space="0" w:color="000000"/>
              <w:left w:val="single" w:sz="4" w:space="0" w:color="000000"/>
              <w:bottom w:val="single" w:sz="4" w:space="0" w:color="000000"/>
            </w:tcBorders>
            <w:shd w:val="clear" w:color="auto" w:fill="F3F3F3"/>
            <w:vAlign w:val="center"/>
          </w:tcPr>
          <w:p w14:paraId="5634C6BB" w14:textId="77777777" w:rsidR="00135DBC" w:rsidRPr="009C0E81" w:rsidRDefault="00135DBC" w:rsidP="00E342B1">
            <w:pPr>
              <w:tabs>
                <w:tab w:val="num" w:pos="720"/>
                <w:tab w:val="left" w:pos="5775"/>
              </w:tabs>
              <w:spacing w:line="240" w:lineRule="auto"/>
              <w:rPr>
                <w:b/>
                <w:bCs/>
                <w:color w:val="000000" w:themeColor="text1"/>
                <w:sz w:val="20"/>
                <w:szCs w:val="20"/>
              </w:rPr>
            </w:pPr>
            <w:r w:rsidRPr="009C0E81">
              <w:rPr>
                <w:b/>
                <w:bCs/>
                <w:color w:val="000000" w:themeColor="text1"/>
                <w:sz w:val="20"/>
                <w:szCs w:val="20"/>
              </w:rPr>
              <w:t>Wyszczególnienie</w:t>
            </w:r>
          </w:p>
        </w:tc>
        <w:tc>
          <w:tcPr>
            <w:tcW w:w="2476" w:type="dxa"/>
            <w:tcBorders>
              <w:top w:val="single" w:sz="8" w:space="0" w:color="000000"/>
              <w:left w:val="single" w:sz="4" w:space="0" w:color="000000"/>
              <w:bottom w:val="single" w:sz="4" w:space="0" w:color="000000"/>
              <w:right w:val="single" w:sz="8" w:space="0" w:color="000000"/>
            </w:tcBorders>
            <w:shd w:val="clear" w:color="auto" w:fill="F3F3F3"/>
            <w:vAlign w:val="center"/>
          </w:tcPr>
          <w:p w14:paraId="41B8D258" w14:textId="77777777" w:rsidR="00135DBC" w:rsidRPr="009C0E81" w:rsidRDefault="00135DBC" w:rsidP="00E342B1">
            <w:pPr>
              <w:tabs>
                <w:tab w:val="num" w:pos="720"/>
                <w:tab w:val="left" w:pos="5775"/>
              </w:tabs>
              <w:spacing w:line="240" w:lineRule="auto"/>
              <w:rPr>
                <w:b/>
                <w:bCs/>
                <w:color w:val="000000" w:themeColor="text1"/>
                <w:sz w:val="20"/>
                <w:szCs w:val="20"/>
              </w:rPr>
            </w:pPr>
            <w:r w:rsidRPr="009C0E81">
              <w:rPr>
                <w:b/>
                <w:bCs/>
                <w:color w:val="000000" w:themeColor="text1"/>
                <w:sz w:val="20"/>
                <w:szCs w:val="20"/>
              </w:rPr>
              <w:t>Nr strony</w:t>
            </w:r>
          </w:p>
        </w:tc>
      </w:tr>
      <w:tr w:rsidR="0018285E" w:rsidRPr="009C0E81" w14:paraId="4F81CE9A" w14:textId="77777777">
        <w:tc>
          <w:tcPr>
            <w:tcW w:w="709" w:type="dxa"/>
            <w:tcBorders>
              <w:top w:val="single" w:sz="4" w:space="0" w:color="000000"/>
              <w:left w:val="single" w:sz="8" w:space="0" w:color="000000"/>
              <w:bottom w:val="single" w:sz="4" w:space="0" w:color="000000"/>
            </w:tcBorders>
            <w:shd w:val="clear" w:color="auto" w:fill="F3F3F3"/>
          </w:tcPr>
          <w:p w14:paraId="0B5A86AB" w14:textId="77777777" w:rsidR="00135DBC" w:rsidRPr="009C0E81" w:rsidRDefault="00135DBC" w:rsidP="00BB64C7">
            <w:pPr>
              <w:tabs>
                <w:tab w:val="num" w:pos="720"/>
                <w:tab w:val="left" w:pos="5775"/>
              </w:tabs>
              <w:rPr>
                <w:b/>
                <w:bCs/>
                <w:color w:val="000000" w:themeColor="text1"/>
                <w:sz w:val="20"/>
                <w:szCs w:val="20"/>
              </w:rPr>
            </w:pPr>
          </w:p>
        </w:tc>
        <w:tc>
          <w:tcPr>
            <w:tcW w:w="6521" w:type="dxa"/>
            <w:tcBorders>
              <w:top w:val="single" w:sz="4" w:space="0" w:color="000000"/>
              <w:left w:val="single" w:sz="4" w:space="0" w:color="000000"/>
              <w:bottom w:val="single" w:sz="4" w:space="0" w:color="000000"/>
            </w:tcBorders>
          </w:tcPr>
          <w:p w14:paraId="2AED0CD6" w14:textId="77777777" w:rsidR="00135DBC" w:rsidRPr="009C0E81" w:rsidRDefault="00135DBC" w:rsidP="00E342B1">
            <w:pPr>
              <w:tabs>
                <w:tab w:val="num" w:pos="720"/>
                <w:tab w:val="left" w:pos="5775"/>
              </w:tabs>
              <w:spacing w:line="240" w:lineRule="auto"/>
              <w:rPr>
                <w:b/>
                <w:bCs/>
                <w:color w:val="000000" w:themeColor="text1"/>
                <w:sz w:val="20"/>
                <w:szCs w:val="20"/>
              </w:rPr>
            </w:pPr>
          </w:p>
        </w:tc>
        <w:tc>
          <w:tcPr>
            <w:tcW w:w="2476" w:type="dxa"/>
            <w:tcBorders>
              <w:top w:val="single" w:sz="4" w:space="0" w:color="000000"/>
              <w:left w:val="single" w:sz="4" w:space="0" w:color="000000"/>
              <w:bottom w:val="single" w:sz="4" w:space="0" w:color="000000"/>
              <w:right w:val="single" w:sz="8" w:space="0" w:color="000000"/>
            </w:tcBorders>
          </w:tcPr>
          <w:p w14:paraId="631248DA" w14:textId="77777777" w:rsidR="00135DBC" w:rsidRPr="009C0E81" w:rsidRDefault="00135DBC" w:rsidP="00E342B1">
            <w:pPr>
              <w:tabs>
                <w:tab w:val="num" w:pos="720"/>
                <w:tab w:val="left" w:pos="5775"/>
              </w:tabs>
              <w:spacing w:line="240" w:lineRule="auto"/>
              <w:rPr>
                <w:b/>
                <w:bCs/>
                <w:color w:val="000000" w:themeColor="text1"/>
                <w:sz w:val="20"/>
                <w:szCs w:val="20"/>
              </w:rPr>
            </w:pPr>
          </w:p>
        </w:tc>
      </w:tr>
      <w:tr w:rsidR="0018285E" w:rsidRPr="009C0E81" w14:paraId="4CEA175B" w14:textId="77777777">
        <w:tc>
          <w:tcPr>
            <w:tcW w:w="709" w:type="dxa"/>
            <w:tcBorders>
              <w:top w:val="single" w:sz="4" w:space="0" w:color="000000"/>
              <w:left w:val="single" w:sz="8" w:space="0" w:color="000000"/>
              <w:bottom w:val="single" w:sz="4" w:space="0" w:color="000000"/>
            </w:tcBorders>
            <w:shd w:val="clear" w:color="auto" w:fill="F3F3F3"/>
          </w:tcPr>
          <w:p w14:paraId="41DFCA01" w14:textId="77777777" w:rsidR="00135DBC" w:rsidRPr="009C0E81" w:rsidRDefault="00135DBC" w:rsidP="00BB64C7">
            <w:pPr>
              <w:tabs>
                <w:tab w:val="num" w:pos="720"/>
                <w:tab w:val="left" w:pos="5775"/>
              </w:tabs>
              <w:rPr>
                <w:b/>
                <w:bCs/>
                <w:color w:val="000000" w:themeColor="text1"/>
                <w:sz w:val="20"/>
                <w:szCs w:val="20"/>
              </w:rPr>
            </w:pPr>
          </w:p>
        </w:tc>
        <w:tc>
          <w:tcPr>
            <w:tcW w:w="6521" w:type="dxa"/>
            <w:tcBorders>
              <w:top w:val="single" w:sz="4" w:space="0" w:color="000000"/>
              <w:left w:val="single" w:sz="4" w:space="0" w:color="000000"/>
              <w:bottom w:val="single" w:sz="4" w:space="0" w:color="000000"/>
            </w:tcBorders>
          </w:tcPr>
          <w:p w14:paraId="41555CF5" w14:textId="77777777" w:rsidR="00135DBC" w:rsidRPr="009C0E81" w:rsidRDefault="00135DBC" w:rsidP="00E342B1">
            <w:pPr>
              <w:tabs>
                <w:tab w:val="num" w:pos="720"/>
                <w:tab w:val="left" w:pos="5775"/>
              </w:tabs>
              <w:spacing w:line="240" w:lineRule="auto"/>
              <w:rPr>
                <w:b/>
                <w:bCs/>
                <w:color w:val="000000" w:themeColor="text1"/>
                <w:sz w:val="20"/>
                <w:szCs w:val="20"/>
              </w:rPr>
            </w:pPr>
          </w:p>
        </w:tc>
        <w:tc>
          <w:tcPr>
            <w:tcW w:w="2476" w:type="dxa"/>
            <w:tcBorders>
              <w:top w:val="single" w:sz="4" w:space="0" w:color="000000"/>
              <w:left w:val="single" w:sz="4" w:space="0" w:color="000000"/>
              <w:bottom w:val="single" w:sz="4" w:space="0" w:color="000000"/>
              <w:right w:val="single" w:sz="8" w:space="0" w:color="000000"/>
            </w:tcBorders>
          </w:tcPr>
          <w:p w14:paraId="02DBFF9F" w14:textId="77777777" w:rsidR="00135DBC" w:rsidRPr="009C0E81" w:rsidRDefault="00135DBC" w:rsidP="00E342B1">
            <w:pPr>
              <w:tabs>
                <w:tab w:val="num" w:pos="720"/>
                <w:tab w:val="left" w:pos="5775"/>
              </w:tabs>
              <w:spacing w:line="240" w:lineRule="auto"/>
              <w:rPr>
                <w:b/>
                <w:bCs/>
                <w:color w:val="000000" w:themeColor="text1"/>
                <w:sz w:val="20"/>
                <w:szCs w:val="20"/>
              </w:rPr>
            </w:pPr>
          </w:p>
        </w:tc>
      </w:tr>
      <w:tr w:rsidR="0018285E" w:rsidRPr="009C0E81" w14:paraId="78BC50F1" w14:textId="77777777">
        <w:tc>
          <w:tcPr>
            <w:tcW w:w="709" w:type="dxa"/>
            <w:tcBorders>
              <w:top w:val="single" w:sz="4" w:space="0" w:color="000000"/>
              <w:left w:val="single" w:sz="8" w:space="0" w:color="000000"/>
              <w:bottom w:val="single" w:sz="4" w:space="0" w:color="000000"/>
            </w:tcBorders>
            <w:shd w:val="clear" w:color="auto" w:fill="F3F3F3"/>
          </w:tcPr>
          <w:p w14:paraId="4B8ED86D" w14:textId="77777777" w:rsidR="008E196D" w:rsidRPr="009C0E81" w:rsidRDefault="008E196D" w:rsidP="00BB64C7">
            <w:pPr>
              <w:tabs>
                <w:tab w:val="num" w:pos="720"/>
                <w:tab w:val="left" w:pos="5775"/>
              </w:tabs>
              <w:rPr>
                <w:b/>
                <w:bCs/>
                <w:color w:val="000000" w:themeColor="text1"/>
                <w:sz w:val="20"/>
                <w:szCs w:val="20"/>
              </w:rPr>
            </w:pPr>
          </w:p>
        </w:tc>
        <w:tc>
          <w:tcPr>
            <w:tcW w:w="6521" w:type="dxa"/>
            <w:tcBorders>
              <w:top w:val="single" w:sz="4" w:space="0" w:color="000000"/>
              <w:left w:val="single" w:sz="4" w:space="0" w:color="000000"/>
              <w:bottom w:val="single" w:sz="4" w:space="0" w:color="000000"/>
            </w:tcBorders>
          </w:tcPr>
          <w:p w14:paraId="42119A53" w14:textId="77777777" w:rsidR="008E196D" w:rsidRPr="009C0E81" w:rsidRDefault="008E196D" w:rsidP="00E342B1">
            <w:pPr>
              <w:tabs>
                <w:tab w:val="num" w:pos="720"/>
                <w:tab w:val="left" w:pos="5775"/>
              </w:tabs>
              <w:spacing w:line="240" w:lineRule="auto"/>
              <w:rPr>
                <w:b/>
                <w:bCs/>
                <w:color w:val="000000" w:themeColor="text1"/>
                <w:sz w:val="20"/>
                <w:szCs w:val="20"/>
              </w:rPr>
            </w:pPr>
          </w:p>
        </w:tc>
        <w:tc>
          <w:tcPr>
            <w:tcW w:w="2476" w:type="dxa"/>
            <w:tcBorders>
              <w:top w:val="single" w:sz="4" w:space="0" w:color="000000"/>
              <w:left w:val="single" w:sz="4" w:space="0" w:color="000000"/>
              <w:bottom w:val="single" w:sz="4" w:space="0" w:color="000000"/>
              <w:right w:val="single" w:sz="8" w:space="0" w:color="000000"/>
            </w:tcBorders>
          </w:tcPr>
          <w:p w14:paraId="385A3BFE" w14:textId="77777777" w:rsidR="008E196D" w:rsidRPr="009C0E81" w:rsidRDefault="008E196D" w:rsidP="00E342B1">
            <w:pPr>
              <w:tabs>
                <w:tab w:val="num" w:pos="720"/>
                <w:tab w:val="left" w:pos="5775"/>
              </w:tabs>
              <w:spacing w:line="240" w:lineRule="auto"/>
              <w:rPr>
                <w:b/>
                <w:bCs/>
                <w:color w:val="000000" w:themeColor="text1"/>
                <w:sz w:val="20"/>
                <w:szCs w:val="20"/>
              </w:rPr>
            </w:pPr>
          </w:p>
        </w:tc>
      </w:tr>
      <w:tr w:rsidR="0018285E" w:rsidRPr="009C0E81" w14:paraId="7FE150E9" w14:textId="77777777">
        <w:tc>
          <w:tcPr>
            <w:tcW w:w="709" w:type="dxa"/>
            <w:tcBorders>
              <w:top w:val="single" w:sz="4" w:space="0" w:color="000000"/>
              <w:left w:val="single" w:sz="8" w:space="0" w:color="000000"/>
              <w:bottom w:val="single" w:sz="4" w:space="0" w:color="000000"/>
            </w:tcBorders>
            <w:shd w:val="clear" w:color="auto" w:fill="F3F3F3"/>
          </w:tcPr>
          <w:p w14:paraId="6B7A2D4D" w14:textId="77777777" w:rsidR="00EE705B" w:rsidRPr="009C0E81" w:rsidRDefault="00EE705B" w:rsidP="00BB64C7">
            <w:pPr>
              <w:tabs>
                <w:tab w:val="num" w:pos="720"/>
                <w:tab w:val="left" w:pos="5775"/>
              </w:tabs>
              <w:rPr>
                <w:b/>
                <w:bCs/>
                <w:color w:val="000000" w:themeColor="text1"/>
                <w:sz w:val="20"/>
                <w:szCs w:val="20"/>
              </w:rPr>
            </w:pPr>
          </w:p>
        </w:tc>
        <w:tc>
          <w:tcPr>
            <w:tcW w:w="6521" w:type="dxa"/>
            <w:tcBorders>
              <w:top w:val="single" w:sz="4" w:space="0" w:color="000000"/>
              <w:left w:val="single" w:sz="4" w:space="0" w:color="000000"/>
              <w:bottom w:val="single" w:sz="4" w:space="0" w:color="000000"/>
            </w:tcBorders>
          </w:tcPr>
          <w:p w14:paraId="4928D7A3" w14:textId="77777777" w:rsidR="00EE705B" w:rsidRPr="009C0E81" w:rsidRDefault="00EE705B" w:rsidP="00E342B1">
            <w:pPr>
              <w:tabs>
                <w:tab w:val="num" w:pos="720"/>
                <w:tab w:val="left" w:pos="5775"/>
              </w:tabs>
              <w:spacing w:line="240" w:lineRule="auto"/>
              <w:rPr>
                <w:b/>
                <w:bCs/>
                <w:color w:val="000000" w:themeColor="text1"/>
                <w:sz w:val="20"/>
                <w:szCs w:val="20"/>
              </w:rPr>
            </w:pPr>
          </w:p>
        </w:tc>
        <w:tc>
          <w:tcPr>
            <w:tcW w:w="2476" w:type="dxa"/>
            <w:tcBorders>
              <w:top w:val="single" w:sz="4" w:space="0" w:color="000000"/>
              <w:left w:val="single" w:sz="4" w:space="0" w:color="000000"/>
              <w:bottom w:val="single" w:sz="4" w:space="0" w:color="000000"/>
              <w:right w:val="single" w:sz="8" w:space="0" w:color="000000"/>
            </w:tcBorders>
          </w:tcPr>
          <w:p w14:paraId="3EE55B03" w14:textId="77777777" w:rsidR="00EE705B" w:rsidRPr="009C0E81" w:rsidRDefault="00EE705B" w:rsidP="00E342B1">
            <w:pPr>
              <w:tabs>
                <w:tab w:val="num" w:pos="720"/>
                <w:tab w:val="left" w:pos="5775"/>
              </w:tabs>
              <w:spacing w:line="240" w:lineRule="auto"/>
              <w:rPr>
                <w:b/>
                <w:bCs/>
                <w:color w:val="000000" w:themeColor="text1"/>
                <w:sz w:val="20"/>
                <w:szCs w:val="20"/>
              </w:rPr>
            </w:pPr>
          </w:p>
        </w:tc>
      </w:tr>
      <w:tr w:rsidR="0018285E" w:rsidRPr="009C0E81" w14:paraId="17F7F3A6" w14:textId="77777777">
        <w:tc>
          <w:tcPr>
            <w:tcW w:w="709" w:type="dxa"/>
            <w:tcBorders>
              <w:top w:val="single" w:sz="4" w:space="0" w:color="000000"/>
              <w:left w:val="single" w:sz="8" w:space="0" w:color="000000"/>
              <w:bottom w:val="single" w:sz="4" w:space="0" w:color="000000"/>
            </w:tcBorders>
            <w:shd w:val="clear" w:color="auto" w:fill="F3F3F3"/>
          </w:tcPr>
          <w:p w14:paraId="01E9FE26" w14:textId="77777777" w:rsidR="00EE705B" w:rsidRPr="009C0E81" w:rsidRDefault="00EE705B" w:rsidP="00BB64C7">
            <w:pPr>
              <w:tabs>
                <w:tab w:val="num" w:pos="720"/>
                <w:tab w:val="left" w:pos="5775"/>
              </w:tabs>
              <w:rPr>
                <w:b/>
                <w:bCs/>
                <w:color w:val="000000" w:themeColor="text1"/>
                <w:sz w:val="20"/>
                <w:szCs w:val="20"/>
              </w:rPr>
            </w:pPr>
          </w:p>
        </w:tc>
        <w:tc>
          <w:tcPr>
            <w:tcW w:w="6521" w:type="dxa"/>
            <w:tcBorders>
              <w:top w:val="single" w:sz="4" w:space="0" w:color="000000"/>
              <w:left w:val="single" w:sz="4" w:space="0" w:color="000000"/>
              <w:bottom w:val="single" w:sz="4" w:space="0" w:color="000000"/>
            </w:tcBorders>
          </w:tcPr>
          <w:p w14:paraId="08C7A2E4" w14:textId="77777777" w:rsidR="00EE705B" w:rsidRPr="009C0E81" w:rsidRDefault="00EE705B" w:rsidP="00E342B1">
            <w:pPr>
              <w:tabs>
                <w:tab w:val="num" w:pos="720"/>
                <w:tab w:val="left" w:pos="5775"/>
              </w:tabs>
              <w:spacing w:line="240" w:lineRule="auto"/>
              <w:rPr>
                <w:b/>
                <w:bCs/>
                <w:color w:val="000000" w:themeColor="text1"/>
                <w:sz w:val="20"/>
                <w:szCs w:val="20"/>
              </w:rPr>
            </w:pPr>
          </w:p>
        </w:tc>
        <w:tc>
          <w:tcPr>
            <w:tcW w:w="2476" w:type="dxa"/>
            <w:tcBorders>
              <w:top w:val="single" w:sz="4" w:space="0" w:color="000000"/>
              <w:left w:val="single" w:sz="4" w:space="0" w:color="000000"/>
              <w:bottom w:val="single" w:sz="4" w:space="0" w:color="000000"/>
              <w:right w:val="single" w:sz="8" w:space="0" w:color="000000"/>
            </w:tcBorders>
          </w:tcPr>
          <w:p w14:paraId="6DC0C950" w14:textId="77777777" w:rsidR="00EE705B" w:rsidRPr="009C0E81" w:rsidRDefault="00EE705B" w:rsidP="00E342B1">
            <w:pPr>
              <w:tabs>
                <w:tab w:val="num" w:pos="720"/>
                <w:tab w:val="left" w:pos="5775"/>
              </w:tabs>
              <w:spacing w:line="240" w:lineRule="auto"/>
              <w:rPr>
                <w:b/>
                <w:bCs/>
                <w:color w:val="000000" w:themeColor="text1"/>
                <w:sz w:val="20"/>
                <w:szCs w:val="20"/>
              </w:rPr>
            </w:pPr>
          </w:p>
        </w:tc>
      </w:tr>
    </w:tbl>
    <w:p w14:paraId="1E4AD9BC" w14:textId="77777777" w:rsidR="00DA6752" w:rsidRPr="009C0E81" w:rsidRDefault="00DA6752" w:rsidP="00E342B1">
      <w:pPr>
        <w:tabs>
          <w:tab w:val="num" w:pos="720"/>
          <w:tab w:val="left" w:pos="5775"/>
        </w:tabs>
        <w:spacing w:line="240" w:lineRule="auto"/>
        <w:rPr>
          <w:color w:val="000000" w:themeColor="text1"/>
        </w:rPr>
      </w:pPr>
    </w:p>
    <w:p w14:paraId="388FBE24" w14:textId="77777777" w:rsidR="00307888" w:rsidRPr="009C0E81" w:rsidRDefault="00307888" w:rsidP="008D162B">
      <w:pPr>
        <w:pStyle w:val="Tekstprzypisudolnego"/>
        <w:rPr>
          <w:b/>
          <w:color w:val="000000" w:themeColor="text1"/>
        </w:rPr>
      </w:pPr>
    </w:p>
    <w:p w14:paraId="7D7E316F" w14:textId="77777777" w:rsidR="00687E4B" w:rsidRPr="00DE5CD9" w:rsidRDefault="00BA24FF" w:rsidP="008D162B">
      <w:pPr>
        <w:pStyle w:val="Tekstprzypisudolnego"/>
        <w:rPr>
          <w:b/>
          <w:color w:val="000000" w:themeColor="text1"/>
          <w:sz w:val="18"/>
          <w:szCs w:val="18"/>
        </w:rPr>
      </w:pPr>
      <w:r w:rsidRPr="009C0E81">
        <w:rPr>
          <w:b/>
          <w:color w:val="000000" w:themeColor="text1"/>
        </w:rPr>
        <w:t xml:space="preserve">Uwaga: Dokument należy złożyć w postaci dokumentu </w:t>
      </w:r>
      <w:r w:rsidRPr="00DE5CD9">
        <w:rPr>
          <w:b/>
          <w:color w:val="000000" w:themeColor="text1"/>
        </w:rPr>
        <w:t>elektronicznego podpisanego kwalifikowanym podpisem elektronicznym lub podpisem zaufanym lub podpisem osobistym</w:t>
      </w:r>
    </w:p>
    <w:p w14:paraId="6D3B5EAA" w14:textId="77777777" w:rsidR="00687E4B" w:rsidRPr="00DE5CD9" w:rsidRDefault="00687E4B">
      <w:pPr>
        <w:spacing w:line="240" w:lineRule="auto"/>
        <w:jc w:val="left"/>
        <w:rPr>
          <w:i/>
          <w:iCs/>
          <w:color w:val="000000" w:themeColor="text1"/>
          <w:sz w:val="20"/>
          <w:szCs w:val="20"/>
        </w:rPr>
      </w:pPr>
      <w:r w:rsidRPr="00DE5CD9">
        <w:rPr>
          <w:i/>
          <w:iCs/>
          <w:color w:val="000000" w:themeColor="text1"/>
          <w:sz w:val="20"/>
          <w:szCs w:val="20"/>
        </w:rPr>
        <w:br w:type="page"/>
      </w:r>
    </w:p>
    <w:p w14:paraId="19AB9CF7" w14:textId="77777777" w:rsidR="00135DBC" w:rsidRPr="00DE5CD9" w:rsidRDefault="00135DBC" w:rsidP="00F22D81">
      <w:pPr>
        <w:tabs>
          <w:tab w:val="left" w:pos="6237"/>
        </w:tabs>
        <w:spacing w:line="240" w:lineRule="auto"/>
        <w:ind w:left="5103"/>
        <w:rPr>
          <w:i/>
          <w:iCs/>
          <w:color w:val="000000" w:themeColor="text1"/>
          <w:sz w:val="20"/>
          <w:szCs w:val="20"/>
        </w:rPr>
        <w:sectPr w:rsidR="00135DBC" w:rsidRPr="00DE5CD9" w:rsidSect="002D6D48">
          <w:headerReference w:type="even" r:id="rId23"/>
          <w:headerReference w:type="default" r:id="rId24"/>
          <w:footerReference w:type="even" r:id="rId25"/>
          <w:footerReference w:type="default" r:id="rId26"/>
          <w:headerReference w:type="first" r:id="rId27"/>
          <w:pgSz w:w="11906" w:h="16838" w:code="9"/>
          <w:pgMar w:top="1134" w:right="1134" w:bottom="1134" w:left="1134" w:header="567" w:footer="0" w:gutter="0"/>
          <w:cols w:space="708"/>
          <w:titlePg/>
          <w:docGrid w:linePitch="360"/>
        </w:sectPr>
      </w:pPr>
    </w:p>
    <w:p w14:paraId="67B17749" w14:textId="77777777" w:rsidR="00135DBC" w:rsidRPr="00DE5CD9" w:rsidRDefault="005D2A85" w:rsidP="006B076C">
      <w:pPr>
        <w:tabs>
          <w:tab w:val="left" w:pos="5775"/>
        </w:tabs>
        <w:spacing w:line="264" w:lineRule="auto"/>
        <w:jc w:val="right"/>
        <w:rPr>
          <w:b/>
          <w:bCs/>
          <w:i/>
          <w:iCs/>
          <w:color w:val="000000" w:themeColor="text1"/>
          <w:sz w:val="22"/>
          <w:szCs w:val="22"/>
        </w:rPr>
      </w:pPr>
      <w:r w:rsidRPr="00DE5CD9">
        <w:rPr>
          <w:b/>
          <w:bCs/>
          <w:i/>
          <w:iCs/>
          <w:color w:val="000000" w:themeColor="text1"/>
          <w:sz w:val="22"/>
          <w:szCs w:val="22"/>
        </w:rPr>
        <w:lastRenderedPageBreak/>
        <w:t>Załącznik nr 2 do S</w:t>
      </w:r>
      <w:r w:rsidR="00135DBC" w:rsidRPr="00DE5CD9">
        <w:rPr>
          <w:b/>
          <w:bCs/>
          <w:i/>
          <w:iCs/>
          <w:color w:val="000000" w:themeColor="text1"/>
          <w:sz w:val="22"/>
          <w:szCs w:val="22"/>
        </w:rPr>
        <w:t>WZ</w:t>
      </w:r>
    </w:p>
    <w:p w14:paraId="1E3A1745" w14:textId="77777777" w:rsidR="00F22D81" w:rsidRPr="00DE5CD9" w:rsidRDefault="00F22D81" w:rsidP="009027BF">
      <w:pPr>
        <w:spacing w:line="240" w:lineRule="auto"/>
        <w:rPr>
          <w:color w:val="000000" w:themeColor="text1"/>
          <w:sz w:val="22"/>
          <w:szCs w:val="22"/>
        </w:rPr>
      </w:pPr>
    </w:p>
    <w:p w14:paraId="359B6D30" w14:textId="77777777" w:rsidR="00B175CA" w:rsidRPr="00BF1C76" w:rsidRDefault="00B175CA" w:rsidP="00D42D36">
      <w:pPr>
        <w:spacing w:line="276" w:lineRule="auto"/>
        <w:ind w:left="4253" w:hanging="1"/>
        <w:rPr>
          <w:b/>
          <w:color w:val="000000" w:themeColor="text1"/>
          <w:sz w:val="21"/>
          <w:szCs w:val="21"/>
        </w:rPr>
      </w:pPr>
      <w:r w:rsidRPr="00BF1C76">
        <w:rPr>
          <w:b/>
          <w:color w:val="000000" w:themeColor="text1"/>
          <w:sz w:val="21"/>
          <w:szCs w:val="21"/>
        </w:rPr>
        <w:t>Zamawiający:</w:t>
      </w:r>
    </w:p>
    <w:p w14:paraId="26B889FB" w14:textId="56972CC9" w:rsidR="00B175CA" w:rsidRPr="00BF1C76" w:rsidRDefault="00BF1C76" w:rsidP="00D42D36">
      <w:pPr>
        <w:spacing w:line="276" w:lineRule="auto"/>
        <w:ind w:left="4253" w:hanging="1"/>
        <w:rPr>
          <w:b/>
          <w:color w:val="000000" w:themeColor="text1"/>
          <w:sz w:val="21"/>
          <w:szCs w:val="21"/>
        </w:rPr>
      </w:pPr>
      <w:r w:rsidRPr="00BF1C76">
        <w:rPr>
          <w:b/>
          <w:color w:val="000000" w:themeColor="text1"/>
          <w:sz w:val="21"/>
          <w:szCs w:val="21"/>
        </w:rPr>
        <w:t>Gmina Gawłuszowice, Gawłuszowice 5A, 39-307 Gawłuszowice</w:t>
      </w:r>
    </w:p>
    <w:p w14:paraId="109216DD" w14:textId="77777777" w:rsidR="00B175CA" w:rsidRPr="00BF1C76" w:rsidRDefault="00B175CA" w:rsidP="002B6F5C">
      <w:pPr>
        <w:rPr>
          <w:b/>
          <w:color w:val="000000" w:themeColor="text1"/>
          <w:sz w:val="21"/>
          <w:szCs w:val="21"/>
        </w:rPr>
      </w:pPr>
      <w:r w:rsidRPr="00BF1C76">
        <w:rPr>
          <w:b/>
          <w:color w:val="000000" w:themeColor="text1"/>
          <w:sz w:val="21"/>
          <w:szCs w:val="21"/>
        </w:rPr>
        <w:t>Wykonawca:</w:t>
      </w:r>
    </w:p>
    <w:p w14:paraId="4F83C3FF" w14:textId="77777777" w:rsidR="00B175CA" w:rsidRPr="00DE5CD9" w:rsidRDefault="00B175CA" w:rsidP="002B6F5C">
      <w:pPr>
        <w:ind w:right="5954"/>
        <w:rPr>
          <w:color w:val="000000" w:themeColor="text1"/>
          <w:sz w:val="21"/>
          <w:szCs w:val="21"/>
        </w:rPr>
      </w:pPr>
      <w:r w:rsidRPr="00DE5CD9">
        <w:rPr>
          <w:color w:val="000000" w:themeColor="text1"/>
          <w:sz w:val="21"/>
          <w:szCs w:val="21"/>
        </w:rPr>
        <w:t>…………………………………………………………………………</w:t>
      </w:r>
    </w:p>
    <w:p w14:paraId="0D02F1D2" w14:textId="77777777" w:rsidR="00B175CA" w:rsidRPr="00DE5CD9" w:rsidRDefault="00B175CA" w:rsidP="002B6F5C">
      <w:pPr>
        <w:ind w:right="5953"/>
        <w:rPr>
          <w:i/>
          <w:color w:val="000000" w:themeColor="text1"/>
          <w:sz w:val="16"/>
          <w:szCs w:val="16"/>
        </w:rPr>
      </w:pPr>
      <w:r w:rsidRPr="00DE5CD9">
        <w:rPr>
          <w:i/>
          <w:color w:val="000000" w:themeColor="text1"/>
          <w:sz w:val="16"/>
          <w:szCs w:val="16"/>
        </w:rPr>
        <w:t>(pełna nazwa/firma, adres, w zależności od podmiotu: NIP/PESEL, KRS/</w:t>
      </w:r>
      <w:proofErr w:type="spellStart"/>
      <w:r w:rsidRPr="00DE5CD9">
        <w:rPr>
          <w:i/>
          <w:color w:val="000000" w:themeColor="text1"/>
          <w:sz w:val="16"/>
          <w:szCs w:val="16"/>
        </w:rPr>
        <w:t>CEiDG</w:t>
      </w:r>
      <w:proofErr w:type="spellEnd"/>
      <w:r w:rsidRPr="00DE5CD9">
        <w:rPr>
          <w:i/>
          <w:color w:val="000000" w:themeColor="text1"/>
          <w:sz w:val="16"/>
          <w:szCs w:val="16"/>
        </w:rPr>
        <w:t>)</w:t>
      </w:r>
    </w:p>
    <w:p w14:paraId="4503B325" w14:textId="77777777" w:rsidR="00B175CA" w:rsidRPr="00DE5CD9" w:rsidRDefault="00B175CA" w:rsidP="002B6F5C">
      <w:pPr>
        <w:rPr>
          <w:color w:val="000000" w:themeColor="text1"/>
          <w:sz w:val="21"/>
          <w:szCs w:val="21"/>
          <w:u w:val="single"/>
        </w:rPr>
      </w:pPr>
      <w:r w:rsidRPr="00DE5CD9">
        <w:rPr>
          <w:color w:val="000000" w:themeColor="text1"/>
          <w:sz w:val="21"/>
          <w:szCs w:val="21"/>
          <w:u w:val="single"/>
        </w:rPr>
        <w:t>reprezentowany przez:</w:t>
      </w:r>
    </w:p>
    <w:p w14:paraId="39FC7293" w14:textId="77777777" w:rsidR="00B175CA" w:rsidRPr="00DE5CD9" w:rsidRDefault="00B175CA" w:rsidP="002B6F5C">
      <w:pPr>
        <w:ind w:right="5954"/>
        <w:rPr>
          <w:color w:val="000000" w:themeColor="text1"/>
          <w:sz w:val="21"/>
          <w:szCs w:val="21"/>
        </w:rPr>
      </w:pPr>
      <w:r w:rsidRPr="00DE5CD9">
        <w:rPr>
          <w:color w:val="000000" w:themeColor="text1"/>
          <w:sz w:val="21"/>
          <w:szCs w:val="21"/>
        </w:rPr>
        <w:t>…………………………………………………………………………</w:t>
      </w:r>
    </w:p>
    <w:p w14:paraId="24C44CF7" w14:textId="77777777" w:rsidR="00B175CA" w:rsidRPr="00DE5CD9" w:rsidRDefault="00B175CA" w:rsidP="002B6F5C">
      <w:pPr>
        <w:ind w:right="5953"/>
        <w:rPr>
          <w:i/>
          <w:color w:val="000000" w:themeColor="text1"/>
          <w:sz w:val="16"/>
          <w:szCs w:val="16"/>
        </w:rPr>
      </w:pPr>
      <w:r w:rsidRPr="00DE5CD9">
        <w:rPr>
          <w:i/>
          <w:color w:val="000000" w:themeColor="text1"/>
          <w:sz w:val="16"/>
          <w:szCs w:val="16"/>
        </w:rPr>
        <w:t>(imię, nazwisko, stanowisko/podstawa do  reprezentacji)</w:t>
      </w:r>
    </w:p>
    <w:p w14:paraId="19C97839" w14:textId="77777777" w:rsidR="00B175CA" w:rsidRPr="00DE5CD9" w:rsidRDefault="00B175CA" w:rsidP="00B175CA">
      <w:pPr>
        <w:rPr>
          <w:color w:val="000000" w:themeColor="text1"/>
          <w:sz w:val="21"/>
          <w:szCs w:val="21"/>
        </w:rPr>
      </w:pPr>
    </w:p>
    <w:p w14:paraId="6115EA09" w14:textId="77777777" w:rsidR="00B175CA" w:rsidRPr="00DE5CD9" w:rsidRDefault="00D42D36" w:rsidP="00B4567E">
      <w:pPr>
        <w:spacing w:after="120" w:line="276" w:lineRule="auto"/>
        <w:jc w:val="center"/>
        <w:rPr>
          <w:b/>
          <w:color w:val="000000" w:themeColor="text1"/>
          <w:u w:val="single"/>
        </w:rPr>
      </w:pPr>
      <w:r w:rsidRPr="00DE5CD9">
        <w:rPr>
          <w:b/>
          <w:color w:val="000000" w:themeColor="text1"/>
          <w:u w:val="single"/>
        </w:rPr>
        <w:t>Oświadczenie W</w:t>
      </w:r>
      <w:r w:rsidR="00784CD5" w:rsidRPr="00DE5CD9">
        <w:rPr>
          <w:b/>
          <w:color w:val="000000" w:themeColor="text1"/>
          <w:u w:val="single"/>
        </w:rPr>
        <w:t>ykonawcy</w:t>
      </w:r>
    </w:p>
    <w:p w14:paraId="20C0587A" w14:textId="77777777" w:rsidR="00B175CA" w:rsidRPr="00DE5CD9" w:rsidRDefault="00B175CA" w:rsidP="00B4567E">
      <w:pPr>
        <w:spacing w:line="276" w:lineRule="auto"/>
        <w:jc w:val="center"/>
        <w:rPr>
          <w:b/>
          <w:color w:val="000000" w:themeColor="text1"/>
          <w:sz w:val="21"/>
          <w:szCs w:val="21"/>
        </w:rPr>
      </w:pPr>
      <w:r w:rsidRPr="00DE5CD9">
        <w:rPr>
          <w:b/>
          <w:color w:val="000000" w:themeColor="text1"/>
          <w:sz w:val="21"/>
          <w:szCs w:val="21"/>
        </w:rPr>
        <w:t xml:space="preserve">składane na podstawie art. </w:t>
      </w:r>
      <w:r w:rsidR="003D0165" w:rsidRPr="00DE5CD9">
        <w:rPr>
          <w:b/>
          <w:color w:val="000000" w:themeColor="text1"/>
          <w:sz w:val="21"/>
          <w:szCs w:val="21"/>
        </w:rPr>
        <w:t>1</w:t>
      </w:r>
      <w:r w:rsidRPr="00DE5CD9">
        <w:rPr>
          <w:b/>
          <w:color w:val="000000" w:themeColor="text1"/>
          <w:sz w:val="21"/>
          <w:szCs w:val="21"/>
        </w:rPr>
        <w:t>25</w:t>
      </w:r>
      <w:r w:rsidR="003D0165" w:rsidRPr="00DE5CD9">
        <w:rPr>
          <w:b/>
          <w:color w:val="000000" w:themeColor="text1"/>
          <w:sz w:val="21"/>
          <w:szCs w:val="21"/>
        </w:rPr>
        <w:t xml:space="preserve"> ust. 1 ustawy z dnia 11</w:t>
      </w:r>
      <w:r w:rsidRPr="00DE5CD9">
        <w:rPr>
          <w:b/>
          <w:color w:val="000000" w:themeColor="text1"/>
          <w:sz w:val="21"/>
          <w:szCs w:val="21"/>
        </w:rPr>
        <w:t xml:space="preserve"> </w:t>
      </w:r>
      <w:r w:rsidR="003D0165" w:rsidRPr="00DE5CD9">
        <w:rPr>
          <w:b/>
          <w:color w:val="000000" w:themeColor="text1"/>
          <w:sz w:val="21"/>
          <w:szCs w:val="21"/>
        </w:rPr>
        <w:t>września</w:t>
      </w:r>
      <w:r w:rsidRPr="00DE5CD9">
        <w:rPr>
          <w:b/>
          <w:color w:val="000000" w:themeColor="text1"/>
          <w:sz w:val="21"/>
          <w:szCs w:val="21"/>
        </w:rPr>
        <w:t xml:space="preserve"> 20</w:t>
      </w:r>
      <w:r w:rsidR="003D0165" w:rsidRPr="00DE5CD9">
        <w:rPr>
          <w:b/>
          <w:color w:val="000000" w:themeColor="text1"/>
          <w:sz w:val="21"/>
          <w:szCs w:val="21"/>
        </w:rPr>
        <w:t>19</w:t>
      </w:r>
      <w:r w:rsidRPr="00DE5CD9">
        <w:rPr>
          <w:b/>
          <w:color w:val="000000" w:themeColor="text1"/>
          <w:sz w:val="21"/>
          <w:szCs w:val="21"/>
        </w:rPr>
        <w:t xml:space="preserve"> r. </w:t>
      </w:r>
    </w:p>
    <w:p w14:paraId="0E0F07CE" w14:textId="77777777" w:rsidR="00B175CA" w:rsidRPr="00DE5CD9" w:rsidRDefault="00B175CA" w:rsidP="00B4567E">
      <w:pPr>
        <w:spacing w:line="276" w:lineRule="auto"/>
        <w:jc w:val="center"/>
        <w:rPr>
          <w:b/>
          <w:color w:val="000000" w:themeColor="text1"/>
          <w:sz w:val="21"/>
          <w:szCs w:val="21"/>
        </w:rPr>
      </w:pPr>
      <w:r w:rsidRPr="00DE5CD9">
        <w:rPr>
          <w:b/>
          <w:color w:val="000000" w:themeColor="text1"/>
          <w:sz w:val="21"/>
          <w:szCs w:val="21"/>
        </w:rPr>
        <w:t xml:space="preserve"> Prawo zamówień publicznych (dalej jako: ustawa Pzp), </w:t>
      </w:r>
    </w:p>
    <w:p w14:paraId="71AB2840" w14:textId="77777777" w:rsidR="00B175CA" w:rsidRPr="00DE5CD9" w:rsidRDefault="00B175CA" w:rsidP="00B4567E">
      <w:pPr>
        <w:spacing w:before="120" w:line="276" w:lineRule="auto"/>
        <w:jc w:val="center"/>
        <w:rPr>
          <w:b/>
          <w:color w:val="000000" w:themeColor="text1"/>
          <w:sz w:val="21"/>
          <w:szCs w:val="21"/>
          <w:u w:val="single"/>
        </w:rPr>
      </w:pPr>
      <w:r w:rsidRPr="00DE5CD9">
        <w:rPr>
          <w:b/>
          <w:color w:val="000000" w:themeColor="text1"/>
          <w:sz w:val="21"/>
          <w:szCs w:val="21"/>
          <w:u w:val="single"/>
        </w:rPr>
        <w:t>DOTYCZĄCE SPEŁNIANIA WA</w:t>
      </w:r>
      <w:r w:rsidR="009A4AB6" w:rsidRPr="00DE5CD9">
        <w:rPr>
          <w:b/>
          <w:color w:val="000000" w:themeColor="text1"/>
          <w:sz w:val="21"/>
          <w:szCs w:val="21"/>
          <w:u w:val="single"/>
        </w:rPr>
        <w:t>RUNKÓW UDZIAŁU W POSTĘPOWANIU</w:t>
      </w:r>
      <w:r w:rsidR="003D0165" w:rsidRPr="00DE5CD9">
        <w:rPr>
          <w:b/>
          <w:color w:val="000000" w:themeColor="text1"/>
          <w:sz w:val="21"/>
          <w:szCs w:val="21"/>
          <w:u w:val="single"/>
        </w:rPr>
        <w:t xml:space="preserve"> </w:t>
      </w:r>
      <w:r w:rsidR="003D0165" w:rsidRPr="00DE5CD9">
        <w:rPr>
          <w:b/>
          <w:color w:val="000000" w:themeColor="text1"/>
          <w:sz w:val="21"/>
          <w:szCs w:val="21"/>
          <w:u w:val="single"/>
        </w:rPr>
        <w:br/>
        <w:t>ORAZ PODSTAW WYKLUCZENIA Z POSTĘPOWANIA</w:t>
      </w:r>
      <w:r w:rsidR="009A4AB6" w:rsidRPr="00DE5CD9">
        <w:rPr>
          <w:b/>
          <w:color w:val="000000" w:themeColor="text1"/>
          <w:sz w:val="21"/>
          <w:szCs w:val="21"/>
          <w:u w:val="single"/>
        </w:rPr>
        <w:t xml:space="preserve"> </w:t>
      </w:r>
      <w:r w:rsidR="009A4AB6" w:rsidRPr="00DE5CD9">
        <w:rPr>
          <w:b/>
          <w:color w:val="000000" w:themeColor="text1"/>
          <w:sz w:val="21"/>
          <w:szCs w:val="21"/>
          <w:u w:val="single"/>
        </w:rPr>
        <w:br/>
      </w:r>
    </w:p>
    <w:p w14:paraId="4E3404DA" w14:textId="77777777" w:rsidR="009A4AB6" w:rsidRPr="00DE5CD9" w:rsidRDefault="00B175CA" w:rsidP="00B4567E">
      <w:pPr>
        <w:tabs>
          <w:tab w:val="left" w:pos="5775"/>
        </w:tabs>
        <w:spacing w:line="276" w:lineRule="auto"/>
        <w:rPr>
          <w:color w:val="000000" w:themeColor="text1"/>
          <w:sz w:val="22"/>
          <w:szCs w:val="22"/>
        </w:rPr>
      </w:pPr>
      <w:r w:rsidRPr="00DE5CD9">
        <w:rPr>
          <w:color w:val="000000" w:themeColor="text1"/>
          <w:sz w:val="22"/>
          <w:szCs w:val="22"/>
        </w:rPr>
        <w:t>Na potrzeby postępowania o ud</w:t>
      </w:r>
      <w:r w:rsidR="000A2D55" w:rsidRPr="00DE5CD9">
        <w:rPr>
          <w:color w:val="000000" w:themeColor="text1"/>
          <w:sz w:val="22"/>
          <w:szCs w:val="22"/>
        </w:rPr>
        <w:t xml:space="preserve">zielenie zamówienia publicznego </w:t>
      </w:r>
      <w:r w:rsidR="00970E7A" w:rsidRPr="00DE5CD9">
        <w:rPr>
          <w:color w:val="000000" w:themeColor="text1"/>
          <w:sz w:val="22"/>
          <w:szCs w:val="22"/>
        </w:rPr>
        <w:t>pn.</w:t>
      </w:r>
    </w:p>
    <w:p w14:paraId="3CAB04B9" w14:textId="5D64F8D2" w:rsidR="003D15FF" w:rsidRPr="00DE5CD9" w:rsidRDefault="00A24C08" w:rsidP="00B4567E">
      <w:pPr>
        <w:tabs>
          <w:tab w:val="left" w:pos="5775"/>
        </w:tabs>
        <w:spacing w:line="276" w:lineRule="auto"/>
        <w:jc w:val="center"/>
        <w:rPr>
          <w:color w:val="000000" w:themeColor="text1"/>
          <w:sz w:val="22"/>
          <w:szCs w:val="22"/>
        </w:rPr>
      </w:pPr>
      <w:r w:rsidRPr="00DB3479">
        <w:rPr>
          <w:b/>
          <w:color w:val="000000" w:themeColor="text1"/>
          <w:sz w:val="22"/>
          <w:szCs w:val="22"/>
        </w:rPr>
        <w:t>„</w:t>
      </w:r>
      <w:r w:rsidR="00F771CE" w:rsidRPr="00DB3479">
        <w:rPr>
          <w:b/>
          <w:color w:val="000000" w:themeColor="text1"/>
          <w:sz w:val="22"/>
          <w:szCs w:val="22"/>
        </w:rPr>
        <w:t>Poprawa jakości powietrza na terenie Gminy poprzez montaż instalacji fotowoltaicznych na budynkach użyteczności publicznej i modernizację oświetlenia ulicznego</w:t>
      </w:r>
      <w:r w:rsidRPr="00DB3479">
        <w:rPr>
          <w:b/>
          <w:color w:val="000000" w:themeColor="text1"/>
          <w:sz w:val="22"/>
          <w:szCs w:val="22"/>
        </w:rPr>
        <w:t>”</w:t>
      </w:r>
      <w:r w:rsidR="00B175CA" w:rsidRPr="00DE5CD9">
        <w:rPr>
          <w:color w:val="000000" w:themeColor="text1"/>
          <w:sz w:val="22"/>
          <w:szCs w:val="22"/>
        </w:rPr>
        <w:t xml:space="preserve"> </w:t>
      </w:r>
    </w:p>
    <w:p w14:paraId="07E10BC5" w14:textId="505B8049" w:rsidR="00B175CA" w:rsidRPr="00DE5CD9" w:rsidRDefault="00B175CA" w:rsidP="00B4567E">
      <w:pPr>
        <w:tabs>
          <w:tab w:val="left" w:pos="5775"/>
        </w:tabs>
        <w:spacing w:line="276" w:lineRule="auto"/>
        <w:rPr>
          <w:color w:val="000000" w:themeColor="text1"/>
          <w:sz w:val="22"/>
          <w:szCs w:val="22"/>
        </w:rPr>
      </w:pPr>
      <w:r w:rsidRPr="00DE5CD9">
        <w:rPr>
          <w:color w:val="000000" w:themeColor="text1"/>
          <w:sz w:val="22"/>
          <w:szCs w:val="22"/>
        </w:rPr>
        <w:t>prowadzonego przez</w:t>
      </w:r>
      <w:r w:rsidR="005B1A6F" w:rsidRPr="00DE5CD9">
        <w:rPr>
          <w:color w:val="000000" w:themeColor="text1"/>
          <w:sz w:val="22"/>
          <w:szCs w:val="22"/>
        </w:rPr>
        <w:t xml:space="preserve"> Zamawiającego:</w:t>
      </w:r>
      <w:r w:rsidRPr="00DE5CD9">
        <w:rPr>
          <w:color w:val="000000" w:themeColor="text1"/>
          <w:sz w:val="22"/>
          <w:szCs w:val="22"/>
        </w:rPr>
        <w:t xml:space="preserve"> </w:t>
      </w:r>
      <w:r w:rsidR="00BF1C76" w:rsidRPr="00BF1C76">
        <w:rPr>
          <w:b/>
          <w:color w:val="000000" w:themeColor="text1"/>
          <w:sz w:val="22"/>
          <w:szCs w:val="22"/>
        </w:rPr>
        <w:t>Gmina Gawłuszowice, Gawłuszowice 5A, 39-307 Gawłuszowice</w:t>
      </w:r>
      <w:r w:rsidRPr="00DE5CD9">
        <w:rPr>
          <w:i/>
          <w:color w:val="000000" w:themeColor="text1"/>
          <w:sz w:val="22"/>
          <w:szCs w:val="22"/>
        </w:rPr>
        <w:t xml:space="preserve">, </w:t>
      </w:r>
      <w:r w:rsidRPr="00DE5CD9">
        <w:rPr>
          <w:color w:val="000000" w:themeColor="text1"/>
          <w:sz w:val="22"/>
          <w:szCs w:val="22"/>
        </w:rPr>
        <w:t>oświadczam, co następuje:</w:t>
      </w:r>
    </w:p>
    <w:p w14:paraId="5F8D40E2" w14:textId="77777777" w:rsidR="003D0165" w:rsidRPr="00DE5CD9" w:rsidRDefault="003D0165" w:rsidP="0054432B">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Nie podlegam wykluczeniu z postępowania na podstawie art. 108 ust. 1</w:t>
      </w:r>
      <w:r w:rsidR="007F343E" w:rsidRPr="00DE5CD9">
        <w:rPr>
          <w:color w:val="000000" w:themeColor="text1"/>
          <w:sz w:val="22"/>
          <w:szCs w:val="22"/>
        </w:rPr>
        <w:t xml:space="preserve"> </w:t>
      </w:r>
      <w:r w:rsidRPr="00DE5CD9">
        <w:rPr>
          <w:color w:val="000000" w:themeColor="text1"/>
          <w:sz w:val="22"/>
          <w:szCs w:val="22"/>
        </w:rPr>
        <w:t>ustawy Pzp.</w:t>
      </w:r>
    </w:p>
    <w:p w14:paraId="48FF0068" w14:textId="77777777" w:rsidR="003D0165" w:rsidRDefault="003D0165" w:rsidP="0054432B">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Oświadczam, że spełniam warunki udziału w postępowaniu określone przez Zamawiającego w ogłoszeniu o zamówieniu oraz Specyfikacji Warunków Zamówienia.</w:t>
      </w:r>
    </w:p>
    <w:p w14:paraId="19DBD464" w14:textId="4F0FF230" w:rsidR="002B6F5C" w:rsidRPr="002B6F5C" w:rsidRDefault="002B6F5C" w:rsidP="002B6F5C">
      <w:pPr>
        <w:pStyle w:val="Akapitzlist"/>
        <w:numPr>
          <w:ilvl w:val="3"/>
          <w:numId w:val="14"/>
        </w:numPr>
        <w:spacing w:line="276" w:lineRule="auto"/>
        <w:ind w:left="426" w:hanging="426"/>
        <w:rPr>
          <w:sz w:val="22"/>
          <w:szCs w:val="22"/>
        </w:rPr>
      </w:pPr>
      <w:r w:rsidRPr="001B25ED">
        <w:rPr>
          <w:spacing w:val="4"/>
          <w:sz w:val="22"/>
          <w:szCs w:val="22"/>
        </w:rPr>
        <w:t xml:space="preserve">Nie podlegam wykluczeniu z postępowania na podstawie art. 7 ust.1 ustawy z dnia 13 kwietnia 2022 r. o szczególnych rozwiązaniach w zakresie przeciwdziałania wspieraniu agresji </w:t>
      </w:r>
      <w:r w:rsidRPr="001B25ED">
        <w:rPr>
          <w:spacing w:val="4"/>
          <w:sz w:val="22"/>
          <w:szCs w:val="22"/>
        </w:rPr>
        <w:br/>
        <w:t>na Ukrainę oraz służących ochronie bezpieczeństwa narodowego.</w:t>
      </w:r>
    </w:p>
    <w:p w14:paraId="79BF7B9B" w14:textId="77777777" w:rsidR="003D0165" w:rsidRPr="00DE5CD9" w:rsidRDefault="003D0165" w:rsidP="0054432B">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Oświadczam, że wszystkie informacje podane w powyższym oświ</w:t>
      </w:r>
      <w:r w:rsidR="00741612" w:rsidRPr="00DE5CD9">
        <w:rPr>
          <w:color w:val="000000" w:themeColor="text1"/>
          <w:sz w:val="22"/>
          <w:szCs w:val="22"/>
        </w:rPr>
        <w:t>adczeniu są aktualne i zgodne z </w:t>
      </w:r>
      <w:r w:rsidRPr="00DE5CD9">
        <w:rPr>
          <w:color w:val="000000" w:themeColor="text1"/>
          <w:sz w:val="22"/>
          <w:szCs w:val="22"/>
        </w:rPr>
        <w:t>prawdą oraz zostały przedstawione z pełną świadomością konsekwencji wprowadzenia Zamawiającego w błąd przy przedstawianiu informacji.</w:t>
      </w:r>
    </w:p>
    <w:p w14:paraId="41F5E3BE" w14:textId="77777777" w:rsidR="00DD7E86" w:rsidRPr="00DE5CD9" w:rsidRDefault="00DD7E86" w:rsidP="00DD7E86">
      <w:pPr>
        <w:spacing w:line="276" w:lineRule="auto"/>
        <w:rPr>
          <w:b/>
          <w:color w:val="000000" w:themeColor="text1"/>
          <w:sz w:val="21"/>
          <w:szCs w:val="21"/>
        </w:rPr>
      </w:pPr>
    </w:p>
    <w:p w14:paraId="112EC25F" w14:textId="77777777" w:rsidR="00B4567E" w:rsidRPr="00DE5CD9" w:rsidRDefault="00B4567E" w:rsidP="00B4567E">
      <w:pPr>
        <w:pStyle w:val="NormalnyWeb"/>
        <w:spacing w:before="120" w:beforeAutospacing="0" w:after="120" w:line="276" w:lineRule="auto"/>
        <w:jc w:val="both"/>
        <w:rPr>
          <w:i/>
          <w:color w:val="000000" w:themeColor="text1"/>
          <w:sz w:val="16"/>
          <w:szCs w:val="16"/>
          <w:lang w:eastAsia="ar-SA"/>
        </w:rPr>
      </w:pPr>
      <w:r w:rsidRPr="00DE5CD9">
        <w:rPr>
          <w:i/>
          <w:color w:val="000000" w:themeColor="text1"/>
          <w:sz w:val="16"/>
          <w:szCs w:val="16"/>
          <w:lang w:eastAsia="ar-SA"/>
        </w:rPr>
        <w:t>**(Wypełnić poniższe tylko w przypadku gdy dotyczy)</w:t>
      </w:r>
    </w:p>
    <w:p w14:paraId="49E381E4" w14:textId="77777777" w:rsidR="00B4567E" w:rsidRPr="00DE5CD9" w:rsidRDefault="00B4567E" w:rsidP="00B4567E">
      <w:pPr>
        <w:spacing w:line="276" w:lineRule="auto"/>
        <w:rPr>
          <w:bCs/>
          <w:i/>
          <w:color w:val="000000" w:themeColor="text1"/>
          <w:sz w:val="20"/>
          <w:szCs w:val="20"/>
        </w:rPr>
      </w:pPr>
      <w:r w:rsidRPr="00DE5CD9">
        <w:rPr>
          <w:i/>
          <w:color w:val="000000" w:themeColor="text1"/>
          <w:sz w:val="16"/>
          <w:szCs w:val="16"/>
          <w:lang w:eastAsia="ar-SA"/>
        </w:rPr>
        <w:t>**</w:t>
      </w:r>
      <w:r w:rsidRPr="00DE5CD9">
        <w:rPr>
          <w:bCs/>
          <w:color w:val="000000" w:themeColor="text1"/>
          <w:sz w:val="20"/>
          <w:szCs w:val="20"/>
        </w:rPr>
        <w:t>Oświadczam/y, że zachodzą w stosunku do mnie podstawy wykluczenia z postępowania na podstawie art. …….   ustawy Pzp (</w:t>
      </w:r>
      <w:r w:rsidRPr="00DE5CD9">
        <w:rPr>
          <w:bCs/>
          <w:i/>
          <w:color w:val="000000" w:themeColor="text1"/>
          <w:sz w:val="20"/>
          <w:szCs w:val="20"/>
        </w:rPr>
        <w:t>podać mającą zastosowanie podstawę wykluczenia spośród wymienionych w</w:t>
      </w:r>
      <w:r w:rsidRPr="00DE5CD9">
        <w:rPr>
          <w:b/>
          <w:bCs/>
          <w:i/>
          <w:color w:val="000000" w:themeColor="text1"/>
          <w:sz w:val="20"/>
          <w:szCs w:val="20"/>
        </w:rPr>
        <w:t xml:space="preserve"> art. 108 ust. 1 pkt. 1,2,5</w:t>
      </w:r>
      <w:r w:rsidR="00A548A8" w:rsidRPr="00DE5CD9">
        <w:rPr>
          <w:b/>
          <w:bCs/>
          <w:i/>
          <w:color w:val="000000" w:themeColor="text1"/>
          <w:sz w:val="20"/>
          <w:szCs w:val="20"/>
        </w:rPr>
        <w:t xml:space="preserve"> </w:t>
      </w:r>
      <w:r w:rsidRPr="00DE5CD9">
        <w:rPr>
          <w:b/>
          <w:bCs/>
          <w:i/>
          <w:color w:val="000000" w:themeColor="text1"/>
          <w:sz w:val="20"/>
          <w:szCs w:val="20"/>
        </w:rPr>
        <w:t>ustawy Pzp</w:t>
      </w:r>
      <w:r w:rsidRPr="00DE5CD9">
        <w:rPr>
          <w:bCs/>
          <w:i/>
          <w:color w:val="000000" w:themeColor="text1"/>
          <w:sz w:val="20"/>
          <w:szCs w:val="20"/>
        </w:rPr>
        <w:t>)</w:t>
      </w:r>
      <w:r w:rsidRPr="00DE5CD9">
        <w:rPr>
          <w:bCs/>
          <w:color w:val="000000" w:themeColor="text1"/>
          <w:sz w:val="20"/>
          <w:szCs w:val="20"/>
        </w:rPr>
        <w:t xml:space="preserve">. Jednocześnie oświadczam/y, że w związku z ww. okolicznością, na podstawie art. 110 ust. 2 podjąłem następujące środki naprawcze </w:t>
      </w:r>
      <w:r w:rsidRPr="00DE5CD9">
        <w:rPr>
          <w:i/>
          <w:color w:val="000000" w:themeColor="text1"/>
          <w:sz w:val="16"/>
          <w:szCs w:val="16"/>
          <w:lang w:eastAsia="ar-SA"/>
        </w:rPr>
        <w:t>***</w:t>
      </w:r>
    </w:p>
    <w:p w14:paraId="37FAD754" w14:textId="77777777" w:rsidR="00B4567E" w:rsidRPr="00DE5CD9" w:rsidRDefault="00B4567E" w:rsidP="00B4567E">
      <w:pPr>
        <w:spacing w:line="276" w:lineRule="auto"/>
        <w:rPr>
          <w:bCs/>
          <w:color w:val="000000" w:themeColor="text1"/>
          <w:sz w:val="20"/>
          <w:szCs w:val="20"/>
        </w:rPr>
      </w:pPr>
      <w:r w:rsidRPr="00DE5CD9">
        <w:rPr>
          <w:bCs/>
          <w:color w:val="000000" w:themeColor="text1"/>
          <w:sz w:val="20"/>
          <w:szCs w:val="20"/>
        </w:rPr>
        <w:t>………………..…………………………………………………………………………….</w:t>
      </w:r>
    </w:p>
    <w:p w14:paraId="2D2380A4" w14:textId="77777777" w:rsidR="00B4567E" w:rsidRPr="00DE5CD9" w:rsidRDefault="00B4567E" w:rsidP="00B4567E">
      <w:pPr>
        <w:spacing w:line="276" w:lineRule="auto"/>
        <w:rPr>
          <w:bCs/>
          <w:i/>
          <w:color w:val="000000" w:themeColor="text1"/>
          <w:sz w:val="20"/>
          <w:szCs w:val="20"/>
        </w:rPr>
      </w:pPr>
      <w:r w:rsidRPr="00DE5CD9">
        <w:rPr>
          <w:bCs/>
          <w:i/>
          <w:color w:val="000000" w:themeColor="text1"/>
          <w:sz w:val="20"/>
          <w:szCs w:val="20"/>
        </w:rPr>
        <w:t>Informacje można złożyć także  na osobnym podpisanym dokumencie.</w:t>
      </w:r>
    </w:p>
    <w:p w14:paraId="460AE639" w14:textId="77777777" w:rsidR="00B4567E" w:rsidRPr="00DE5CD9" w:rsidRDefault="00B4567E" w:rsidP="00B4567E">
      <w:pPr>
        <w:spacing w:line="276" w:lineRule="auto"/>
        <w:rPr>
          <w:b/>
          <w:color w:val="000000" w:themeColor="text1"/>
          <w:sz w:val="21"/>
          <w:szCs w:val="21"/>
        </w:rPr>
      </w:pPr>
      <w:r w:rsidRPr="00DE5CD9">
        <w:rPr>
          <w:i/>
          <w:color w:val="000000" w:themeColor="text1"/>
          <w:sz w:val="16"/>
          <w:szCs w:val="16"/>
          <w:lang w:eastAsia="ar-SA"/>
        </w:rPr>
        <w:t>***</w:t>
      </w:r>
      <w:r w:rsidRPr="00DE5CD9">
        <w:rPr>
          <w:color w:val="000000" w:themeColor="text1"/>
          <w:sz w:val="16"/>
          <w:szCs w:val="16"/>
        </w:rPr>
        <w:t xml:space="preserve"> (</w:t>
      </w:r>
      <w:r w:rsidRPr="00DE5CD9">
        <w:rPr>
          <w:i/>
          <w:color w:val="000000" w:themeColor="text1"/>
          <w:sz w:val="16"/>
          <w:szCs w:val="16"/>
          <w:lang w:eastAsia="ar-SA"/>
        </w:rPr>
        <w:t>Brak wpisania będzie oznaczał, iż Wykonawca nie korzystał ze środków naprawczych oraz ze nie podlega on wykluczeniu)</w:t>
      </w:r>
    </w:p>
    <w:p w14:paraId="2B2EFFF6" w14:textId="77777777" w:rsidR="00B4567E" w:rsidRPr="00DE5CD9" w:rsidRDefault="00B4567E" w:rsidP="00DD7E86">
      <w:pPr>
        <w:spacing w:line="276" w:lineRule="auto"/>
        <w:rPr>
          <w:b/>
          <w:color w:val="000000" w:themeColor="text1"/>
          <w:sz w:val="21"/>
          <w:szCs w:val="21"/>
        </w:rPr>
      </w:pPr>
    </w:p>
    <w:p w14:paraId="451E3F62" w14:textId="77777777" w:rsidR="00DD7E86" w:rsidRPr="00DE5CD9" w:rsidRDefault="00AC57C6" w:rsidP="00DD7E86">
      <w:pPr>
        <w:spacing w:line="276" w:lineRule="auto"/>
        <w:rPr>
          <w:b/>
          <w:iCs/>
          <w:color w:val="000000" w:themeColor="text1"/>
          <w:sz w:val="16"/>
          <w:szCs w:val="16"/>
        </w:rPr>
      </w:pPr>
      <w:r w:rsidRPr="00DE5CD9">
        <w:rPr>
          <w:b/>
          <w:iCs/>
          <w:color w:val="000000" w:themeColor="text1"/>
          <w:sz w:val="16"/>
          <w:szCs w:val="16"/>
          <w:u w:val="single"/>
        </w:rPr>
        <w:t>*</w:t>
      </w:r>
      <w:r w:rsidR="00DD7E86" w:rsidRPr="00DE5CD9">
        <w:rPr>
          <w:b/>
          <w:iCs/>
          <w:color w:val="000000" w:themeColor="text1"/>
          <w:sz w:val="16"/>
          <w:szCs w:val="16"/>
          <w:u w:val="single"/>
        </w:rPr>
        <w:t xml:space="preserve"> dokument  należy złożyć w  formie elektronicznej, tj. w postaci elektronicznej opatrzonej kwalifikowanym</w:t>
      </w:r>
      <w:r w:rsidR="00741612" w:rsidRPr="00DE5CD9">
        <w:rPr>
          <w:b/>
          <w:iCs/>
          <w:color w:val="000000" w:themeColor="text1"/>
          <w:sz w:val="16"/>
          <w:szCs w:val="16"/>
          <w:u w:val="single"/>
        </w:rPr>
        <w:t xml:space="preserve"> podpisem elektronicznym  lub w </w:t>
      </w:r>
      <w:r w:rsidR="00DD7E86" w:rsidRPr="00DE5CD9">
        <w:rPr>
          <w:b/>
          <w:iCs/>
          <w:color w:val="000000" w:themeColor="text1"/>
          <w:sz w:val="16"/>
          <w:szCs w:val="16"/>
          <w:u w:val="single"/>
        </w:rPr>
        <w:t>postaci elektronicznej opatrzonej podpisem zaufanym lub podpisem osobistym</w:t>
      </w:r>
    </w:p>
    <w:p w14:paraId="23556CA2" w14:textId="06C8DBC1" w:rsidR="00C97792" w:rsidRPr="00DE5CD9" w:rsidRDefault="00C97792">
      <w:pPr>
        <w:spacing w:line="240" w:lineRule="auto"/>
        <w:jc w:val="left"/>
        <w:rPr>
          <w:rFonts w:eastAsia="Times New Roman"/>
          <w:b/>
          <w:bCs/>
          <w:color w:val="000000" w:themeColor="text1"/>
          <w:sz w:val="20"/>
          <w:szCs w:val="20"/>
          <w:highlight w:val="yellow"/>
          <w:lang w:eastAsia="pl-PL"/>
        </w:rPr>
      </w:pPr>
    </w:p>
    <w:p w14:paraId="1F353E0C" w14:textId="77777777" w:rsidR="00CA32CF" w:rsidRPr="00BF1C76" w:rsidRDefault="00CA32CF" w:rsidP="00CA32CF">
      <w:pPr>
        <w:pStyle w:val="Tekstpodstawowy"/>
        <w:spacing w:before="60" w:after="60"/>
        <w:jc w:val="right"/>
        <w:outlineLvl w:val="0"/>
        <w:rPr>
          <w:b/>
          <w:bCs/>
          <w:i/>
          <w:color w:val="000000" w:themeColor="text1"/>
          <w:sz w:val="22"/>
          <w:szCs w:val="22"/>
        </w:rPr>
      </w:pPr>
      <w:r w:rsidRPr="00BF1C76">
        <w:rPr>
          <w:b/>
          <w:bCs/>
          <w:i/>
          <w:color w:val="000000" w:themeColor="text1"/>
          <w:sz w:val="22"/>
          <w:szCs w:val="22"/>
        </w:rPr>
        <w:lastRenderedPageBreak/>
        <w:t>Załącznik  nr 3 do SWZ</w:t>
      </w:r>
    </w:p>
    <w:p w14:paraId="589A18DE" w14:textId="77777777" w:rsidR="00CA32CF" w:rsidRPr="00DE5CD9" w:rsidRDefault="00CA32CF" w:rsidP="00CA32CF">
      <w:pPr>
        <w:autoSpaceDE w:val="0"/>
        <w:autoSpaceDN w:val="0"/>
        <w:adjustRightInd w:val="0"/>
        <w:rPr>
          <w:rFonts w:ascii="Arial" w:hAnsi="Arial" w:cs="Arial"/>
          <w:b/>
          <w:bCs/>
          <w:color w:val="000000" w:themeColor="text1"/>
          <w:sz w:val="11"/>
          <w:szCs w:val="13"/>
        </w:rPr>
      </w:pPr>
    </w:p>
    <w:p w14:paraId="2AB8D391" w14:textId="77777777" w:rsidR="00784CD5" w:rsidRPr="00DE5CD9" w:rsidRDefault="00784CD5" w:rsidP="00CA32CF">
      <w:pPr>
        <w:autoSpaceDE w:val="0"/>
        <w:autoSpaceDN w:val="0"/>
        <w:adjustRightInd w:val="0"/>
        <w:rPr>
          <w:b/>
          <w:bCs/>
          <w:iCs/>
          <w:color w:val="000000" w:themeColor="text1"/>
          <w:sz w:val="22"/>
          <w:szCs w:val="22"/>
        </w:rPr>
      </w:pPr>
    </w:p>
    <w:p w14:paraId="0F993021" w14:textId="77777777" w:rsidR="009F388F" w:rsidRPr="00DE5CD9" w:rsidRDefault="00741612" w:rsidP="009F388F">
      <w:pPr>
        <w:autoSpaceDE w:val="0"/>
        <w:autoSpaceDN w:val="0"/>
        <w:adjustRightInd w:val="0"/>
        <w:jc w:val="center"/>
        <w:rPr>
          <w:b/>
          <w:bCs/>
          <w:iCs/>
          <w:color w:val="000000" w:themeColor="text1"/>
          <w:sz w:val="22"/>
          <w:szCs w:val="22"/>
          <w:u w:val="single"/>
        </w:rPr>
      </w:pPr>
      <w:r w:rsidRPr="00DE5CD9">
        <w:rPr>
          <w:b/>
          <w:bCs/>
          <w:iCs/>
          <w:color w:val="000000" w:themeColor="text1"/>
          <w:sz w:val="22"/>
          <w:szCs w:val="22"/>
          <w:u w:val="single"/>
        </w:rPr>
        <w:t>Zobowiązanie podmiotu udostępniającego zasoby</w:t>
      </w:r>
    </w:p>
    <w:p w14:paraId="02D81C49" w14:textId="77777777" w:rsidR="00CA32CF" w:rsidRPr="00DE5CD9" w:rsidRDefault="00741612" w:rsidP="009F388F">
      <w:pPr>
        <w:autoSpaceDE w:val="0"/>
        <w:autoSpaceDN w:val="0"/>
        <w:adjustRightInd w:val="0"/>
        <w:jc w:val="center"/>
        <w:rPr>
          <w:b/>
          <w:bCs/>
          <w:iCs/>
          <w:color w:val="000000" w:themeColor="text1"/>
          <w:sz w:val="22"/>
          <w:szCs w:val="22"/>
        </w:rPr>
      </w:pPr>
      <w:r w:rsidRPr="00DE5CD9">
        <w:rPr>
          <w:b/>
          <w:bCs/>
          <w:iCs/>
          <w:color w:val="000000" w:themeColor="text1"/>
          <w:sz w:val="22"/>
          <w:szCs w:val="22"/>
        </w:rPr>
        <w:t xml:space="preserve">do oddania Wykonawcy do dyspozycji niezbędnych zasobów na potrzeby realizacji zamówienia </w:t>
      </w:r>
      <w:r w:rsidR="00CA32CF" w:rsidRPr="00DE5CD9">
        <w:rPr>
          <w:b/>
          <w:bCs/>
          <w:iCs/>
          <w:color w:val="000000" w:themeColor="text1"/>
          <w:sz w:val="22"/>
          <w:szCs w:val="22"/>
        </w:rPr>
        <w:t>oraz jego oświadczenie o braku podstaw do wykluczenia i oświadczenie o spełnianiu warunków</w:t>
      </w:r>
    </w:p>
    <w:p w14:paraId="37C1DC22" w14:textId="77777777" w:rsidR="00CA32CF" w:rsidRPr="00DE5CD9" w:rsidRDefault="00CA32CF" w:rsidP="00CA32CF">
      <w:pPr>
        <w:autoSpaceDE w:val="0"/>
        <w:autoSpaceDN w:val="0"/>
        <w:adjustRightInd w:val="0"/>
        <w:rPr>
          <w:color w:val="000000" w:themeColor="text1"/>
          <w:sz w:val="20"/>
          <w:szCs w:val="21"/>
        </w:rPr>
      </w:pPr>
    </w:p>
    <w:p w14:paraId="2326E65D" w14:textId="77777777" w:rsidR="00CA32CF" w:rsidRPr="00DE5CD9" w:rsidRDefault="00CA32CF" w:rsidP="00CA32CF">
      <w:pPr>
        <w:autoSpaceDE w:val="0"/>
        <w:autoSpaceDN w:val="0"/>
        <w:adjustRightInd w:val="0"/>
        <w:rPr>
          <w:color w:val="000000" w:themeColor="text1"/>
          <w:sz w:val="20"/>
          <w:szCs w:val="21"/>
        </w:rPr>
      </w:pPr>
    </w:p>
    <w:p w14:paraId="26603862" w14:textId="77777777" w:rsidR="00CA32CF" w:rsidRPr="00DE5CD9" w:rsidRDefault="00CA32CF" w:rsidP="0054432B">
      <w:pPr>
        <w:pStyle w:val="Akapitzlist"/>
        <w:numPr>
          <w:ilvl w:val="3"/>
          <w:numId w:val="4"/>
        </w:numPr>
        <w:autoSpaceDE w:val="0"/>
        <w:autoSpaceDN w:val="0"/>
        <w:adjustRightInd w:val="0"/>
        <w:ind w:left="426" w:hanging="426"/>
        <w:rPr>
          <w:b/>
          <w:bCs/>
          <w:color w:val="000000" w:themeColor="text1"/>
          <w:sz w:val="22"/>
          <w:szCs w:val="22"/>
          <w:u w:val="single"/>
        </w:rPr>
      </w:pPr>
      <w:r w:rsidRPr="00DE5CD9">
        <w:rPr>
          <w:b/>
          <w:bCs/>
          <w:color w:val="000000" w:themeColor="text1"/>
          <w:sz w:val="22"/>
          <w:szCs w:val="22"/>
          <w:u w:val="single"/>
        </w:rPr>
        <w:t>Zobowiązanie podmiotu udostępniającego zasoby</w:t>
      </w:r>
    </w:p>
    <w:p w14:paraId="545FBCBA" w14:textId="77777777" w:rsidR="00CA32CF" w:rsidRPr="00DE5CD9" w:rsidRDefault="00CA32CF" w:rsidP="00CA32CF">
      <w:pPr>
        <w:autoSpaceDE w:val="0"/>
        <w:autoSpaceDN w:val="0"/>
        <w:adjustRightInd w:val="0"/>
        <w:rPr>
          <w:color w:val="000000" w:themeColor="text1"/>
          <w:sz w:val="22"/>
          <w:szCs w:val="22"/>
        </w:rPr>
      </w:pPr>
    </w:p>
    <w:p w14:paraId="77D7FD17" w14:textId="77777777" w:rsidR="00CA32CF" w:rsidRPr="00DE5CD9" w:rsidRDefault="00CA32CF" w:rsidP="00CA32CF">
      <w:pPr>
        <w:autoSpaceDE w:val="0"/>
        <w:autoSpaceDN w:val="0"/>
        <w:adjustRightInd w:val="0"/>
        <w:rPr>
          <w:color w:val="000000" w:themeColor="text1"/>
          <w:sz w:val="22"/>
          <w:szCs w:val="22"/>
        </w:rPr>
      </w:pPr>
      <w:r w:rsidRPr="00DE5CD9">
        <w:rPr>
          <w:color w:val="000000" w:themeColor="text1"/>
          <w:sz w:val="22"/>
          <w:szCs w:val="22"/>
        </w:rPr>
        <w:t>Ja(/My) niżej podpisany(/ni) ………………….……………..………………</w:t>
      </w:r>
      <w:r w:rsidR="00AC57C6" w:rsidRPr="00DE5CD9">
        <w:rPr>
          <w:color w:val="000000" w:themeColor="text1"/>
          <w:sz w:val="22"/>
          <w:szCs w:val="22"/>
        </w:rPr>
        <w:t>………………………</w:t>
      </w:r>
      <w:r w:rsidRPr="00DE5CD9">
        <w:rPr>
          <w:color w:val="000000" w:themeColor="text1"/>
          <w:sz w:val="22"/>
          <w:szCs w:val="22"/>
        </w:rPr>
        <w:t xml:space="preserve"> </w:t>
      </w:r>
    </w:p>
    <w:p w14:paraId="34154D2C" w14:textId="77777777" w:rsidR="00CA32CF" w:rsidRPr="00DE5CD9" w:rsidRDefault="00CA32CF" w:rsidP="00CA32CF">
      <w:pPr>
        <w:autoSpaceDE w:val="0"/>
        <w:autoSpaceDN w:val="0"/>
        <w:adjustRightInd w:val="0"/>
        <w:ind w:left="2835"/>
        <w:rPr>
          <w:color w:val="000000" w:themeColor="text1"/>
          <w:sz w:val="16"/>
          <w:szCs w:val="16"/>
        </w:rPr>
      </w:pPr>
      <w:r w:rsidRPr="00DE5CD9">
        <w:rPr>
          <w:color w:val="000000" w:themeColor="text1"/>
          <w:sz w:val="16"/>
          <w:szCs w:val="16"/>
        </w:rPr>
        <w:t>(imię i nazwisko składającego oświadczenie)</w:t>
      </w:r>
    </w:p>
    <w:p w14:paraId="303E6787" w14:textId="77777777" w:rsidR="00CA32CF" w:rsidRPr="00DE5CD9" w:rsidRDefault="00741612" w:rsidP="00CA32CF">
      <w:pPr>
        <w:autoSpaceDE w:val="0"/>
        <w:autoSpaceDN w:val="0"/>
        <w:adjustRightInd w:val="0"/>
        <w:rPr>
          <w:color w:val="000000" w:themeColor="text1"/>
          <w:sz w:val="22"/>
          <w:szCs w:val="22"/>
        </w:rPr>
      </w:pPr>
      <w:r w:rsidRPr="00DE5CD9">
        <w:rPr>
          <w:color w:val="000000" w:themeColor="text1"/>
          <w:sz w:val="22"/>
          <w:szCs w:val="22"/>
        </w:rPr>
        <w:t>będąc upoważnionym(/mi) do reprezentowania:</w:t>
      </w:r>
    </w:p>
    <w:p w14:paraId="65167803" w14:textId="77777777" w:rsidR="00CA32CF" w:rsidRPr="00DE5CD9" w:rsidRDefault="00CA32CF" w:rsidP="00CA32CF">
      <w:pPr>
        <w:autoSpaceDE w:val="0"/>
        <w:autoSpaceDN w:val="0"/>
        <w:adjustRightInd w:val="0"/>
        <w:rPr>
          <w:color w:val="000000" w:themeColor="text1"/>
          <w:sz w:val="20"/>
          <w:szCs w:val="21"/>
        </w:rPr>
      </w:pPr>
      <w:r w:rsidRPr="00DE5CD9">
        <w:rPr>
          <w:color w:val="000000" w:themeColor="text1"/>
          <w:sz w:val="20"/>
          <w:szCs w:val="21"/>
        </w:rPr>
        <w:t>…………………………….………………………………….………………………………………………..……</w:t>
      </w:r>
    </w:p>
    <w:p w14:paraId="2A07005B" w14:textId="77777777" w:rsidR="00CA32CF" w:rsidRPr="00DE5CD9" w:rsidRDefault="00CA32CF" w:rsidP="00741612">
      <w:pPr>
        <w:autoSpaceDE w:val="0"/>
        <w:autoSpaceDN w:val="0"/>
        <w:adjustRightInd w:val="0"/>
        <w:jc w:val="center"/>
        <w:rPr>
          <w:color w:val="000000" w:themeColor="text1"/>
          <w:sz w:val="16"/>
          <w:szCs w:val="16"/>
        </w:rPr>
      </w:pPr>
      <w:r w:rsidRPr="00DE5CD9">
        <w:rPr>
          <w:color w:val="000000" w:themeColor="text1"/>
          <w:sz w:val="16"/>
          <w:szCs w:val="16"/>
        </w:rPr>
        <w:t xml:space="preserve">(nazwa i adres  podmiotu </w:t>
      </w:r>
      <w:r w:rsidRPr="00DE5CD9">
        <w:rPr>
          <w:strike/>
          <w:color w:val="000000" w:themeColor="text1"/>
          <w:sz w:val="16"/>
          <w:szCs w:val="16"/>
        </w:rPr>
        <w:t xml:space="preserve"> </w:t>
      </w:r>
      <w:r w:rsidRPr="00DE5CD9">
        <w:rPr>
          <w:color w:val="000000" w:themeColor="text1"/>
          <w:sz w:val="16"/>
          <w:szCs w:val="16"/>
        </w:rPr>
        <w:t>udostepniającego zasoby</w:t>
      </w:r>
      <w:r w:rsidRPr="00DE5CD9">
        <w:rPr>
          <w:strike/>
          <w:color w:val="000000" w:themeColor="text1"/>
          <w:sz w:val="16"/>
          <w:szCs w:val="16"/>
        </w:rPr>
        <w:t xml:space="preserve"> </w:t>
      </w:r>
      <w:r w:rsidRPr="00DE5CD9">
        <w:rPr>
          <w:color w:val="000000" w:themeColor="text1"/>
          <w:sz w:val="16"/>
          <w:szCs w:val="16"/>
        </w:rPr>
        <w:t>)</w:t>
      </w:r>
    </w:p>
    <w:p w14:paraId="69A560CC" w14:textId="77777777" w:rsidR="00CA32CF" w:rsidRPr="00DE5CD9" w:rsidRDefault="00CA32CF" w:rsidP="00CA32CF">
      <w:pPr>
        <w:autoSpaceDE w:val="0"/>
        <w:autoSpaceDN w:val="0"/>
        <w:adjustRightInd w:val="0"/>
        <w:rPr>
          <w:color w:val="000000" w:themeColor="text1"/>
          <w:sz w:val="18"/>
          <w:szCs w:val="19"/>
        </w:rPr>
      </w:pPr>
    </w:p>
    <w:p w14:paraId="087F65BA" w14:textId="77777777" w:rsidR="00CA32CF" w:rsidRPr="00DE5CD9" w:rsidRDefault="00CA32CF" w:rsidP="008658E4">
      <w:pPr>
        <w:autoSpaceDE w:val="0"/>
        <w:autoSpaceDN w:val="0"/>
        <w:adjustRightInd w:val="0"/>
        <w:spacing w:line="276" w:lineRule="auto"/>
        <w:jc w:val="center"/>
        <w:rPr>
          <w:color w:val="000000" w:themeColor="text1"/>
          <w:sz w:val="22"/>
          <w:szCs w:val="22"/>
        </w:rPr>
      </w:pPr>
      <w:r w:rsidRPr="00DE5CD9">
        <w:rPr>
          <w:b/>
          <w:bCs/>
          <w:color w:val="000000" w:themeColor="text1"/>
          <w:sz w:val="22"/>
          <w:szCs w:val="22"/>
        </w:rPr>
        <w:t>o ś w i a d c z a m(/y)</w:t>
      </w:r>
      <w:r w:rsidRPr="00DE5CD9">
        <w:rPr>
          <w:color w:val="000000" w:themeColor="text1"/>
          <w:sz w:val="22"/>
          <w:szCs w:val="22"/>
        </w:rPr>
        <w:t>,</w:t>
      </w:r>
    </w:p>
    <w:p w14:paraId="1A6E4E77" w14:textId="77777777" w:rsidR="00CA32CF" w:rsidRPr="00DE5CD9" w:rsidRDefault="00CA32CF" w:rsidP="008658E4">
      <w:pPr>
        <w:autoSpaceDE w:val="0"/>
        <w:autoSpaceDN w:val="0"/>
        <w:adjustRightInd w:val="0"/>
        <w:spacing w:line="276" w:lineRule="auto"/>
        <w:rPr>
          <w:color w:val="000000" w:themeColor="text1"/>
          <w:sz w:val="22"/>
          <w:szCs w:val="22"/>
        </w:rPr>
      </w:pPr>
      <w:r w:rsidRPr="00DE5CD9">
        <w:rPr>
          <w:color w:val="000000" w:themeColor="text1"/>
          <w:sz w:val="22"/>
          <w:szCs w:val="22"/>
        </w:rPr>
        <w:t>że stosunek łączący nas z Wykonawcą gwarantuje rzeczywisty dostęp do udostępnionych/wskazanych  zasobów oraz oświadczamy że, stosownie do art. 118 ustawy z dnia 11 września 2019 Prawo zamówień publicznych (D</w:t>
      </w:r>
      <w:r w:rsidR="00BD5220" w:rsidRPr="00DE5CD9">
        <w:rPr>
          <w:color w:val="000000" w:themeColor="text1"/>
          <w:sz w:val="22"/>
          <w:szCs w:val="22"/>
        </w:rPr>
        <w:t>z. U. z 2021</w:t>
      </w:r>
      <w:r w:rsidRPr="00DE5CD9">
        <w:rPr>
          <w:color w:val="000000" w:themeColor="text1"/>
          <w:sz w:val="22"/>
          <w:szCs w:val="22"/>
        </w:rPr>
        <w:t xml:space="preserve"> r. poz. </w:t>
      </w:r>
      <w:r w:rsidR="00BD5220" w:rsidRPr="00DE5CD9">
        <w:rPr>
          <w:color w:val="000000" w:themeColor="text1"/>
          <w:sz w:val="22"/>
          <w:szCs w:val="22"/>
        </w:rPr>
        <w:t>1129</w:t>
      </w:r>
      <w:r w:rsidRPr="00DE5CD9">
        <w:rPr>
          <w:color w:val="000000" w:themeColor="text1"/>
          <w:sz w:val="22"/>
          <w:szCs w:val="22"/>
        </w:rPr>
        <w:t xml:space="preserve"> z późn. zm.) udostępnimy Wykonawcy</w:t>
      </w:r>
    </w:p>
    <w:p w14:paraId="14C4E00F" w14:textId="77777777" w:rsidR="00CA32CF" w:rsidRPr="00DE5CD9" w:rsidRDefault="00CA32CF" w:rsidP="00CA32CF">
      <w:pPr>
        <w:autoSpaceDE w:val="0"/>
        <w:autoSpaceDN w:val="0"/>
        <w:adjustRightInd w:val="0"/>
        <w:rPr>
          <w:color w:val="000000" w:themeColor="text1"/>
          <w:sz w:val="20"/>
          <w:szCs w:val="21"/>
        </w:rPr>
      </w:pPr>
    </w:p>
    <w:p w14:paraId="5FD45519" w14:textId="77777777" w:rsidR="00CA32CF" w:rsidRPr="00DE5CD9" w:rsidRDefault="00CA32CF" w:rsidP="00CA32CF">
      <w:pPr>
        <w:autoSpaceDE w:val="0"/>
        <w:autoSpaceDN w:val="0"/>
        <w:adjustRightInd w:val="0"/>
        <w:rPr>
          <w:color w:val="000000" w:themeColor="text1"/>
          <w:sz w:val="20"/>
          <w:szCs w:val="21"/>
        </w:rPr>
      </w:pPr>
      <w:r w:rsidRPr="00DE5CD9">
        <w:rPr>
          <w:color w:val="000000" w:themeColor="text1"/>
          <w:sz w:val="20"/>
          <w:szCs w:val="21"/>
        </w:rPr>
        <w:t>…………………………………………………………………....…………………………….…………….…….</w:t>
      </w:r>
    </w:p>
    <w:p w14:paraId="6FD17C04" w14:textId="77777777" w:rsidR="00CA32CF" w:rsidRPr="00DE5CD9" w:rsidRDefault="00CA32CF" w:rsidP="00994C21">
      <w:pPr>
        <w:autoSpaceDE w:val="0"/>
        <w:autoSpaceDN w:val="0"/>
        <w:adjustRightInd w:val="0"/>
        <w:jc w:val="center"/>
        <w:rPr>
          <w:color w:val="000000" w:themeColor="text1"/>
          <w:sz w:val="16"/>
          <w:szCs w:val="16"/>
        </w:rPr>
      </w:pPr>
      <w:r w:rsidRPr="00DE5CD9">
        <w:rPr>
          <w:color w:val="000000" w:themeColor="text1"/>
          <w:sz w:val="16"/>
          <w:szCs w:val="16"/>
        </w:rPr>
        <w:t>(nazwa i adres  Wykonawcy składającego ofertę)</w:t>
      </w:r>
    </w:p>
    <w:p w14:paraId="528FA0C9" w14:textId="77777777" w:rsidR="00994C21" w:rsidRPr="00DE5CD9" w:rsidRDefault="00994C21" w:rsidP="00CA32CF">
      <w:pPr>
        <w:autoSpaceDE w:val="0"/>
        <w:autoSpaceDN w:val="0"/>
        <w:adjustRightInd w:val="0"/>
        <w:rPr>
          <w:color w:val="000000" w:themeColor="text1"/>
          <w:sz w:val="20"/>
          <w:szCs w:val="21"/>
        </w:rPr>
      </w:pPr>
    </w:p>
    <w:p w14:paraId="6B181842" w14:textId="77777777" w:rsidR="00CA32CF" w:rsidRPr="00DE5CD9" w:rsidRDefault="00CA32CF" w:rsidP="00CA32CF">
      <w:pPr>
        <w:autoSpaceDE w:val="0"/>
        <w:autoSpaceDN w:val="0"/>
        <w:adjustRightInd w:val="0"/>
        <w:rPr>
          <w:color w:val="000000" w:themeColor="text1"/>
          <w:sz w:val="22"/>
          <w:szCs w:val="22"/>
        </w:rPr>
      </w:pPr>
      <w:r w:rsidRPr="00DE5CD9">
        <w:rPr>
          <w:color w:val="000000" w:themeColor="text1"/>
          <w:sz w:val="22"/>
          <w:szCs w:val="22"/>
        </w:rPr>
        <w:t xml:space="preserve">niezbędne zasoby </w:t>
      </w:r>
      <w:r w:rsidRPr="00DE5CD9">
        <w:rPr>
          <w:color w:val="000000" w:themeColor="text1"/>
          <w:sz w:val="22"/>
          <w:szCs w:val="22"/>
          <w:vertAlign w:val="superscript"/>
        </w:rPr>
        <w:t>1</w:t>
      </w:r>
      <w:r w:rsidRPr="00DE5CD9">
        <w:rPr>
          <w:color w:val="000000" w:themeColor="text1"/>
          <w:sz w:val="22"/>
          <w:szCs w:val="22"/>
        </w:rPr>
        <w:t>……………………………………………………………………………………</w:t>
      </w:r>
      <w:r w:rsidR="00AC57C6" w:rsidRPr="00DE5CD9">
        <w:rPr>
          <w:color w:val="000000" w:themeColor="text1"/>
          <w:sz w:val="22"/>
          <w:szCs w:val="22"/>
        </w:rPr>
        <w:t>…</w:t>
      </w:r>
    </w:p>
    <w:p w14:paraId="166782A2" w14:textId="77777777" w:rsidR="00CA32CF" w:rsidRPr="00DE5CD9" w:rsidRDefault="00CA32CF" w:rsidP="00741612">
      <w:pPr>
        <w:autoSpaceDE w:val="0"/>
        <w:autoSpaceDN w:val="0"/>
        <w:adjustRightInd w:val="0"/>
        <w:jc w:val="center"/>
        <w:rPr>
          <w:color w:val="000000" w:themeColor="text1"/>
          <w:sz w:val="16"/>
          <w:szCs w:val="16"/>
        </w:rPr>
      </w:pPr>
      <w:r w:rsidRPr="00DE5CD9">
        <w:rPr>
          <w:color w:val="000000" w:themeColor="text1"/>
          <w:sz w:val="20"/>
          <w:szCs w:val="21"/>
        </w:rPr>
        <w:t>(</w:t>
      </w:r>
      <w:r w:rsidRPr="00DE5CD9">
        <w:rPr>
          <w:color w:val="000000" w:themeColor="text1"/>
          <w:sz w:val="16"/>
          <w:szCs w:val="16"/>
        </w:rPr>
        <w:t>zakres dostępnych wykonawcy zasobów podmiotu udostępniającego zasoby )</w:t>
      </w:r>
    </w:p>
    <w:p w14:paraId="1C0B2EA3" w14:textId="77777777" w:rsidR="00741612" w:rsidRPr="00DE5CD9" w:rsidRDefault="00CA32CF" w:rsidP="00CA32CF">
      <w:pPr>
        <w:autoSpaceDE w:val="0"/>
        <w:autoSpaceDN w:val="0"/>
        <w:adjustRightInd w:val="0"/>
        <w:spacing w:line="480" w:lineRule="auto"/>
        <w:rPr>
          <w:color w:val="000000" w:themeColor="text1"/>
          <w:sz w:val="22"/>
          <w:szCs w:val="22"/>
        </w:rPr>
      </w:pPr>
      <w:r w:rsidRPr="00DE5CD9">
        <w:rPr>
          <w:color w:val="000000" w:themeColor="text1"/>
          <w:sz w:val="22"/>
          <w:szCs w:val="22"/>
        </w:rPr>
        <w:t>na okres korzystania z nich  (podać okres udostępnienia zasobów</w:t>
      </w:r>
      <w:r w:rsidR="00AC57C6" w:rsidRPr="00DE5CD9">
        <w:rPr>
          <w:color w:val="000000" w:themeColor="text1"/>
          <w:sz w:val="22"/>
          <w:szCs w:val="22"/>
        </w:rPr>
        <w:t>) ………………………………………</w:t>
      </w:r>
    </w:p>
    <w:p w14:paraId="7408D603" w14:textId="77777777" w:rsidR="00741612" w:rsidRPr="00DE5CD9" w:rsidRDefault="00CA32CF" w:rsidP="008658E4">
      <w:pPr>
        <w:autoSpaceDE w:val="0"/>
        <w:autoSpaceDN w:val="0"/>
        <w:adjustRightInd w:val="0"/>
        <w:spacing w:line="276" w:lineRule="auto"/>
        <w:rPr>
          <w:color w:val="000000" w:themeColor="text1"/>
          <w:sz w:val="22"/>
          <w:szCs w:val="22"/>
        </w:rPr>
      </w:pPr>
      <w:r w:rsidRPr="00DE5CD9">
        <w:rPr>
          <w:color w:val="000000" w:themeColor="text1"/>
          <w:sz w:val="22"/>
          <w:szCs w:val="22"/>
        </w:rPr>
        <w:t xml:space="preserve">przy wykonywaniu zamówienia pn.  </w:t>
      </w:r>
    </w:p>
    <w:p w14:paraId="12073724" w14:textId="65355160" w:rsidR="00CA32CF" w:rsidRPr="00DE5CD9" w:rsidRDefault="00F771CE" w:rsidP="008658E4">
      <w:pPr>
        <w:autoSpaceDE w:val="0"/>
        <w:autoSpaceDN w:val="0"/>
        <w:adjustRightInd w:val="0"/>
        <w:spacing w:line="276" w:lineRule="auto"/>
        <w:jc w:val="center"/>
        <w:rPr>
          <w:color w:val="000000" w:themeColor="text1"/>
          <w:sz w:val="22"/>
          <w:szCs w:val="22"/>
        </w:rPr>
      </w:pPr>
      <w:r w:rsidRPr="00DB3479">
        <w:rPr>
          <w:b/>
          <w:color w:val="000000" w:themeColor="text1"/>
          <w:sz w:val="22"/>
          <w:szCs w:val="22"/>
        </w:rPr>
        <w:t>„Poprawa jakości powietrza na terenie Gminy poprzez montaż instalacji fotowoltaicznych na budynkach użyteczności publicznej i modernizację oświetlenia ulicznego”</w:t>
      </w:r>
      <w:r w:rsidR="00A24C08" w:rsidRPr="00DE5CD9">
        <w:rPr>
          <w:b/>
          <w:color w:val="000000" w:themeColor="text1"/>
          <w:sz w:val="22"/>
          <w:szCs w:val="22"/>
        </w:rPr>
        <w:t xml:space="preserve"> </w:t>
      </w:r>
    </w:p>
    <w:p w14:paraId="39DB11E8" w14:textId="77777777" w:rsidR="00CA32CF" w:rsidRPr="00DE5CD9" w:rsidRDefault="00CA32CF" w:rsidP="008658E4">
      <w:pPr>
        <w:autoSpaceDE w:val="0"/>
        <w:autoSpaceDN w:val="0"/>
        <w:adjustRightInd w:val="0"/>
        <w:spacing w:line="276" w:lineRule="auto"/>
        <w:rPr>
          <w:color w:val="000000" w:themeColor="text1"/>
          <w:sz w:val="22"/>
          <w:szCs w:val="22"/>
        </w:rPr>
      </w:pPr>
      <w:r w:rsidRPr="00DE5CD9">
        <w:rPr>
          <w:color w:val="000000" w:themeColor="text1"/>
          <w:sz w:val="22"/>
          <w:szCs w:val="22"/>
        </w:rPr>
        <w:t>na potrzeby realizacji w/w zamówienia.</w:t>
      </w:r>
    </w:p>
    <w:p w14:paraId="244AC31B" w14:textId="77777777" w:rsidR="00CA32CF" w:rsidRPr="00DE5CD9" w:rsidRDefault="00CA32CF" w:rsidP="00CA32CF">
      <w:pPr>
        <w:autoSpaceDE w:val="0"/>
        <w:autoSpaceDN w:val="0"/>
        <w:adjustRightInd w:val="0"/>
        <w:rPr>
          <w:color w:val="000000" w:themeColor="text1"/>
          <w:sz w:val="20"/>
          <w:szCs w:val="21"/>
        </w:rPr>
      </w:pPr>
    </w:p>
    <w:p w14:paraId="632BA3C5" w14:textId="77777777" w:rsidR="00CA32CF" w:rsidRPr="00DE5CD9" w:rsidRDefault="00CA32CF" w:rsidP="00994C21">
      <w:pPr>
        <w:autoSpaceDE w:val="0"/>
        <w:autoSpaceDN w:val="0"/>
        <w:adjustRightInd w:val="0"/>
        <w:rPr>
          <w:color w:val="000000" w:themeColor="text1"/>
          <w:sz w:val="20"/>
          <w:szCs w:val="21"/>
        </w:rPr>
      </w:pPr>
      <w:r w:rsidRPr="00DE5CD9">
        <w:rPr>
          <w:color w:val="000000" w:themeColor="text1"/>
          <w:sz w:val="22"/>
          <w:szCs w:val="22"/>
        </w:rPr>
        <w:t>Sposób udostępnienia wykonawcy i wykorzystania przez Wykonawcę  w/w zasobów przy wykonywaniu zamówienia to</w:t>
      </w:r>
      <w:r w:rsidRPr="00DE5CD9">
        <w:rPr>
          <w:color w:val="000000" w:themeColor="text1"/>
          <w:sz w:val="20"/>
          <w:szCs w:val="21"/>
        </w:rPr>
        <w:t xml:space="preserve"> </w:t>
      </w:r>
      <w:r w:rsidRPr="00DE5CD9">
        <w:rPr>
          <w:color w:val="000000" w:themeColor="text1"/>
          <w:sz w:val="20"/>
          <w:szCs w:val="21"/>
          <w:vertAlign w:val="superscript"/>
        </w:rPr>
        <w:t>2</w:t>
      </w:r>
      <w:r w:rsidR="00741612" w:rsidRPr="00DE5CD9">
        <w:rPr>
          <w:color w:val="000000" w:themeColor="text1"/>
          <w:sz w:val="20"/>
          <w:szCs w:val="21"/>
        </w:rPr>
        <w:t xml:space="preserve"> </w:t>
      </w:r>
      <w:r w:rsidRPr="00DE5CD9">
        <w:rPr>
          <w:color w:val="000000" w:themeColor="text1"/>
          <w:sz w:val="20"/>
          <w:szCs w:val="21"/>
        </w:rPr>
        <w:t>…………………………………………………………………………………</w:t>
      </w:r>
    </w:p>
    <w:p w14:paraId="1C36A8EA" w14:textId="77777777" w:rsidR="00CA32CF" w:rsidRPr="00DE5CD9" w:rsidRDefault="00CA32CF" w:rsidP="00994C21">
      <w:pPr>
        <w:autoSpaceDE w:val="0"/>
        <w:autoSpaceDN w:val="0"/>
        <w:adjustRightInd w:val="0"/>
        <w:rPr>
          <w:color w:val="000000" w:themeColor="text1"/>
          <w:sz w:val="20"/>
          <w:szCs w:val="21"/>
        </w:rPr>
      </w:pPr>
      <w:r w:rsidRPr="00DE5CD9">
        <w:rPr>
          <w:color w:val="000000" w:themeColor="text1"/>
          <w:sz w:val="20"/>
          <w:szCs w:val="21"/>
        </w:rPr>
        <w:t>………………………………………………………………………………………………………………….......</w:t>
      </w:r>
    </w:p>
    <w:p w14:paraId="77FAE582" w14:textId="77777777" w:rsidR="00CA32CF" w:rsidRPr="00DE5CD9" w:rsidRDefault="00CA32CF" w:rsidP="00994C21">
      <w:pPr>
        <w:autoSpaceDE w:val="0"/>
        <w:autoSpaceDN w:val="0"/>
        <w:adjustRightInd w:val="0"/>
        <w:rPr>
          <w:color w:val="000000" w:themeColor="text1"/>
          <w:sz w:val="20"/>
          <w:szCs w:val="21"/>
        </w:rPr>
      </w:pPr>
    </w:p>
    <w:p w14:paraId="6F439785"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Zakres zamówienia, który zamierzam realizować</w:t>
      </w:r>
      <w:r w:rsidRPr="00DE5CD9">
        <w:rPr>
          <w:color w:val="000000" w:themeColor="text1"/>
          <w:sz w:val="22"/>
          <w:szCs w:val="22"/>
          <w:vertAlign w:val="superscript"/>
        </w:rPr>
        <w:t>3</w:t>
      </w:r>
      <w:r w:rsidR="00AC57C6" w:rsidRPr="00DE5CD9">
        <w:rPr>
          <w:color w:val="000000" w:themeColor="text1"/>
          <w:sz w:val="22"/>
          <w:szCs w:val="22"/>
        </w:rPr>
        <w:t>:………………………………………………………</w:t>
      </w:r>
    </w:p>
    <w:p w14:paraId="0F18CDB8"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w:t>
      </w:r>
      <w:r w:rsidR="00AC57C6" w:rsidRPr="00DE5CD9">
        <w:rPr>
          <w:color w:val="000000" w:themeColor="text1"/>
          <w:sz w:val="22"/>
          <w:szCs w:val="22"/>
        </w:rPr>
        <w:t>…………………………………………………………………………</w:t>
      </w:r>
    </w:p>
    <w:p w14:paraId="4598BDD2" w14:textId="77777777" w:rsidR="00CA32CF" w:rsidRPr="00DE5CD9" w:rsidRDefault="00CA32CF" w:rsidP="00994C21">
      <w:pPr>
        <w:autoSpaceDE w:val="0"/>
        <w:autoSpaceDN w:val="0"/>
        <w:adjustRightInd w:val="0"/>
        <w:rPr>
          <w:i/>
          <w:color w:val="000000" w:themeColor="text1"/>
          <w:sz w:val="22"/>
          <w:szCs w:val="22"/>
        </w:rPr>
      </w:pPr>
    </w:p>
    <w:p w14:paraId="0FB7010D" w14:textId="77777777" w:rsidR="00741612"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 xml:space="preserve">Charakter stosunku, jaki będzie łączył nas z wykonawcą </w:t>
      </w:r>
      <w:r w:rsidRPr="00DE5CD9">
        <w:rPr>
          <w:color w:val="000000" w:themeColor="text1"/>
          <w:sz w:val="22"/>
          <w:szCs w:val="22"/>
          <w:vertAlign w:val="superscript"/>
        </w:rPr>
        <w:t>4</w:t>
      </w:r>
      <w:r w:rsidRPr="00DE5CD9">
        <w:rPr>
          <w:color w:val="000000" w:themeColor="text1"/>
          <w:sz w:val="22"/>
          <w:szCs w:val="22"/>
        </w:rPr>
        <w:t xml:space="preserve">: </w:t>
      </w:r>
    </w:p>
    <w:p w14:paraId="7AB00871"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w:t>
      </w:r>
      <w:r w:rsidR="00AC57C6" w:rsidRPr="00DE5CD9">
        <w:rPr>
          <w:color w:val="000000" w:themeColor="text1"/>
          <w:sz w:val="22"/>
          <w:szCs w:val="22"/>
        </w:rPr>
        <w:t>…………………………………………………………………………</w:t>
      </w:r>
    </w:p>
    <w:p w14:paraId="4E40C425" w14:textId="77777777" w:rsidR="00CA32CF" w:rsidRPr="00DE5CD9" w:rsidRDefault="00CA32CF" w:rsidP="00CA32CF">
      <w:pPr>
        <w:rPr>
          <w:color w:val="000000" w:themeColor="text1"/>
          <w:sz w:val="16"/>
          <w:szCs w:val="16"/>
        </w:rPr>
      </w:pPr>
    </w:p>
    <w:p w14:paraId="25B1AB44" w14:textId="77777777" w:rsidR="00CA32CF" w:rsidRPr="00DE5CD9" w:rsidRDefault="00CA32CF" w:rsidP="006536CD">
      <w:pPr>
        <w:widowControl w:val="0"/>
        <w:numPr>
          <w:ilvl w:val="0"/>
          <w:numId w:val="75"/>
        </w:numPr>
        <w:suppressAutoHyphens/>
        <w:spacing w:line="240" w:lineRule="auto"/>
        <w:ind w:left="284" w:hanging="284"/>
        <w:rPr>
          <w:color w:val="000000" w:themeColor="text1"/>
          <w:sz w:val="16"/>
          <w:szCs w:val="16"/>
        </w:rPr>
      </w:pPr>
      <w:r w:rsidRPr="00DE5CD9">
        <w:rPr>
          <w:color w:val="000000" w:themeColor="text1"/>
          <w:sz w:val="16"/>
          <w:szCs w:val="16"/>
        </w:rPr>
        <w:t>zakres udostępnianych zasobów niezbędnych do potwierdzenia spełniania warunku :</w:t>
      </w:r>
    </w:p>
    <w:p w14:paraId="2C0411CB" w14:textId="77777777" w:rsidR="00CA32CF" w:rsidRPr="00DE5CD9" w:rsidRDefault="00CA32CF" w:rsidP="006536CD">
      <w:pPr>
        <w:widowControl w:val="0"/>
        <w:numPr>
          <w:ilvl w:val="0"/>
          <w:numId w:val="76"/>
        </w:numPr>
        <w:tabs>
          <w:tab w:val="left" w:pos="0"/>
        </w:tabs>
        <w:suppressAutoHyphens/>
        <w:spacing w:line="240" w:lineRule="auto"/>
        <w:ind w:left="567" w:hanging="284"/>
        <w:rPr>
          <w:color w:val="000000" w:themeColor="text1"/>
          <w:sz w:val="16"/>
          <w:szCs w:val="16"/>
        </w:rPr>
      </w:pPr>
      <w:r w:rsidRPr="00DE5CD9">
        <w:rPr>
          <w:color w:val="000000" w:themeColor="text1"/>
          <w:sz w:val="16"/>
          <w:szCs w:val="16"/>
        </w:rPr>
        <w:lastRenderedPageBreak/>
        <w:t>zdolności techniczne lub zawodowe (np. doświadczenie, potencjał techniczny, osoby zdolne do wykonania zamówienia)</w:t>
      </w:r>
    </w:p>
    <w:p w14:paraId="332B542A" w14:textId="77777777" w:rsidR="00CA32CF" w:rsidRPr="00DE5CD9" w:rsidRDefault="00CA32CF" w:rsidP="006536CD">
      <w:pPr>
        <w:widowControl w:val="0"/>
        <w:numPr>
          <w:ilvl w:val="0"/>
          <w:numId w:val="76"/>
        </w:numPr>
        <w:tabs>
          <w:tab w:val="left" w:pos="0"/>
        </w:tabs>
        <w:suppressAutoHyphens/>
        <w:spacing w:line="240" w:lineRule="auto"/>
        <w:ind w:left="567" w:hanging="284"/>
        <w:rPr>
          <w:color w:val="000000" w:themeColor="text1"/>
          <w:sz w:val="16"/>
          <w:szCs w:val="16"/>
        </w:rPr>
      </w:pPr>
      <w:r w:rsidRPr="00DE5CD9">
        <w:rPr>
          <w:color w:val="000000" w:themeColor="text1"/>
          <w:sz w:val="16"/>
          <w:szCs w:val="16"/>
        </w:rPr>
        <w:t xml:space="preserve">sytuacja finansowa lub ekonomiczna (np. wysokość środków finansowych) </w:t>
      </w:r>
    </w:p>
    <w:p w14:paraId="2048AAAC" w14:textId="77777777" w:rsidR="00CA32CF" w:rsidRPr="00DE5CD9" w:rsidRDefault="00CA32CF" w:rsidP="006536CD">
      <w:pPr>
        <w:widowControl w:val="0"/>
        <w:numPr>
          <w:ilvl w:val="0"/>
          <w:numId w:val="75"/>
        </w:numPr>
        <w:suppressAutoHyphens/>
        <w:spacing w:line="240" w:lineRule="auto"/>
        <w:ind w:left="284" w:hanging="284"/>
        <w:rPr>
          <w:color w:val="000000" w:themeColor="text1"/>
          <w:sz w:val="16"/>
          <w:szCs w:val="16"/>
        </w:rPr>
      </w:pPr>
      <w:r w:rsidRPr="00DE5CD9">
        <w:rPr>
          <w:color w:val="000000" w:themeColor="text1"/>
          <w:sz w:val="16"/>
          <w:szCs w:val="16"/>
        </w:rPr>
        <w:t>np. udostępnienie osób, udostępnienie koparki, udostępnienie środków finansowych, podwykonawstwo, co najmniej na czas realizacji zamówienia.</w:t>
      </w:r>
    </w:p>
    <w:p w14:paraId="1EC8530A" w14:textId="77777777" w:rsidR="00CA32CF" w:rsidRPr="00DE5CD9" w:rsidRDefault="00CA32CF" w:rsidP="006536CD">
      <w:pPr>
        <w:widowControl w:val="0"/>
        <w:numPr>
          <w:ilvl w:val="0"/>
          <w:numId w:val="75"/>
        </w:numPr>
        <w:suppressAutoHyphens/>
        <w:spacing w:line="240" w:lineRule="auto"/>
        <w:ind w:left="284" w:hanging="284"/>
        <w:rPr>
          <w:strike/>
          <w:color w:val="000000" w:themeColor="text1"/>
          <w:sz w:val="16"/>
          <w:szCs w:val="16"/>
        </w:rPr>
      </w:pPr>
      <w:r w:rsidRPr="00DE5CD9">
        <w:rPr>
          <w:color w:val="000000" w:themeColor="text1"/>
          <w:sz w:val="16"/>
          <w:szCs w:val="16"/>
        </w:rPr>
        <w:t>Należy wskazać w jakim zakresie podmiot udostępniający zasoby, na zdolnościach którego wykonawca polega w</w:t>
      </w:r>
      <w:r w:rsidR="00741612" w:rsidRPr="00DE5CD9">
        <w:rPr>
          <w:color w:val="000000" w:themeColor="text1"/>
          <w:sz w:val="16"/>
          <w:szCs w:val="16"/>
        </w:rPr>
        <w:t> </w:t>
      </w:r>
      <w:r w:rsidRPr="00DE5CD9">
        <w:rPr>
          <w:color w:val="000000" w:themeColor="text1"/>
          <w:sz w:val="16"/>
          <w:szCs w:val="16"/>
        </w:rPr>
        <w:t>odniesieniu do warunków udziału w postępowaniu dotyczących wykształcenia, kwalifikacji zawodowych lub doświadczenia, zrealizuje roboty budowlane lub usługi, których wskazane zdolności dotyczą.</w:t>
      </w:r>
    </w:p>
    <w:p w14:paraId="06267636" w14:textId="77777777" w:rsidR="00CA32CF" w:rsidRPr="00DE5CD9" w:rsidRDefault="00CA32CF" w:rsidP="006536CD">
      <w:pPr>
        <w:widowControl w:val="0"/>
        <w:numPr>
          <w:ilvl w:val="0"/>
          <w:numId w:val="75"/>
        </w:numPr>
        <w:suppressAutoHyphens/>
        <w:spacing w:line="240" w:lineRule="auto"/>
        <w:ind w:left="284" w:hanging="284"/>
        <w:rPr>
          <w:color w:val="000000" w:themeColor="text1"/>
          <w:sz w:val="20"/>
          <w:szCs w:val="20"/>
        </w:rPr>
      </w:pPr>
      <w:r w:rsidRPr="00DE5CD9">
        <w:rPr>
          <w:color w:val="000000" w:themeColor="text1"/>
          <w:sz w:val="16"/>
          <w:szCs w:val="16"/>
        </w:rPr>
        <w:t>np. umowa cywilno-prawna, umowa o współpracy.</w:t>
      </w:r>
    </w:p>
    <w:p w14:paraId="0C91A55A" w14:textId="77777777" w:rsidR="00CA32CF" w:rsidRPr="00DE5CD9" w:rsidRDefault="00CA32CF" w:rsidP="00994C21">
      <w:pPr>
        <w:rPr>
          <w:color w:val="000000" w:themeColor="text1"/>
          <w:sz w:val="16"/>
          <w:szCs w:val="16"/>
        </w:rPr>
      </w:pPr>
    </w:p>
    <w:p w14:paraId="4A8115DB" w14:textId="77777777" w:rsidR="00CA32CF" w:rsidRPr="00DE5CD9" w:rsidRDefault="00CA32CF" w:rsidP="00994C21">
      <w:pPr>
        <w:spacing w:line="276" w:lineRule="auto"/>
        <w:rPr>
          <w:i/>
          <w:iCs/>
          <w:color w:val="000000" w:themeColor="text1"/>
          <w:sz w:val="20"/>
          <w:szCs w:val="20"/>
        </w:rPr>
      </w:pPr>
      <w:r w:rsidRPr="00DE5CD9">
        <w:rPr>
          <w:i/>
          <w:iCs/>
          <w:color w:val="000000" w:themeColor="text1"/>
          <w:sz w:val="20"/>
          <w:szCs w:val="20"/>
        </w:rPr>
        <w:t>Zobowiązując się do udostępnienia zasobów w zakresie zdolności technicznych lub zawodowych, w odniesieniu do warunków dotyczących wykształcenia, kwalifikacji zawodowych lub doświadczenia, zgodnie z art. 118 ust. 2  Pzp, oświadczam, że będę realizował roboty budowlane lub usługi, do realizacji których te zdolności są wymagane lub których wskazane zdolności dotyczą.</w:t>
      </w:r>
    </w:p>
    <w:p w14:paraId="55305A2F" w14:textId="77777777" w:rsidR="00CA32CF" w:rsidRPr="00DE5CD9" w:rsidRDefault="00CA32CF" w:rsidP="00994C21">
      <w:pPr>
        <w:spacing w:line="276" w:lineRule="auto"/>
        <w:rPr>
          <w:i/>
          <w:iCs/>
          <w:color w:val="000000" w:themeColor="text1"/>
          <w:sz w:val="20"/>
          <w:szCs w:val="20"/>
        </w:rPr>
      </w:pPr>
      <w:r w:rsidRPr="00DE5CD9">
        <w:rPr>
          <w:i/>
          <w:iCs/>
          <w:color w:val="000000" w:themeColor="text1"/>
          <w:sz w:val="20"/>
          <w:szCs w:val="20"/>
        </w:rPr>
        <w:t>Zobowiązując się do udostępnienia zasobów w zakresie sytuacji finansowej lub ekonomicznej, zgodnie z art. 120  Pzp, oświadczam, że będę odpowiadał solidarnie z Wykonawcą za szkodę poniesioną przez Zamawiającego powstałą wskutek nieudostępnienia tych zasobów, chyba że za nieudostępnienie zasobów nie będę ponosił winy.</w:t>
      </w:r>
    </w:p>
    <w:p w14:paraId="3B009EEE" w14:textId="77777777" w:rsidR="00994C21" w:rsidRPr="00DE5CD9" w:rsidRDefault="00994C21" w:rsidP="00CA32CF">
      <w:pPr>
        <w:jc w:val="left"/>
        <w:rPr>
          <w:b/>
          <w:color w:val="000000" w:themeColor="text1"/>
          <w:sz w:val="20"/>
          <w:szCs w:val="20"/>
          <w:u w:val="single"/>
        </w:rPr>
      </w:pPr>
    </w:p>
    <w:p w14:paraId="21DDF2D8" w14:textId="77777777" w:rsidR="00CA32CF" w:rsidRPr="00DE5CD9" w:rsidRDefault="00DD7E86" w:rsidP="00994C21">
      <w:pPr>
        <w:spacing w:line="276" w:lineRule="auto"/>
        <w:jc w:val="left"/>
        <w:rPr>
          <w:b/>
          <w:color w:val="000000" w:themeColor="text1"/>
          <w:sz w:val="22"/>
          <w:szCs w:val="22"/>
          <w:u w:val="single"/>
        </w:rPr>
      </w:pPr>
      <w:r w:rsidRPr="00DE5CD9">
        <w:rPr>
          <w:b/>
          <w:color w:val="000000" w:themeColor="text1"/>
          <w:sz w:val="22"/>
          <w:szCs w:val="22"/>
          <w:u w:val="single"/>
        </w:rPr>
        <w:t>2. Oświadczenia</w:t>
      </w:r>
      <w:r w:rsidR="00CA32CF" w:rsidRPr="00DE5CD9">
        <w:rPr>
          <w:b/>
          <w:color w:val="000000" w:themeColor="text1"/>
          <w:sz w:val="22"/>
          <w:szCs w:val="22"/>
          <w:u w:val="single"/>
        </w:rPr>
        <w:t xml:space="preserve">. </w:t>
      </w:r>
    </w:p>
    <w:p w14:paraId="5ABA0EE6" w14:textId="77777777" w:rsidR="00DD7E86" w:rsidRPr="00DE5CD9" w:rsidRDefault="00DD7E86" w:rsidP="006536CD">
      <w:pPr>
        <w:pStyle w:val="Akapitzlist"/>
        <w:numPr>
          <w:ilvl w:val="0"/>
          <w:numId w:val="78"/>
        </w:numPr>
        <w:spacing w:line="276" w:lineRule="auto"/>
        <w:ind w:left="426" w:hanging="426"/>
        <w:rPr>
          <w:color w:val="000000" w:themeColor="text1"/>
          <w:sz w:val="22"/>
          <w:szCs w:val="22"/>
        </w:rPr>
      </w:pPr>
      <w:r w:rsidRPr="00DE5CD9">
        <w:rPr>
          <w:color w:val="000000" w:themeColor="text1"/>
          <w:sz w:val="22"/>
          <w:szCs w:val="22"/>
        </w:rPr>
        <w:t>Nie podlegam wykluczeniu z postępowania na podstawie art. 108 ust. 1</w:t>
      </w:r>
      <w:r w:rsidR="000D7EAF" w:rsidRPr="00DE5CD9">
        <w:rPr>
          <w:color w:val="000000" w:themeColor="text1"/>
          <w:sz w:val="22"/>
          <w:szCs w:val="22"/>
        </w:rPr>
        <w:t xml:space="preserve"> </w:t>
      </w:r>
      <w:r w:rsidRPr="00DE5CD9">
        <w:rPr>
          <w:color w:val="000000" w:themeColor="text1"/>
          <w:sz w:val="22"/>
          <w:szCs w:val="22"/>
        </w:rPr>
        <w:t>ustawy Pzp.</w:t>
      </w:r>
    </w:p>
    <w:p w14:paraId="2EDA83DE" w14:textId="77777777" w:rsidR="00DD7E86" w:rsidRPr="005058FA" w:rsidRDefault="00DD7E86" w:rsidP="006536CD">
      <w:pPr>
        <w:pStyle w:val="Akapitzlist"/>
        <w:numPr>
          <w:ilvl w:val="0"/>
          <w:numId w:val="78"/>
        </w:numPr>
        <w:spacing w:line="276" w:lineRule="auto"/>
        <w:ind w:left="426" w:hanging="426"/>
        <w:rPr>
          <w:b/>
          <w:bCs/>
          <w:color w:val="000000" w:themeColor="text1"/>
          <w:sz w:val="22"/>
          <w:szCs w:val="22"/>
        </w:rPr>
      </w:pPr>
      <w:r w:rsidRPr="00DE5CD9">
        <w:rPr>
          <w:color w:val="000000" w:themeColor="text1"/>
          <w:sz w:val="22"/>
          <w:szCs w:val="22"/>
        </w:rPr>
        <w:t>Oświadczam, że spełniam warunki udziału w postępowaniu określone przez Zamawiającego w </w:t>
      </w:r>
      <w:r w:rsidR="00994C21" w:rsidRPr="00DE5CD9">
        <w:rPr>
          <w:color w:val="000000" w:themeColor="text1"/>
          <w:sz w:val="22"/>
          <w:szCs w:val="22"/>
        </w:rPr>
        <w:t>ogłoszeniu o </w:t>
      </w:r>
      <w:r w:rsidRPr="00DE5CD9">
        <w:rPr>
          <w:color w:val="000000" w:themeColor="text1"/>
          <w:sz w:val="22"/>
          <w:szCs w:val="22"/>
        </w:rPr>
        <w:t xml:space="preserve">zamówieniu oraz Specyfikacji Warunków Zamówienia </w:t>
      </w:r>
      <w:r w:rsidRPr="00DE5CD9">
        <w:rPr>
          <w:bCs/>
          <w:color w:val="000000" w:themeColor="text1"/>
          <w:sz w:val="22"/>
          <w:szCs w:val="22"/>
        </w:rPr>
        <w:t>– w zakresie w jakim Wykonawca powołuje się na moje zasoby.</w:t>
      </w:r>
    </w:p>
    <w:p w14:paraId="222CF726" w14:textId="06C46D2B" w:rsidR="005058FA" w:rsidRPr="005058FA" w:rsidRDefault="005058FA" w:rsidP="005058FA">
      <w:pPr>
        <w:pStyle w:val="Akapitzlist"/>
        <w:numPr>
          <w:ilvl w:val="0"/>
          <w:numId w:val="78"/>
        </w:numPr>
        <w:spacing w:line="276" w:lineRule="auto"/>
        <w:ind w:left="426" w:hanging="426"/>
        <w:rPr>
          <w:color w:val="000000" w:themeColor="text1"/>
          <w:sz w:val="22"/>
          <w:szCs w:val="22"/>
        </w:rPr>
      </w:pPr>
      <w:r w:rsidRPr="005058FA">
        <w:rPr>
          <w:color w:val="000000" w:themeColor="text1"/>
          <w:spacing w:val="4"/>
          <w:sz w:val="22"/>
          <w:szCs w:val="22"/>
        </w:rPr>
        <w:t xml:space="preserve">Nie podlegam wykluczeniu z postępowania na podstawie art. 7 ust.1 ustawy z dnia 13 kwietnia 2022 r. o szczególnych rozwiązaniach w zakresie przeciwdziałania wspieraniu agresji </w:t>
      </w:r>
      <w:r w:rsidRPr="005058FA">
        <w:rPr>
          <w:color w:val="000000" w:themeColor="text1"/>
          <w:spacing w:val="4"/>
          <w:sz w:val="22"/>
          <w:szCs w:val="22"/>
        </w:rPr>
        <w:br/>
        <w:t>na Ukrainę oraz służących ochronie bezpieczeństwa narodowego.</w:t>
      </w:r>
    </w:p>
    <w:p w14:paraId="1001AE39" w14:textId="77777777" w:rsidR="00DD7E86" w:rsidRPr="00DE5CD9" w:rsidRDefault="00DD7E86" w:rsidP="006536CD">
      <w:pPr>
        <w:pStyle w:val="Akapitzlist"/>
        <w:numPr>
          <w:ilvl w:val="0"/>
          <w:numId w:val="78"/>
        </w:numPr>
        <w:spacing w:line="276" w:lineRule="auto"/>
        <w:ind w:left="426" w:hanging="426"/>
        <w:rPr>
          <w:color w:val="000000" w:themeColor="text1"/>
          <w:sz w:val="22"/>
          <w:szCs w:val="22"/>
        </w:rPr>
      </w:pPr>
      <w:r w:rsidRPr="00DE5CD9">
        <w:rPr>
          <w:color w:val="000000" w:themeColor="text1"/>
          <w:sz w:val="22"/>
          <w:szCs w:val="22"/>
        </w:rPr>
        <w:t>Oświadczam, że wszystkie informacje podane w powyższym oświadczeniu są aktualne i zgodne z prawdą oraz zostały przedstawione z pełną świadomością konsekwencji wprowadzenia Zamawiającego w błąd przy przedstawianiu informacji.</w:t>
      </w:r>
    </w:p>
    <w:p w14:paraId="2B857AA1" w14:textId="77777777" w:rsidR="00CA32CF" w:rsidRPr="00DE5CD9" w:rsidRDefault="00CA32CF" w:rsidP="00DD7E86">
      <w:pPr>
        <w:rPr>
          <w:color w:val="000000" w:themeColor="text1"/>
          <w:sz w:val="20"/>
          <w:szCs w:val="20"/>
          <w:highlight w:val="yellow"/>
        </w:rPr>
      </w:pPr>
    </w:p>
    <w:p w14:paraId="3ABE35A0" w14:textId="77777777" w:rsidR="00CA32CF" w:rsidRPr="00DE5CD9" w:rsidRDefault="00CA32CF" w:rsidP="00994C21">
      <w:pPr>
        <w:pStyle w:val="NormalnyWeb"/>
        <w:spacing w:before="120" w:beforeAutospacing="0" w:after="120" w:line="276" w:lineRule="auto"/>
        <w:jc w:val="both"/>
        <w:rPr>
          <w:i/>
          <w:color w:val="000000" w:themeColor="text1"/>
          <w:sz w:val="16"/>
          <w:szCs w:val="16"/>
          <w:lang w:eastAsia="ar-SA"/>
        </w:rPr>
      </w:pPr>
      <w:r w:rsidRPr="00DE5CD9">
        <w:rPr>
          <w:i/>
          <w:color w:val="000000" w:themeColor="text1"/>
          <w:sz w:val="16"/>
          <w:szCs w:val="16"/>
          <w:lang w:eastAsia="ar-SA"/>
        </w:rPr>
        <w:t>**(Wypełnić poniższe tylko w przypadku gdy dotyczy)</w:t>
      </w:r>
    </w:p>
    <w:p w14:paraId="2E1C0B60" w14:textId="77777777" w:rsidR="00CA32CF" w:rsidRPr="00DE5CD9" w:rsidRDefault="00CA32CF" w:rsidP="00994C21">
      <w:pPr>
        <w:spacing w:line="276" w:lineRule="auto"/>
        <w:rPr>
          <w:bCs/>
          <w:i/>
          <w:color w:val="000000" w:themeColor="text1"/>
          <w:sz w:val="20"/>
          <w:szCs w:val="20"/>
        </w:rPr>
      </w:pPr>
      <w:r w:rsidRPr="00DE5CD9">
        <w:rPr>
          <w:i/>
          <w:color w:val="000000" w:themeColor="text1"/>
          <w:sz w:val="16"/>
          <w:szCs w:val="16"/>
          <w:lang w:eastAsia="ar-SA"/>
        </w:rPr>
        <w:t>**</w:t>
      </w:r>
      <w:r w:rsidRPr="00DE5CD9">
        <w:rPr>
          <w:bCs/>
          <w:color w:val="000000" w:themeColor="text1"/>
          <w:sz w:val="20"/>
          <w:szCs w:val="20"/>
        </w:rPr>
        <w:t xml:space="preserve">Oświadczam/y, że zachodzą w stosunku do mnie podstawy wykluczenia z postępowania na podstawie art. …….  </w:t>
      </w:r>
      <w:r w:rsidR="00994C21" w:rsidRPr="00DE5CD9">
        <w:rPr>
          <w:bCs/>
          <w:color w:val="000000" w:themeColor="text1"/>
          <w:sz w:val="20"/>
          <w:szCs w:val="20"/>
        </w:rPr>
        <w:t xml:space="preserve"> ustawy </w:t>
      </w:r>
      <w:r w:rsidRPr="00DE5CD9">
        <w:rPr>
          <w:bCs/>
          <w:color w:val="000000" w:themeColor="text1"/>
          <w:sz w:val="20"/>
          <w:szCs w:val="20"/>
        </w:rPr>
        <w:t>Pzp (</w:t>
      </w:r>
      <w:r w:rsidRPr="00DE5CD9">
        <w:rPr>
          <w:bCs/>
          <w:i/>
          <w:color w:val="000000" w:themeColor="text1"/>
          <w:sz w:val="20"/>
          <w:szCs w:val="20"/>
        </w:rPr>
        <w:t>podać mającą zastosowanie podstawę wykluczenia spośród wymienionych w</w:t>
      </w:r>
      <w:r w:rsidRPr="00DE5CD9">
        <w:rPr>
          <w:b/>
          <w:bCs/>
          <w:i/>
          <w:color w:val="000000" w:themeColor="text1"/>
          <w:sz w:val="20"/>
          <w:szCs w:val="20"/>
        </w:rPr>
        <w:t xml:space="preserve"> art. 108 ust. 1 pkt. 1,2,5</w:t>
      </w:r>
      <w:r w:rsidR="000A1D80" w:rsidRPr="00DE5CD9">
        <w:rPr>
          <w:b/>
          <w:bCs/>
          <w:i/>
          <w:color w:val="000000" w:themeColor="text1"/>
          <w:sz w:val="20"/>
          <w:szCs w:val="20"/>
        </w:rPr>
        <w:t xml:space="preserve"> </w:t>
      </w:r>
      <w:r w:rsidRPr="00DE5CD9">
        <w:rPr>
          <w:b/>
          <w:bCs/>
          <w:i/>
          <w:color w:val="000000" w:themeColor="text1"/>
          <w:sz w:val="20"/>
          <w:szCs w:val="20"/>
        </w:rPr>
        <w:t>ustawy Pzp</w:t>
      </w:r>
      <w:r w:rsidRPr="00DE5CD9">
        <w:rPr>
          <w:bCs/>
          <w:i/>
          <w:color w:val="000000" w:themeColor="text1"/>
          <w:sz w:val="20"/>
          <w:szCs w:val="20"/>
        </w:rPr>
        <w:t>)</w:t>
      </w:r>
      <w:r w:rsidRPr="00DE5CD9">
        <w:rPr>
          <w:bCs/>
          <w:color w:val="000000" w:themeColor="text1"/>
          <w:sz w:val="20"/>
          <w:szCs w:val="20"/>
        </w:rPr>
        <w:t xml:space="preserve">. Jednocześnie oświadczam/y, że w związku z ww. okolicznością, na podstawie art. 110 ust. 2 podjąłem następujące środki naprawcze </w:t>
      </w:r>
      <w:r w:rsidRPr="00DE5CD9">
        <w:rPr>
          <w:i/>
          <w:color w:val="000000" w:themeColor="text1"/>
          <w:sz w:val="16"/>
          <w:szCs w:val="16"/>
          <w:lang w:eastAsia="ar-SA"/>
        </w:rPr>
        <w:t>***</w:t>
      </w:r>
    </w:p>
    <w:p w14:paraId="04ED29F6" w14:textId="77777777" w:rsidR="00CA32CF" w:rsidRPr="00DE5CD9" w:rsidRDefault="00CA32CF" w:rsidP="00994C21">
      <w:pPr>
        <w:spacing w:line="276" w:lineRule="auto"/>
        <w:rPr>
          <w:bCs/>
          <w:color w:val="000000" w:themeColor="text1"/>
          <w:sz w:val="20"/>
          <w:szCs w:val="20"/>
        </w:rPr>
      </w:pPr>
      <w:r w:rsidRPr="00DE5CD9">
        <w:rPr>
          <w:bCs/>
          <w:color w:val="000000" w:themeColor="text1"/>
          <w:sz w:val="20"/>
          <w:szCs w:val="20"/>
        </w:rPr>
        <w:t>………………..…………………………………………………………………………….</w:t>
      </w:r>
    </w:p>
    <w:p w14:paraId="196F6BCE" w14:textId="77777777" w:rsidR="00CA32CF" w:rsidRPr="00DE5CD9" w:rsidRDefault="00CA32CF" w:rsidP="00994C21">
      <w:pPr>
        <w:spacing w:line="276" w:lineRule="auto"/>
        <w:rPr>
          <w:bCs/>
          <w:i/>
          <w:color w:val="000000" w:themeColor="text1"/>
          <w:sz w:val="20"/>
          <w:szCs w:val="20"/>
        </w:rPr>
      </w:pPr>
      <w:r w:rsidRPr="00DE5CD9">
        <w:rPr>
          <w:bCs/>
          <w:i/>
          <w:color w:val="000000" w:themeColor="text1"/>
          <w:sz w:val="20"/>
          <w:szCs w:val="20"/>
        </w:rPr>
        <w:t>Informacje można złożyć także  na osobnym podpisanym dokumencie.</w:t>
      </w:r>
    </w:p>
    <w:p w14:paraId="62878278" w14:textId="77777777" w:rsidR="00CA32CF" w:rsidRPr="00DE5CD9" w:rsidRDefault="00CA32CF" w:rsidP="00994C21">
      <w:pPr>
        <w:tabs>
          <w:tab w:val="left" w:pos="284"/>
        </w:tabs>
        <w:spacing w:line="276" w:lineRule="auto"/>
        <w:contextualSpacing/>
        <w:rPr>
          <w:color w:val="000000" w:themeColor="text1"/>
          <w:sz w:val="20"/>
          <w:szCs w:val="20"/>
        </w:rPr>
      </w:pPr>
      <w:r w:rsidRPr="00DE5CD9">
        <w:rPr>
          <w:i/>
          <w:color w:val="000000" w:themeColor="text1"/>
          <w:sz w:val="16"/>
          <w:szCs w:val="16"/>
          <w:lang w:eastAsia="ar-SA"/>
        </w:rPr>
        <w:t>***</w:t>
      </w:r>
      <w:r w:rsidRPr="00DE5CD9">
        <w:rPr>
          <w:color w:val="000000" w:themeColor="text1"/>
          <w:sz w:val="16"/>
          <w:szCs w:val="16"/>
        </w:rPr>
        <w:t xml:space="preserve"> (</w:t>
      </w:r>
      <w:r w:rsidRPr="00DE5CD9">
        <w:rPr>
          <w:i/>
          <w:color w:val="000000" w:themeColor="text1"/>
          <w:sz w:val="16"/>
          <w:szCs w:val="16"/>
          <w:lang w:eastAsia="ar-SA"/>
        </w:rPr>
        <w:t>Brak wpisania będzie oznaczał, iż Wykonawca nie korzystał ze środków naprawczych oraz ze nie podlega on wykluczeniu)</w:t>
      </w:r>
      <w:r w:rsidRPr="00DE5CD9">
        <w:rPr>
          <w:i/>
          <w:color w:val="000000" w:themeColor="text1"/>
        </w:rPr>
        <w:t xml:space="preserve"> </w:t>
      </w:r>
    </w:p>
    <w:p w14:paraId="03A51E1F" w14:textId="77777777" w:rsidR="00CA32CF" w:rsidRPr="00DE5CD9" w:rsidRDefault="00CA32CF" w:rsidP="00994C21">
      <w:pPr>
        <w:rPr>
          <w:color w:val="000000" w:themeColor="text1"/>
          <w:sz w:val="20"/>
          <w:szCs w:val="20"/>
        </w:rPr>
      </w:pPr>
    </w:p>
    <w:p w14:paraId="70814DA5" w14:textId="77777777" w:rsidR="00CA32CF" w:rsidRPr="00DE5CD9" w:rsidRDefault="00DD7E86" w:rsidP="00CA32CF">
      <w:pPr>
        <w:spacing w:line="276" w:lineRule="auto"/>
        <w:rPr>
          <w:color w:val="000000" w:themeColor="text1"/>
          <w:sz w:val="22"/>
          <w:szCs w:val="22"/>
        </w:rPr>
      </w:pPr>
      <w:r w:rsidRPr="00DE5CD9">
        <w:rPr>
          <w:color w:val="000000" w:themeColor="text1"/>
          <w:sz w:val="22"/>
          <w:szCs w:val="22"/>
        </w:rPr>
        <w:t>3</w:t>
      </w:r>
      <w:r w:rsidR="00CA32CF" w:rsidRPr="00DE5CD9">
        <w:rPr>
          <w:color w:val="000000" w:themeColor="text1"/>
          <w:sz w:val="22"/>
          <w:szCs w:val="22"/>
        </w:rPr>
        <w:t xml:space="preserve">. Wskazuje/my że aktualny dokument potwierdzający umocowanie do reprezentacji podmiotu udostępniającego zasoby Zamawiający może pobrać za pomocą bezpłatnych baz dostępnych pod adresem: </w:t>
      </w:r>
    </w:p>
    <w:p w14:paraId="2B8CB099" w14:textId="616EBD54" w:rsidR="00CA32CF" w:rsidRPr="00DE5CD9" w:rsidRDefault="00A809BC" w:rsidP="008658E4">
      <w:pPr>
        <w:spacing w:line="276" w:lineRule="auto"/>
        <w:ind w:left="360"/>
        <w:rPr>
          <w:color w:val="000000" w:themeColor="text1"/>
          <w:sz w:val="22"/>
          <w:szCs w:val="22"/>
        </w:rPr>
      </w:pPr>
      <w:sdt>
        <w:sdtPr>
          <w:rPr>
            <w:color w:val="000000" w:themeColor="text1"/>
            <w:sz w:val="22"/>
            <w:szCs w:val="22"/>
          </w:rPr>
          <w:id w:val="-1025640412"/>
          <w14:checkbox>
            <w14:checked w14:val="0"/>
            <w14:checkedState w14:val="2612" w14:font="Tahoma"/>
            <w14:uncheckedState w14:val="2610" w14:font="Tahoma"/>
          </w14:checkbox>
        </w:sdt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hyperlink r:id="rId28" w:history="1">
        <w:r w:rsidR="006D32C0" w:rsidRPr="004D24AD">
          <w:rPr>
            <w:rStyle w:val="Hipercze"/>
            <w:sz w:val="22"/>
            <w:szCs w:val="22"/>
          </w:rPr>
          <w:t>https://prod.ceidg.gov.pl/CEIDG/CEIDG.Public.UI/Search.aspx</w:t>
        </w:r>
      </w:hyperlink>
      <w:r w:rsidR="006D32C0">
        <w:rPr>
          <w:rStyle w:val="Hipercze"/>
          <w:color w:val="000000" w:themeColor="text1"/>
          <w:sz w:val="22"/>
          <w:szCs w:val="22"/>
          <w:u w:val="none"/>
        </w:rPr>
        <w:t xml:space="preserve"> </w:t>
      </w:r>
      <w:r w:rsidR="00CA32CF" w:rsidRPr="00DE5CD9">
        <w:rPr>
          <w:color w:val="000000" w:themeColor="text1"/>
          <w:sz w:val="22"/>
          <w:szCs w:val="22"/>
        </w:rPr>
        <w:t>(CEIDG)</w:t>
      </w:r>
    </w:p>
    <w:p w14:paraId="4F5FA896" w14:textId="42DA4061" w:rsidR="00CA32CF" w:rsidRPr="00DE5CD9" w:rsidRDefault="00A809BC" w:rsidP="008658E4">
      <w:pPr>
        <w:spacing w:line="276" w:lineRule="auto"/>
        <w:ind w:left="360"/>
        <w:rPr>
          <w:color w:val="000000" w:themeColor="text1"/>
          <w:sz w:val="22"/>
          <w:szCs w:val="22"/>
        </w:rPr>
      </w:pPr>
      <w:sdt>
        <w:sdtPr>
          <w:rPr>
            <w:color w:val="000000" w:themeColor="text1"/>
            <w:sz w:val="22"/>
            <w:szCs w:val="22"/>
          </w:rPr>
          <w:id w:val="-259913292"/>
          <w14:checkbox>
            <w14:checked w14:val="0"/>
            <w14:checkedState w14:val="2612" w14:font="Tahoma"/>
            <w14:uncheckedState w14:val="2610" w14:font="Tahoma"/>
          </w14:checkbox>
        </w:sdt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hyperlink r:id="rId29" w:history="1">
        <w:r w:rsidR="006D32C0" w:rsidRPr="004D24AD">
          <w:rPr>
            <w:rStyle w:val="Hipercze"/>
            <w:sz w:val="22"/>
            <w:szCs w:val="22"/>
          </w:rPr>
          <w:t>https://ekrs.ms.gov.pl/web/wyszukiwarka-krs/strona-glowna/</w:t>
        </w:r>
      </w:hyperlink>
      <w:r w:rsidR="006D32C0">
        <w:rPr>
          <w:color w:val="000000" w:themeColor="text1"/>
          <w:sz w:val="22"/>
          <w:szCs w:val="22"/>
        </w:rPr>
        <w:t xml:space="preserve"> </w:t>
      </w:r>
      <w:r w:rsidR="008658E4" w:rsidRPr="00DE5CD9">
        <w:rPr>
          <w:color w:val="000000" w:themeColor="text1"/>
          <w:sz w:val="22"/>
          <w:szCs w:val="22"/>
        </w:rPr>
        <w:t>(KRS)</w:t>
      </w:r>
    </w:p>
    <w:p w14:paraId="23D35584" w14:textId="77777777" w:rsidR="00CA32CF" w:rsidRPr="00DE5CD9" w:rsidRDefault="00A809BC" w:rsidP="00CA32CF">
      <w:pPr>
        <w:spacing w:line="276" w:lineRule="auto"/>
        <w:ind w:left="360"/>
        <w:rPr>
          <w:color w:val="000000" w:themeColor="text1"/>
          <w:sz w:val="22"/>
          <w:szCs w:val="22"/>
        </w:rPr>
      </w:pPr>
      <w:sdt>
        <w:sdtPr>
          <w:rPr>
            <w:color w:val="000000" w:themeColor="text1"/>
            <w:sz w:val="22"/>
            <w:szCs w:val="22"/>
          </w:rPr>
          <w:id w:val="2136752926"/>
          <w14:checkbox>
            <w14:checked w14:val="0"/>
            <w14:checkedState w14:val="2612" w14:font="Tahoma"/>
            <w14:uncheckedState w14:val="2610" w14:font="Tahoma"/>
          </w14:checkbox>
        </w:sdt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r w:rsidR="00CA32CF" w:rsidRPr="00DE5CD9">
        <w:rPr>
          <w:color w:val="000000" w:themeColor="text1"/>
          <w:sz w:val="22"/>
          <w:szCs w:val="22"/>
        </w:rPr>
        <w:t>inny właściwy rejestr…………………………..      …………………………………..</w:t>
      </w:r>
    </w:p>
    <w:p w14:paraId="7D846651" w14:textId="77777777" w:rsidR="00CA32CF" w:rsidRPr="00DE5CD9" w:rsidRDefault="00CA32CF" w:rsidP="00CA32CF">
      <w:pPr>
        <w:ind w:left="360"/>
        <w:rPr>
          <w:color w:val="000000" w:themeColor="text1"/>
          <w:sz w:val="16"/>
          <w:szCs w:val="16"/>
        </w:rPr>
      </w:pPr>
      <w:r w:rsidRPr="00DE5CD9">
        <w:rPr>
          <w:color w:val="000000" w:themeColor="text1"/>
          <w:sz w:val="16"/>
          <w:szCs w:val="16"/>
        </w:rPr>
        <w:t xml:space="preserve">                                                               (wpisać nazwę bazy)  </w:t>
      </w:r>
      <w:r w:rsidRPr="00DE5CD9">
        <w:rPr>
          <w:color w:val="000000" w:themeColor="text1"/>
          <w:sz w:val="16"/>
          <w:szCs w:val="16"/>
        </w:rPr>
        <w:tab/>
      </w:r>
      <w:r w:rsidRPr="00DE5CD9">
        <w:rPr>
          <w:color w:val="000000" w:themeColor="text1"/>
          <w:sz w:val="16"/>
          <w:szCs w:val="16"/>
        </w:rPr>
        <w:tab/>
        <w:t xml:space="preserve">  (wpisać adres internetowy bazy)</w:t>
      </w:r>
    </w:p>
    <w:p w14:paraId="135EEEF6" w14:textId="6DD9F1E9" w:rsidR="00CA32CF" w:rsidRPr="005058FA" w:rsidRDefault="00A809BC" w:rsidP="005058FA">
      <w:pPr>
        <w:spacing w:line="276" w:lineRule="auto"/>
        <w:ind w:left="360"/>
        <w:rPr>
          <w:color w:val="000000" w:themeColor="text1"/>
          <w:sz w:val="22"/>
          <w:szCs w:val="22"/>
        </w:rPr>
      </w:pPr>
      <w:sdt>
        <w:sdtPr>
          <w:rPr>
            <w:color w:val="000000" w:themeColor="text1"/>
            <w:sz w:val="22"/>
            <w:szCs w:val="22"/>
          </w:rPr>
          <w:id w:val="870809712"/>
          <w14:checkbox>
            <w14:checked w14:val="0"/>
            <w14:checkedState w14:val="2612" w14:font="Tahoma"/>
            <w14:uncheckedState w14:val="2610" w14:font="Tahoma"/>
          </w14:checkbox>
        </w:sdt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r w:rsidR="005058FA">
        <w:rPr>
          <w:color w:val="000000" w:themeColor="text1"/>
          <w:sz w:val="22"/>
          <w:szCs w:val="22"/>
        </w:rPr>
        <w:t>brak możliwości pobrania online</w:t>
      </w:r>
    </w:p>
    <w:p w14:paraId="3C021441" w14:textId="77777777" w:rsidR="00CA32CF" w:rsidRPr="00DE5CD9" w:rsidRDefault="00CA32CF" w:rsidP="00CA32CF">
      <w:pPr>
        <w:spacing w:line="276" w:lineRule="auto"/>
        <w:ind w:left="360"/>
        <w:rPr>
          <w:color w:val="000000" w:themeColor="text1"/>
          <w:sz w:val="16"/>
          <w:szCs w:val="16"/>
        </w:rPr>
      </w:pPr>
      <w:r w:rsidRPr="00DE5CD9">
        <w:rPr>
          <w:color w:val="000000" w:themeColor="text1"/>
          <w:sz w:val="16"/>
          <w:szCs w:val="16"/>
        </w:rPr>
        <w:t>(Należy  wskazać lub zaznaczyć adres strony www, na której Zamawiający może bezpłatnie pobrać dokumenty rejestrowe dot. podmiotu udostępniającego zasoby, o ile rejestr taki jest ogólnodostępny i bezpłatny. W przypadku braku zaznaczenia lub nie złożenia wraz z ofertą dokumentu/ów potwierdzającego umocowanie do reprezentowania podmiotu udostępniając</w:t>
      </w:r>
      <w:r w:rsidR="00994C21" w:rsidRPr="00DE5CD9">
        <w:rPr>
          <w:color w:val="000000" w:themeColor="text1"/>
          <w:sz w:val="16"/>
          <w:szCs w:val="16"/>
        </w:rPr>
        <w:t>ego zasoby Zamawiający wezwie o </w:t>
      </w:r>
      <w:r w:rsidRPr="00DE5CD9">
        <w:rPr>
          <w:color w:val="000000" w:themeColor="text1"/>
          <w:sz w:val="16"/>
          <w:szCs w:val="16"/>
        </w:rPr>
        <w:t xml:space="preserve">przedłożenie odpowiedniego dokumentu na podstawie art. 128 </w:t>
      </w:r>
      <w:r w:rsidR="00AC57C6" w:rsidRPr="00DE5CD9">
        <w:rPr>
          <w:color w:val="000000" w:themeColor="text1"/>
          <w:sz w:val="16"/>
          <w:szCs w:val="16"/>
        </w:rPr>
        <w:t xml:space="preserve">ustawy </w:t>
      </w:r>
      <w:r w:rsidRPr="00DE5CD9">
        <w:rPr>
          <w:color w:val="000000" w:themeColor="text1"/>
          <w:sz w:val="16"/>
          <w:szCs w:val="16"/>
        </w:rPr>
        <w:t xml:space="preserve">Pzp) </w:t>
      </w:r>
    </w:p>
    <w:p w14:paraId="36CFE6FE" w14:textId="77777777" w:rsidR="00CA32CF" w:rsidRPr="00DE5CD9" w:rsidRDefault="00CA32CF" w:rsidP="00CA32CF">
      <w:pPr>
        <w:autoSpaceDE w:val="0"/>
        <w:autoSpaceDN w:val="0"/>
        <w:adjustRightInd w:val="0"/>
        <w:jc w:val="left"/>
        <w:rPr>
          <w:color w:val="000000" w:themeColor="text1"/>
          <w:sz w:val="20"/>
          <w:szCs w:val="20"/>
        </w:rPr>
      </w:pPr>
    </w:p>
    <w:p w14:paraId="29F4321E" w14:textId="0BC1AF96" w:rsidR="00CA32CF" w:rsidRPr="005058FA" w:rsidRDefault="00CA32CF" w:rsidP="005058FA">
      <w:pPr>
        <w:rPr>
          <w:b/>
          <w:bCs/>
          <w:iCs/>
          <w:color w:val="000000" w:themeColor="text1"/>
          <w:sz w:val="22"/>
          <w:szCs w:val="22"/>
        </w:rPr>
      </w:pPr>
      <w:r w:rsidRPr="00DE5CD9">
        <w:rPr>
          <w:b/>
          <w:iCs/>
          <w:color w:val="000000" w:themeColor="text1"/>
          <w:sz w:val="16"/>
          <w:szCs w:val="16"/>
          <w:u w:val="single"/>
        </w:rPr>
        <w:t>* dokument  należy złożyć w  formie elektronicznej, tj. w postaci elektronicznej opatrzonej kwalifikowanym</w:t>
      </w:r>
      <w:r w:rsidR="00FD2113" w:rsidRPr="00DE5CD9">
        <w:rPr>
          <w:b/>
          <w:iCs/>
          <w:color w:val="000000" w:themeColor="text1"/>
          <w:sz w:val="16"/>
          <w:szCs w:val="16"/>
          <w:u w:val="single"/>
        </w:rPr>
        <w:t xml:space="preserve"> podpisem elektronicznym  lub w </w:t>
      </w:r>
      <w:r w:rsidRPr="00DE5CD9">
        <w:rPr>
          <w:b/>
          <w:iCs/>
          <w:color w:val="000000" w:themeColor="text1"/>
          <w:sz w:val="16"/>
          <w:szCs w:val="16"/>
          <w:u w:val="single"/>
        </w:rPr>
        <w:t>postaci elektronicznej opatrzonej podpisem zaufanym lub podpisem osobistym</w:t>
      </w:r>
    </w:p>
    <w:p w14:paraId="18336418" w14:textId="77777777" w:rsidR="00FD2113" w:rsidRPr="00DE5CD9" w:rsidRDefault="00FD2113" w:rsidP="00FD2113">
      <w:pPr>
        <w:tabs>
          <w:tab w:val="left" w:pos="5775"/>
        </w:tabs>
        <w:spacing w:line="264" w:lineRule="auto"/>
        <w:jc w:val="right"/>
        <w:rPr>
          <w:b/>
          <w:bCs/>
          <w:i/>
          <w:iCs/>
          <w:color w:val="000000" w:themeColor="text1"/>
          <w:sz w:val="22"/>
          <w:szCs w:val="22"/>
        </w:rPr>
      </w:pPr>
      <w:bookmarkStart w:id="2" w:name="_GoBack"/>
      <w:bookmarkEnd w:id="2"/>
      <w:r w:rsidRPr="00DE5CD9">
        <w:rPr>
          <w:b/>
          <w:bCs/>
          <w:i/>
          <w:iCs/>
          <w:color w:val="000000" w:themeColor="text1"/>
          <w:sz w:val="22"/>
          <w:szCs w:val="22"/>
        </w:rPr>
        <w:lastRenderedPageBreak/>
        <w:t>Załącznik nr 4</w:t>
      </w:r>
      <w:r w:rsidR="005D2A85" w:rsidRPr="00DE5CD9">
        <w:rPr>
          <w:b/>
          <w:bCs/>
          <w:i/>
          <w:iCs/>
          <w:color w:val="000000" w:themeColor="text1"/>
          <w:sz w:val="22"/>
          <w:szCs w:val="22"/>
        </w:rPr>
        <w:t xml:space="preserve"> do S</w:t>
      </w:r>
      <w:r w:rsidRPr="00DE5CD9">
        <w:rPr>
          <w:b/>
          <w:bCs/>
          <w:i/>
          <w:iCs/>
          <w:color w:val="000000" w:themeColor="text1"/>
          <w:sz w:val="22"/>
          <w:szCs w:val="22"/>
        </w:rPr>
        <w:t>WZ</w:t>
      </w:r>
    </w:p>
    <w:p w14:paraId="0693B33B" w14:textId="77777777" w:rsidR="00FD2113" w:rsidRPr="00DE5CD9" w:rsidRDefault="00FD2113" w:rsidP="00FD2113">
      <w:pPr>
        <w:spacing w:line="240" w:lineRule="auto"/>
        <w:rPr>
          <w:color w:val="000000" w:themeColor="text1"/>
          <w:sz w:val="22"/>
          <w:szCs w:val="22"/>
        </w:rPr>
      </w:pPr>
    </w:p>
    <w:p w14:paraId="6B4F8EFC" w14:textId="77777777" w:rsidR="00FD2113" w:rsidRPr="00DE5CD9" w:rsidRDefault="00FD2113" w:rsidP="00FD2113">
      <w:pPr>
        <w:spacing w:line="276" w:lineRule="auto"/>
        <w:ind w:left="4253" w:hanging="1"/>
        <w:rPr>
          <w:b/>
          <w:color w:val="000000" w:themeColor="text1"/>
          <w:sz w:val="21"/>
          <w:szCs w:val="21"/>
        </w:rPr>
      </w:pPr>
      <w:r w:rsidRPr="00DE5CD9">
        <w:rPr>
          <w:b/>
          <w:color w:val="000000" w:themeColor="text1"/>
          <w:sz w:val="21"/>
          <w:szCs w:val="21"/>
        </w:rPr>
        <w:t>Zamawiający:</w:t>
      </w:r>
    </w:p>
    <w:p w14:paraId="662D4E5C" w14:textId="7C0D0C14" w:rsidR="00FD2113" w:rsidRPr="00DE5CD9" w:rsidRDefault="00971349" w:rsidP="00FD2113">
      <w:pPr>
        <w:spacing w:line="276" w:lineRule="auto"/>
        <w:ind w:left="4253" w:hanging="1"/>
        <w:rPr>
          <w:b/>
          <w:color w:val="000000" w:themeColor="text1"/>
          <w:sz w:val="21"/>
          <w:szCs w:val="21"/>
        </w:rPr>
      </w:pPr>
      <w:r w:rsidRPr="00BF1C76">
        <w:rPr>
          <w:b/>
          <w:color w:val="000000" w:themeColor="text1"/>
          <w:sz w:val="21"/>
          <w:szCs w:val="21"/>
        </w:rPr>
        <w:t>Gmina Gawłuszowice, Gawłuszowice 5A, 39-307 Gawłuszowice</w:t>
      </w:r>
    </w:p>
    <w:p w14:paraId="73240027" w14:textId="77777777" w:rsidR="00FD2113" w:rsidRPr="00DE5CD9" w:rsidRDefault="00FD2113" w:rsidP="00FD2113">
      <w:pPr>
        <w:spacing w:line="480" w:lineRule="auto"/>
        <w:rPr>
          <w:b/>
          <w:color w:val="000000" w:themeColor="text1"/>
          <w:sz w:val="21"/>
          <w:szCs w:val="21"/>
        </w:rPr>
      </w:pPr>
    </w:p>
    <w:p w14:paraId="4726C51D" w14:textId="77777777" w:rsidR="00FD2113" w:rsidRPr="00DE5CD9" w:rsidRDefault="00FD2113" w:rsidP="00FD2113">
      <w:pPr>
        <w:spacing w:line="480" w:lineRule="auto"/>
        <w:rPr>
          <w:b/>
          <w:color w:val="000000" w:themeColor="text1"/>
          <w:sz w:val="21"/>
          <w:szCs w:val="21"/>
        </w:rPr>
      </w:pPr>
      <w:r w:rsidRPr="00DE5CD9">
        <w:rPr>
          <w:b/>
          <w:color w:val="000000" w:themeColor="text1"/>
          <w:sz w:val="21"/>
          <w:szCs w:val="21"/>
        </w:rPr>
        <w:t>Wykonawca:</w:t>
      </w:r>
    </w:p>
    <w:p w14:paraId="3564C792" w14:textId="77777777" w:rsidR="00FD2113" w:rsidRPr="00DE5CD9" w:rsidRDefault="00FD2113" w:rsidP="00FD2113">
      <w:pPr>
        <w:spacing w:line="480" w:lineRule="auto"/>
        <w:ind w:right="5954"/>
        <w:rPr>
          <w:color w:val="000000" w:themeColor="text1"/>
          <w:sz w:val="21"/>
          <w:szCs w:val="21"/>
        </w:rPr>
      </w:pPr>
      <w:r w:rsidRPr="00DE5CD9">
        <w:rPr>
          <w:color w:val="000000" w:themeColor="text1"/>
          <w:sz w:val="21"/>
          <w:szCs w:val="21"/>
        </w:rPr>
        <w:t>…………………………………………………………………………</w:t>
      </w:r>
    </w:p>
    <w:p w14:paraId="7649044D" w14:textId="77777777" w:rsidR="00FD2113" w:rsidRPr="00DE5CD9" w:rsidRDefault="00FD2113" w:rsidP="00FD2113">
      <w:pPr>
        <w:spacing w:line="240" w:lineRule="auto"/>
        <w:ind w:right="5953"/>
        <w:rPr>
          <w:i/>
          <w:color w:val="000000" w:themeColor="text1"/>
          <w:sz w:val="16"/>
          <w:szCs w:val="16"/>
        </w:rPr>
      </w:pPr>
      <w:r w:rsidRPr="00DE5CD9">
        <w:rPr>
          <w:i/>
          <w:color w:val="000000" w:themeColor="text1"/>
          <w:sz w:val="16"/>
          <w:szCs w:val="16"/>
        </w:rPr>
        <w:t>(pełna nazwa/firma, adres, w zależności od podmiotu: NIP/PESEL, KRS/</w:t>
      </w:r>
      <w:proofErr w:type="spellStart"/>
      <w:r w:rsidRPr="00DE5CD9">
        <w:rPr>
          <w:i/>
          <w:color w:val="000000" w:themeColor="text1"/>
          <w:sz w:val="16"/>
          <w:szCs w:val="16"/>
        </w:rPr>
        <w:t>CEiDG</w:t>
      </w:r>
      <w:proofErr w:type="spellEnd"/>
      <w:r w:rsidRPr="00DE5CD9">
        <w:rPr>
          <w:i/>
          <w:color w:val="000000" w:themeColor="text1"/>
          <w:sz w:val="16"/>
          <w:szCs w:val="16"/>
        </w:rPr>
        <w:t>)</w:t>
      </w:r>
    </w:p>
    <w:p w14:paraId="6A36FD20" w14:textId="77777777" w:rsidR="00FD2113" w:rsidRPr="00DE5CD9" w:rsidRDefault="00FD2113" w:rsidP="00FD2113">
      <w:pPr>
        <w:spacing w:line="480" w:lineRule="auto"/>
        <w:rPr>
          <w:color w:val="000000" w:themeColor="text1"/>
          <w:sz w:val="21"/>
          <w:szCs w:val="21"/>
          <w:u w:val="single"/>
        </w:rPr>
      </w:pPr>
      <w:r w:rsidRPr="00DE5CD9">
        <w:rPr>
          <w:color w:val="000000" w:themeColor="text1"/>
          <w:sz w:val="21"/>
          <w:szCs w:val="21"/>
          <w:u w:val="single"/>
        </w:rPr>
        <w:t>reprezentowany przez:</w:t>
      </w:r>
    </w:p>
    <w:p w14:paraId="5A9997E7" w14:textId="77777777" w:rsidR="00FD2113" w:rsidRPr="00DE5CD9" w:rsidRDefault="00FD2113" w:rsidP="00FD2113">
      <w:pPr>
        <w:spacing w:line="480" w:lineRule="auto"/>
        <w:ind w:right="5954"/>
        <w:rPr>
          <w:color w:val="000000" w:themeColor="text1"/>
          <w:sz w:val="21"/>
          <w:szCs w:val="21"/>
        </w:rPr>
      </w:pPr>
      <w:r w:rsidRPr="00DE5CD9">
        <w:rPr>
          <w:color w:val="000000" w:themeColor="text1"/>
          <w:sz w:val="21"/>
          <w:szCs w:val="21"/>
        </w:rPr>
        <w:t>…………………………………………………………………………</w:t>
      </w:r>
    </w:p>
    <w:p w14:paraId="51656C9B" w14:textId="77777777" w:rsidR="00FD2113" w:rsidRPr="00DE5CD9" w:rsidRDefault="00FD2113" w:rsidP="00FD2113">
      <w:pPr>
        <w:spacing w:line="240" w:lineRule="auto"/>
        <w:ind w:right="5953"/>
        <w:rPr>
          <w:i/>
          <w:color w:val="000000" w:themeColor="text1"/>
          <w:sz w:val="16"/>
          <w:szCs w:val="16"/>
        </w:rPr>
      </w:pPr>
      <w:r w:rsidRPr="00DE5CD9">
        <w:rPr>
          <w:i/>
          <w:color w:val="000000" w:themeColor="text1"/>
          <w:sz w:val="16"/>
          <w:szCs w:val="16"/>
        </w:rPr>
        <w:t>(imię, nazwisko, stanowisko/podstawa do  reprezentacji)</w:t>
      </w:r>
    </w:p>
    <w:p w14:paraId="3B046188" w14:textId="77777777" w:rsidR="00FD2113" w:rsidRPr="00DE5CD9" w:rsidRDefault="00FD2113" w:rsidP="00FD2113">
      <w:pPr>
        <w:rPr>
          <w:color w:val="000000" w:themeColor="text1"/>
          <w:sz w:val="21"/>
          <w:szCs w:val="21"/>
        </w:rPr>
      </w:pPr>
    </w:p>
    <w:p w14:paraId="321E7579" w14:textId="77777777" w:rsidR="00FD2113" w:rsidRPr="00DE5CD9" w:rsidRDefault="00FD2113" w:rsidP="00FD2113">
      <w:pPr>
        <w:spacing w:before="120"/>
        <w:jc w:val="center"/>
        <w:rPr>
          <w:b/>
          <w:color w:val="000000" w:themeColor="text1"/>
          <w:sz w:val="22"/>
          <w:szCs w:val="22"/>
          <w:u w:val="single"/>
        </w:rPr>
      </w:pPr>
      <w:r w:rsidRPr="00DE5CD9">
        <w:rPr>
          <w:b/>
          <w:color w:val="000000" w:themeColor="text1"/>
          <w:sz w:val="22"/>
          <w:szCs w:val="22"/>
          <w:u w:val="single"/>
        </w:rPr>
        <w:t>OŚWIADCZENIE z art. 117 ust. 4 ustawy Pzp (podział zadań konsorcjantów)</w:t>
      </w:r>
    </w:p>
    <w:p w14:paraId="558D7F58" w14:textId="2C48EDC2" w:rsidR="00FD2113" w:rsidRPr="00DE5CD9" w:rsidRDefault="00FD2113" w:rsidP="00FD2113">
      <w:pPr>
        <w:spacing w:before="120"/>
        <w:jc w:val="center"/>
        <w:rPr>
          <w:b/>
          <w:color w:val="000000" w:themeColor="text1"/>
          <w:sz w:val="22"/>
          <w:szCs w:val="22"/>
          <w:u w:val="single"/>
        </w:rPr>
      </w:pPr>
      <w:r w:rsidRPr="00DE5CD9">
        <w:rPr>
          <w:color w:val="000000" w:themeColor="text1"/>
          <w:sz w:val="22"/>
          <w:szCs w:val="22"/>
          <w:u w:val="single"/>
        </w:rPr>
        <w:t>składane w postępowaniu pn.</w:t>
      </w:r>
      <w:r w:rsidRPr="00DE5CD9">
        <w:rPr>
          <w:b/>
          <w:color w:val="000000" w:themeColor="text1"/>
          <w:sz w:val="22"/>
          <w:szCs w:val="22"/>
        </w:rPr>
        <w:br/>
      </w:r>
      <w:r w:rsidR="00F771CE" w:rsidRPr="00DB3479">
        <w:rPr>
          <w:b/>
          <w:color w:val="000000" w:themeColor="text1"/>
          <w:sz w:val="22"/>
          <w:szCs w:val="22"/>
        </w:rPr>
        <w:t>„Poprawa jakości powietrza na terenie Gminy poprzez montaż instalacji fotowoltaicznych na budynkach użyteczności publicznej i modernizację oświetlenia ulicznego”</w:t>
      </w:r>
      <w:r w:rsidR="00A24C08" w:rsidRPr="00DE5CD9">
        <w:rPr>
          <w:b/>
          <w:color w:val="000000" w:themeColor="text1"/>
          <w:sz w:val="22"/>
          <w:szCs w:val="22"/>
        </w:rPr>
        <w:t xml:space="preserve"> </w:t>
      </w:r>
    </w:p>
    <w:p w14:paraId="305B2B63" w14:textId="77777777" w:rsidR="00FD2113" w:rsidRPr="00DE5CD9" w:rsidRDefault="00FD2113" w:rsidP="00FD2113">
      <w:pPr>
        <w:rPr>
          <w:bCs/>
          <w:color w:val="000000" w:themeColor="text1"/>
          <w:sz w:val="22"/>
          <w:szCs w:val="22"/>
        </w:rPr>
      </w:pPr>
      <w:r w:rsidRPr="00DE5CD9">
        <w:rPr>
          <w:color w:val="000000" w:themeColor="text1"/>
          <w:sz w:val="22"/>
          <w:szCs w:val="22"/>
        </w:rPr>
        <w:t xml:space="preserve"> </w:t>
      </w:r>
      <w:r w:rsidRPr="00DE5CD9">
        <w:rPr>
          <w:bCs/>
          <w:color w:val="000000" w:themeColor="text1"/>
          <w:sz w:val="22"/>
          <w:szCs w:val="22"/>
        </w:rPr>
        <w:t>przez nw. wymienionych Wykonawców wspólnie ubiegających się o udzielnie zamówienia:</w:t>
      </w:r>
    </w:p>
    <w:p w14:paraId="349C3554" w14:textId="77777777" w:rsidR="00FD2113" w:rsidRPr="00DE5CD9" w:rsidRDefault="00FD2113" w:rsidP="00FD2113">
      <w:pPr>
        <w:rPr>
          <w:bCs/>
          <w:color w:val="000000" w:themeColor="text1"/>
          <w:sz w:val="22"/>
          <w:szCs w:val="22"/>
        </w:rPr>
      </w:pPr>
    </w:p>
    <w:tbl>
      <w:tblPr>
        <w:tblStyle w:val="Tabela-Siatka"/>
        <w:tblW w:w="0" w:type="auto"/>
        <w:tblLook w:val="04A0" w:firstRow="1" w:lastRow="0" w:firstColumn="1" w:lastColumn="0" w:noHBand="0" w:noVBand="1"/>
      </w:tblPr>
      <w:tblGrid>
        <w:gridCol w:w="2122"/>
        <w:gridCol w:w="2693"/>
        <w:gridCol w:w="2977"/>
        <w:gridCol w:w="1269"/>
      </w:tblGrid>
      <w:tr w:rsidR="0018285E" w:rsidRPr="00DE5CD9" w14:paraId="12235587" w14:textId="77777777" w:rsidTr="00EB2BAF">
        <w:tc>
          <w:tcPr>
            <w:tcW w:w="2122" w:type="dxa"/>
          </w:tcPr>
          <w:p w14:paraId="67B6B27A" w14:textId="77777777" w:rsidR="00EB2BAF" w:rsidRPr="00DE5CD9" w:rsidRDefault="00EB2BAF" w:rsidP="00FD2113">
            <w:pPr>
              <w:rPr>
                <w:color w:val="000000" w:themeColor="text1"/>
                <w:sz w:val="21"/>
                <w:szCs w:val="21"/>
              </w:rPr>
            </w:pPr>
          </w:p>
        </w:tc>
        <w:tc>
          <w:tcPr>
            <w:tcW w:w="2693" w:type="dxa"/>
          </w:tcPr>
          <w:p w14:paraId="66E9DFCA" w14:textId="77777777" w:rsidR="00EB2BAF" w:rsidRPr="00DE5CD9" w:rsidRDefault="00EB2BAF" w:rsidP="00EB2BAF">
            <w:pPr>
              <w:jc w:val="center"/>
              <w:rPr>
                <w:color w:val="000000" w:themeColor="text1"/>
                <w:sz w:val="21"/>
                <w:szCs w:val="21"/>
              </w:rPr>
            </w:pPr>
            <w:r w:rsidRPr="00DE5CD9">
              <w:rPr>
                <w:color w:val="000000" w:themeColor="text1"/>
                <w:sz w:val="21"/>
                <w:szCs w:val="21"/>
              </w:rPr>
              <w:t>Nazwa / Firma Wykonawcy</w:t>
            </w:r>
          </w:p>
        </w:tc>
        <w:tc>
          <w:tcPr>
            <w:tcW w:w="2977" w:type="dxa"/>
          </w:tcPr>
          <w:p w14:paraId="353B30AF" w14:textId="77777777" w:rsidR="00EB2BAF" w:rsidRPr="00DE5CD9" w:rsidRDefault="00EB2BAF" w:rsidP="00EB2BAF">
            <w:pPr>
              <w:jc w:val="center"/>
              <w:rPr>
                <w:color w:val="000000" w:themeColor="text1"/>
                <w:sz w:val="21"/>
                <w:szCs w:val="21"/>
              </w:rPr>
            </w:pPr>
            <w:r w:rsidRPr="00DE5CD9">
              <w:rPr>
                <w:color w:val="000000" w:themeColor="text1"/>
                <w:sz w:val="21"/>
                <w:szCs w:val="21"/>
              </w:rPr>
              <w:t>Adres (ulica, kod, miejscowość)</w:t>
            </w:r>
          </w:p>
        </w:tc>
        <w:tc>
          <w:tcPr>
            <w:tcW w:w="1269" w:type="dxa"/>
          </w:tcPr>
          <w:p w14:paraId="3AC77D6B" w14:textId="77777777" w:rsidR="00EB2BAF" w:rsidRPr="00DE5CD9" w:rsidRDefault="00EB2BAF" w:rsidP="00EB2BAF">
            <w:pPr>
              <w:jc w:val="center"/>
              <w:rPr>
                <w:color w:val="000000" w:themeColor="text1"/>
                <w:sz w:val="21"/>
                <w:szCs w:val="21"/>
              </w:rPr>
            </w:pPr>
            <w:r w:rsidRPr="00DE5CD9">
              <w:rPr>
                <w:color w:val="000000" w:themeColor="text1"/>
                <w:sz w:val="21"/>
                <w:szCs w:val="21"/>
              </w:rPr>
              <w:t>NIP</w:t>
            </w:r>
          </w:p>
        </w:tc>
      </w:tr>
      <w:tr w:rsidR="0018285E" w:rsidRPr="00DE5CD9" w14:paraId="4BAAF13D" w14:textId="77777777" w:rsidTr="00EB2BAF">
        <w:tc>
          <w:tcPr>
            <w:tcW w:w="2122" w:type="dxa"/>
          </w:tcPr>
          <w:p w14:paraId="7094E5D8" w14:textId="77777777" w:rsidR="00EB2BAF" w:rsidRPr="00DE5CD9" w:rsidRDefault="00EB2BAF" w:rsidP="00FD2113">
            <w:pPr>
              <w:rPr>
                <w:color w:val="000000" w:themeColor="text1"/>
                <w:sz w:val="21"/>
                <w:szCs w:val="21"/>
              </w:rPr>
            </w:pPr>
            <w:r w:rsidRPr="00DE5CD9">
              <w:rPr>
                <w:color w:val="000000" w:themeColor="text1"/>
                <w:sz w:val="21"/>
                <w:szCs w:val="21"/>
              </w:rPr>
              <w:t>Wykonawca 1 / Lider:</w:t>
            </w:r>
          </w:p>
        </w:tc>
        <w:tc>
          <w:tcPr>
            <w:tcW w:w="2693" w:type="dxa"/>
          </w:tcPr>
          <w:p w14:paraId="1B428C74" w14:textId="77777777" w:rsidR="00EB2BAF" w:rsidRPr="00DE5CD9" w:rsidRDefault="00EB2BAF" w:rsidP="00FD2113">
            <w:pPr>
              <w:rPr>
                <w:color w:val="000000" w:themeColor="text1"/>
                <w:sz w:val="21"/>
                <w:szCs w:val="21"/>
              </w:rPr>
            </w:pPr>
          </w:p>
        </w:tc>
        <w:tc>
          <w:tcPr>
            <w:tcW w:w="2977" w:type="dxa"/>
          </w:tcPr>
          <w:p w14:paraId="6312F0B7" w14:textId="77777777" w:rsidR="00EB2BAF" w:rsidRPr="00DE5CD9" w:rsidRDefault="00EB2BAF" w:rsidP="00FD2113">
            <w:pPr>
              <w:rPr>
                <w:color w:val="000000" w:themeColor="text1"/>
                <w:sz w:val="21"/>
                <w:szCs w:val="21"/>
              </w:rPr>
            </w:pPr>
          </w:p>
        </w:tc>
        <w:tc>
          <w:tcPr>
            <w:tcW w:w="1269" w:type="dxa"/>
          </w:tcPr>
          <w:p w14:paraId="68A98D9F" w14:textId="77777777" w:rsidR="00EB2BAF" w:rsidRPr="00DE5CD9" w:rsidRDefault="00EB2BAF" w:rsidP="00FD2113">
            <w:pPr>
              <w:rPr>
                <w:color w:val="000000" w:themeColor="text1"/>
                <w:sz w:val="21"/>
                <w:szCs w:val="21"/>
              </w:rPr>
            </w:pPr>
          </w:p>
        </w:tc>
      </w:tr>
      <w:tr w:rsidR="0018285E" w:rsidRPr="00DE5CD9" w14:paraId="59981054" w14:textId="77777777" w:rsidTr="00EB2BAF">
        <w:tc>
          <w:tcPr>
            <w:tcW w:w="2122" w:type="dxa"/>
          </w:tcPr>
          <w:p w14:paraId="77F5A140" w14:textId="77777777" w:rsidR="00EB2BAF" w:rsidRPr="00DE5CD9" w:rsidRDefault="00EB2BAF" w:rsidP="00FD2113">
            <w:pPr>
              <w:rPr>
                <w:color w:val="000000" w:themeColor="text1"/>
                <w:sz w:val="21"/>
                <w:szCs w:val="21"/>
              </w:rPr>
            </w:pPr>
            <w:r w:rsidRPr="00DE5CD9">
              <w:rPr>
                <w:color w:val="000000" w:themeColor="text1"/>
                <w:sz w:val="21"/>
                <w:szCs w:val="21"/>
              </w:rPr>
              <w:t>Wykonawca 2:</w:t>
            </w:r>
          </w:p>
        </w:tc>
        <w:tc>
          <w:tcPr>
            <w:tcW w:w="2693" w:type="dxa"/>
          </w:tcPr>
          <w:p w14:paraId="25380A44" w14:textId="77777777" w:rsidR="00EB2BAF" w:rsidRPr="00DE5CD9" w:rsidRDefault="00EB2BAF" w:rsidP="00FD2113">
            <w:pPr>
              <w:rPr>
                <w:color w:val="000000" w:themeColor="text1"/>
                <w:sz w:val="21"/>
                <w:szCs w:val="21"/>
              </w:rPr>
            </w:pPr>
          </w:p>
        </w:tc>
        <w:tc>
          <w:tcPr>
            <w:tcW w:w="2977" w:type="dxa"/>
          </w:tcPr>
          <w:p w14:paraId="71EE8979" w14:textId="77777777" w:rsidR="00EB2BAF" w:rsidRPr="00DE5CD9" w:rsidRDefault="00EB2BAF" w:rsidP="00FD2113">
            <w:pPr>
              <w:rPr>
                <w:color w:val="000000" w:themeColor="text1"/>
                <w:sz w:val="21"/>
                <w:szCs w:val="21"/>
              </w:rPr>
            </w:pPr>
          </w:p>
        </w:tc>
        <w:tc>
          <w:tcPr>
            <w:tcW w:w="1269" w:type="dxa"/>
          </w:tcPr>
          <w:p w14:paraId="671CDEB1" w14:textId="77777777" w:rsidR="00EB2BAF" w:rsidRPr="00DE5CD9" w:rsidRDefault="00EB2BAF" w:rsidP="00FD2113">
            <w:pPr>
              <w:rPr>
                <w:color w:val="000000" w:themeColor="text1"/>
                <w:sz w:val="21"/>
                <w:szCs w:val="21"/>
              </w:rPr>
            </w:pPr>
          </w:p>
        </w:tc>
      </w:tr>
      <w:tr w:rsidR="00EB2BAF" w:rsidRPr="00DE5CD9" w14:paraId="3A679F9C" w14:textId="77777777" w:rsidTr="00EB2BAF">
        <w:tc>
          <w:tcPr>
            <w:tcW w:w="2122" w:type="dxa"/>
          </w:tcPr>
          <w:p w14:paraId="39B7532A" w14:textId="77777777" w:rsidR="00EB2BAF" w:rsidRPr="00DE5CD9" w:rsidRDefault="00EB2BAF" w:rsidP="00FD2113">
            <w:pPr>
              <w:rPr>
                <w:color w:val="000000" w:themeColor="text1"/>
                <w:sz w:val="21"/>
                <w:szCs w:val="21"/>
              </w:rPr>
            </w:pPr>
            <w:r w:rsidRPr="00DE5CD9">
              <w:rPr>
                <w:color w:val="000000" w:themeColor="text1"/>
                <w:sz w:val="21"/>
                <w:szCs w:val="21"/>
              </w:rPr>
              <w:t>Wykonawca 3:</w:t>
            </w:r>
          </w:p>
        </w:tc>
        <w:tc>
          <w:tcPr>
            <w:tcW w:w="2693" w:type="dxa"/>
          </w:tcPr>
          <w:p w14:paraId="48FE3445" w14:textId="77777777" w:rsidR="00EB2BAF" w:rsidRPr="00DE5CD9" w:rsidRDefault="00EB2BAF" w:rsidP="00FD2113">
            <w:pPr>
              <w:rPr>
                <w:color w:val="000000" w:themeColor="text1"/>
                <w:sz w:val="21"/>
                <w:szCs w:val="21"/>
              </w:rPr>
            </w:pPr>
          </w:p>
        </w:tc>
        <w:tc>
          <w:tcPr>
            <w:tcW w:w="2977" w:type="dxa"/>
          </w:tcPr>
          <w:p w14:paraId="5B2815E1" w14:textId="77777777" w:rsidR="00EB2BAF" w:rsidRPr="00DE5CD9" w:rsidRDefault="00EB2BAF" w:rsidP="00FD2113">
            <w:pPr>
              <w:rPr>
                <w:color w:val="000000" w:themeColor="text1"/>
                <w:sz w:val="21"/>
                <w:szCs w:val="21"/>
              </w:rPr>
            </w:pPr>
          </w:p>
        </w:tc>
        <w:tc>
          <w:tcPr>
            <w:tcW w:w="1269" w:type="dxa"/>
          </w:tcPr>
          <w:p w14:paraId="2BDC3846" w14:textId="77777777" w:rsidR="00EB2BAF" w:rsidRPr="00DE5CD9" w:rsidRDefault="00EB2BAF" w:rsidP="00FD2113">
            <w:pPr>
              <w:rPr>
                <w:color w:val="000000" w:themeColor="text1"/>
                <w:sz w:val="21"/>
                <w:szCs w:val="21"/>
              </w:rPr>
            </w:pPr>
          </w:p>
        </w:tc>
      </w:tr>
    </w:tbl>
    <w:p w14:paraId="3462F6C5" w14:textId="77777777" w:rsidR="00FD2113" w:rsidRPr="00DE5CD9" w:rsidRDefault="00FD2113" w:rsidP="00FD2113">
      <w:pPr>
        <w:rPr>
          <w:color w:val="000000" w:themeColor="text1"/>
          <w:sz w:val="21"/>
          <w:szCs w:val="21"/>
        </w:rPr>
      </w:pPr>
    </w:p>
    <w:p w14:paraId="62F2440E" w14:textId="77777777" w:rsidR="00FE1FD6" w:rsidRPr="00DE5CD9" w:rsidRDefault="00FE1FD6" w:rsidP="00FE1FD6">
      <w:pPr>
        <w:pStyle w:val="Akapitzlist"/>
        <w:numPr>
          <w:ilvl w:val="3"/>
          <w:numId w:val="7"/>
        </w:numPr>
        <w:ind w:left="426" w:hanging="426"/>
        <w:rPr>
          <w:color w:val="000000" w:themeColor="text1"/>
          <w:sz w:val="22"/>
          <w:szCs w:val="22"/>
        </w:rPr>
      </w:pPr>
      <w:r w:rsidRPr="00DE5CD9">
        <w:rPr>
          <w:color w:val="000000" w:themeColor="text1"/>
          <w:sz w:val="22"/>
          <w:szCs w:val="22"/>
        </w:rPr>
        <w:t xml:space="preserve">Oświadczam(y), że warunek udziału w postępowaniu określony w </w:t>
      </w:r>
      <w:r>
        <w:rPr>
          <w:color w:val="000000" w:themeColor="text1"/>
          <w:sz w:val="22"/>
          <w:szCs w:val="22"/>
        </w:rPr>
        <w:t>rozdziale XX ust. 2 pkt 3</w:t>
      </w:r>
      <w:r w:rsidRPr="00DE5CD9">
        <w:rPr>
          <w:color w:val="000000" w:themeColor="text1"/>
          <w:sz w:val="22"/>
          <w:szCs w:val="22"/>
        </w:rPr>
        <w:t xml:space="preserve"> lit. a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FE1FD6" w:rsidRPr="00DE5CD9" w14:paraId="74AC3C59" w14:textId="77777777" w:rsidTr="00C5142E">
        <w:tc>
          <w:tcPr>
            <w:tcW w:w="3822" w:type="dxa"/>
          </w:tcPr>
          <w:p w14:paraId="0329A967" w14:textId="77777777" w:rsidR="00FE1FD6" w:rsidRPr="00DE5CD9" w:rsidRDefault="00FE1FD6" w:rsidP="00C5142E">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70547F80" w14:textId="77777777" w:rsidR="00FE1FD6" w:rsidRPr="00DE5CD9" w:rsidRDefault="00FE1FD6" w:rsidP="00C5142E">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FE1FD6" w:rsidRPr="00DE5CD9" w14:paraId="05807087" w14:textId="77777777" w:rsidTr="00C5142E">
        <w:tc>
          <w:tcPr>
            <w:tcW w:w="3822" w:type="dxa"/>
          </w:tcPr>
          <w:p w14:paraId="0E941400" w14:textId="77777777" w:rsidR="00FE1FD6" w:rsidRPr="00DE5CD9" w:rsidRDefault="00FE1FD6" w:rsidP="00C5142E">
            <w:pPr>
              <w:pStyle w:val="Akapitzlist"/>
              <w:ind w:left="0"/>
              <w:rPr>
                <w:color w:val="000000" w:themeColor="text1"/>
                <w:sz w:val="20"/>
                <w:szCs w:val="20"/>
              </w:rPr>
            </w:pPr>
          </w:p>
        </w:tc>
        <w:tc>
          <w:tcPr>
            <w:tcW w:w="4813" w:type="dxa"/>
          </w:tcPr>
          <w:p w14:paraId="61D00C9B" w14:textId="77777777" w:rsidR="00FE1FD6" w:rsidRPr="00DE5CD9" w:rsidRDefault="00FE1FD6" w:rsidP="00C5142E">
            <w:pPr>
              <w:pStyle w:val="Akapitzlist"/>
              <w:ind w:left="0"/>
              <w:rPr>
                <w:color w:val="000000" w:themeColor="text1"/>
                <w:sz w:val="20"/>
                <w:szCs w:val="20"/>
              </w:rPr>
            </w:pPr>
          </w:p>
        </w:tc>
      </w:tr>
      <w:tr w:rsidR="00FE1FD6" w:rsidRPr="00DE5CD9" w14:paraId="111CAD5C" w14:textId="77777777" w:rsidTr="00C5142E">
        <w:tc>
          <w:tcPr>
            <w:tcW w:w="3822" w:type="dxa"/>
          </w:tcPr>
          <w:p w14:paraId="2B6992D5" w14:textId="77777777" w:rsidR="00FE1FD6" w:rsidRPr="00DE5CD9" w:rsidRDefault="00FE1FD6" w:rsidP="00C5142E">
            <w:pPr>
              <w:pStyle w:val="Akapitzlist"/>
              <w:ind w:left="0"/>
              <w:rPr>
                <w:color w:val="000000" w:themeColor="text1"/>
                <w:sz w:val="20"/>
                <w:szCs w:val="20"/>
              </w:rPr>
            </w:pPr>
          </w:p>
        </w:tc>
        <w:tc>
          <w:tcPr>
            <w:tcW w:w="4813" w:type="dxa"/>
          </w:tcPr>
          <w:p w14:paraId="0C32BA2B" w14:textId="77777777" w:rsidR="00FE1FD6" w:rsidRPr="00DE5CD9" w:rsidRDefault="00FE1FD6" w:rsidP="00C5142E">
            <w:pPr>
              <w:pStyle w:val="Akapitzlist"/>
              <w:ind w:left="0"/>
              <w:rPr>
                <w:color w:val="000000" w:themeColor="text1"/>
                <w:sz w:val="20"/>
                <w:szCs w:val="20"/>
              </w:rPr>
            </w:pPr>
          </w:p>
        </w:tc>
      </w:tr>
    </w:tbl>
    <w:p w14:paraId="61C9C04F" w14:textId="77777777" w:rsidR="00FE1FD6" w:rsidRDefault="00FE1FD6" w:rsidP="00FE1FD6">
      <w:pPr>
        <w:pStyle w:val="Akapitzlist"/>
        <w:ind w:left="426"/>
        <w:rPr>
          <w:color w:val="000000" w:themeColor="text1"/>
          <w:sz w:val="22"/>
          <w:szCs w:val="22"/>
        </w:rPr>
      </w:pPr>
    </w:p>
    <w:p w14:paraId="3F54A451" w14:textId="5DA7E86E" w:rsidR="00DE5CD9" w:rsidRPr="00DE5CD9" w:rsidRDefault="00DE5CD9" w:rsidP="00DE5CD9">
      <w:pPr>
        <w:pStyle w:val="Akapitzlist"/>
        <w:numPr>
          <w:ilvl w:val="3"/>
          <w:numId w:val="7"/>
        </w:numPr>
        <w:ind w:left="426" w:hanging="426"/>
        <w:rPr>
          <w:color w:val="000000" w:themeColor="text1"/>
          <w:sz w:val="22"/>
          <w:szCs w:val="22"/>
        </w:rPr>
      </w:pPr>
      <w:r w:rsidRPr="00DE5CD9">
        <w:rPr>
          <w:color w:val="000000" w:themeColor="text1"/>
          <w:sz w:val="22"/>
          <w:szCs w:val="22"/>
        </w:rPr>
        <w:t xml:space="preserve">Oświadczam(y), że warunek udziału w postępowaniu określony w </w:t>
      </w:r>
      <w:r w:rsidR="00FE1FD6">
        <w:rPr>
          <w:color w:val="000000" w:themeColor="text1"/>
          <w:sz w:val="22"/>
          <w:szCs w:val="22"/>
        </w:rPr>
        <w:t>rozdziale XX ust. 2 pkt 3 lit. b</w:t>
      </w:r>
      <w:r w:rsidRPr="00DE5CD9">
        <w:rPr>
          <w:color w:val="000000" w:themeColor="text1"/>
          <w:sz w:val="22"/>
          <w:szCs w:val="22"/>
        </w:rPr>
        <w:t xml:space="preserve">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DE5CD9" w:rsidRPr="00DE5CD9" w14:paraId="33154AAA" w14:textId="77777777" w:rsidTr="00B65199">
        <w:trPr>
          <w:cantSplit/>
        </w:trPr>
        <w:tc>
          <w:tcPr>
            <w:tcW w:w="3822" w:type="dxa"/>
          </w:tcPr>
          <w:p w14:paraId="2D30813B" w14:textId="77777777" w:rsidR="00DE5CD9" w:rsidRPr="00DE5CD9" w:rsidRDefault="00DE5CD9" w:rsidP="00C5142E">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38DA8B0D" w14:textId="77777777" w:rsidR="00DE5CD9" w:rsidRPr="00DE5CD9" w:rsidRDefault="00DE5CD9" w:rsidP="00C5142E">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DE5CD9" w:rsidRPr="00DE5CD9" w14:paraId="58BC72FA" w14:textId="77777777" w:rsidTr="00B65199">
        <w:trPr>
          <w:cantSplit/>
        </w:trPr>
        <w:tc>
          <w:tcPr>
            <w:tcW w:w="3822" w:type="dxa"/>
          </w:tcPr>
          <w:p w14:paraId="52DE2689" w14:textId="77777777" w:rsidR="00DE5CD9" w:rsidRPr="00DE5CD9" w:rsidRDefault="00DE5CD9" w:rsidP="00C5142E">
            <w:pPr>
              <w:pStyle w:val="Akapitzlist"/>
              <w:ind w:left="0"/>
              <w:rPr>
                <w:color w:val="000000" w:themeColor="text1"/>
                <w:sz w:val="20"/>
                <w:szCs w:val="20"/>
              </w:rPr>
            </w:pPr>
          </w:p>
        </w:tc>
        <w:tc>
          <w:tcPr>
            <w:tcW w:w="4813" w:type="dxa"/>
          </w:tcPr>
          <w:p w14:paraId="2F793A40" w14:textId="77777777" w:rsidR="00DE5CD9" w:rsidRPr="00DE5CD9" w:rsidRDefault="00DE5CD9" w:rsidP="00C5142E">
            <w:pPr>
              <w:pStyle w:val="Akapitzlist"/>
              <w:ind w:left="0"/>
              <w:rPr>
                <w:color w:val="000000" w:themeColor="text1"/>
                <w:sz w:val="20"/>
                <w:szCs w:val="20"/>
              </w:rPr>
            </w:pPr>
          </w:p>
        </w:tc>
      </w:tr>
      <w:tr w:rsidR="00DE5CD9" w:rsidRPr="00DE5CD9" w14:paraId="33236775" w14:textId="77777777" w:rsidTr="00B65199">
        <w:trPr>
          <w:cantSplit/>
        </w:trPr>
        <w:tc>
          <w:tcPr>
            <w:tcW w:w="3822" w:type="dxa"/>
          </w:tcPr>
          <w:p w14:paraId="5093D6D5" w14:textId="77777777" w:rsidR="00DE5CD9" w:rsidRPr="00DE5CD9" w:rsidRDefault="00DE5CD9" w:rsidP="00C5142E">
            <w:pPr>
              <w:pStyle w:val="Akapitzlist"/>
              <w:ind w:left="0"/>
              <w:rPr>
                <w:color w:val="000000" w:themeColor="text1"/>
                <w:sz w:val="20"/>
                <w:szCs w:val="20"/>
              </w:rPr>
            </w:pPr>
          </w:p>
        </w:tc>
        <w:tc>
          <w:tcPr>
            <w:tcW w:w="4813" w:type="dxa"/>
          </w:tcPr>
          <w:p w14:paraId="52A58670" w14:textId="77777777" w:rsidR="00DE5CD9" w:rsidRPr="00DE5CD9" w:rsidRDefault="00DE5CD9" w:rsidP="00C5142E">
            <w:pPr>
              <w:pStyle w:val="Akapitzlist"/>
              <w:ind w:left="0"/>
              <w:rPr>
                <w:color w:val="000000" w:themeColor="text1"/>
                <w:sz w:val="20"/>
                <w:szCs w:val="20"/>
              </w:rPr>
            </w:pPr>
          </w:p>
        </w:tc>
      </w:tr>
    </w:tbl>
    <w:p w14:paraId="75E79EAB" w14:textId="77777777" w:rsidR="00DE5CD9" w:rsidRDefault="00DE5CD9" w:rsidP="00DE5CD9">
      <w:pPr>
        <w:pStyle w:val="Akapitzlist"/>
        <w:ind w:left="426"/>
        <w:rPr>
          <w:color w:val="000000" w:themeColor="text1"/>
          <w:sz w:val="22"/>
          <w:szCs w:val="22"/>
        </w:rPr>
      </w:pPr>
    </w:p>
    <w:p w14:paraId="53A1A7E6" w14:textId="7714D977" w:rsidR="00FD2113" w:rsidRPr="00DE5CD9" w:rsidRDefault="00FD2113" w:rsidP="0054432B">
      <w:pPr>
        <w:pStyle w:val="Akapitzlist"/>
        <w:numPr>
          <w:ilvl w:val="3"/>
          <w:numId w:val="7"/>
        </w:numPr>
        <w:ind w:left="426" w:hanging="426"/>
        <w:rPr>
          <w:color w:val="000000" w:themeColor="text1"/>
          <w:sz w:val="22"/>
          <w:szCs w:val="22"/>
        </w:rPr>
      </w:pPr>
      <w:r w:rsidRPr="00DE5CD9">
        <w:rPr>
          <w:color w:val="000000" w:themeColor="text1"/>
          <w:sz w:val="22"/>
          <w:szCs w:val="22"/>
        </w:rPr>
        <w:t xml:space="preserve">Oświadczam(y), że warunek udziału w postępowaniu określony w </w:t>
      </w:r>
      <w:r w:rsidR="00F36850" w:rsidRPr="00DE5CD9">
        <w:rPr>
          <w:color w:val="000000" w:themeColor="text1"/>
          <w:sz w:val="22"/>
          <w:szCs w:val="22"/>
        </w:rPr>
        <w:t>rozdziale XX ust. 2 pkt 4 lit. a SWZ spełnia(ją) w </w:t>
      </w:r>
      <w:r w:rsidRPr="00DE5CD9">
        <w:rPr>
          <w:color w:val="000000" w:themeColor="text1"/>
          <w:sz w:val="22"/>
          <w:szCs w:val="22"/>
        </w:rPr>
        <w:t>naszym imieniu nw. Wykonawca(y):</w:t>
      </w:r>
    </w:p>
    <w:tbl>
      <w:tblPr>
        <w:tblStyle w:val="Tabela-Siatka"/>
        <w:tblW w:w="0" w:type="auto"/>
        <w:tblInd w:w="426" w:type="dxa"/>
        <w:tblLook w:val="04A0" w:firstRow="1" w:lastRow="0" w:firstColumn="1" w:lastColumn="0" w:noHBand="0" w:noVBand="1"/>
      </w:tblPr>
      <w:tblGrid>
        <w:gridCol w:w="3822"/>
        <w:gridCol w:w="4813"/>
      </w:tblGrid>
      <w:tr w:rsidR="0018285E" w:rsidRPr="00DE5CD9" w14:paraId="1E794497" w14:textId="77777777" w:rsidTr="00F36850">
        <w:tc>
          <w:tcPr>
            <w:tcW w:w="3822" w:type="dxa"/>
          </w:tcPr>
          <w:p w14:paraId="7BB31591" w14:textId="77777777" w:rsidR="00F36850" w:rsidRPr="00DE5CD9" w:rsidRDefault="00F36850" w:rsidP="00F36850">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204F54E9" w14:textId="77777777" w:rsidR="00F36850" w:rsidRPr="00DE5CD9" w:rsidRDefault="00F36850" w:rsidP="00F36850">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18285E" w:rsidRPr="00DE5CD9" w14:paraId="11E03B7B" w14:textId="77777777" w:rsidTr="00F36850">
        <w:tc>
          <w:tcPr>
            <w:tcW w:w="3822" w:type="dxa"/>
          </w:tcPr>
          <w:p w14:paraId="2D491572" w14:textId="77777777" w:rsidR="00F36850" w:rsidRPr="00DE5CD9" w:rsidRDefault="00F36850" w:rsidP="00F36850">
            <w:pPr>
              <w:pStyle w:val="Akapitzlist"/>
              <w:ind w:left="0"/>
              <w:rPr>
                <w:color w:val="000000" w:themeColor="text1"/>
                <w:sz w:val="20"/>
                <w:szCs w:val="20"/>
              </w:rPr>
            </w:pPr>
          </w:p>
        </w:tc>
        <w:tc>
          <w:tcPr>
            <w:tcW w:w="4813" w:type="dxa"/>
          </w:tcPr>
          <w:p w14:paraId="67C87FEB" w14:textId="77777777" w:rsidR="00F36850" w:rsidRPr="00DE5CD9" w:rsidRDefault="00F36850" w:rsidP="00F36850">
            <w:pPr>
              <w:pStyle w:val="Akapitzlist"/>
              <w:ind w:left="0"/>
              <w:rPr>
                <w:color w:val="000000" w:themeColor="text1"/>
                <w:sz w:val="20"/>
                <w:szCs w:val="20"/>
              </w:rPr>
            </w:pPr>
          </w:p>
        </w:tc>
      </w:tr>
      <w:tr w:rsidR="00F36850" w:rsidRPr="00DE5CD9" w14:paraId="28C4D453" w14:textId="77777777" w:rsidTr="00F36850">
        <w:tc>
          <w:tcPr>
            <w:tcW w:w="3822" w:type="dxa"/>
          </w:tcPr>
          <w:p w14:paraId="6256A0BE" w14:textId="77777777" w:rsidR="00F36850" w:rsidRPr="00DE5CD9" w:rsidRDefault="00F36850" w:rsidP="00F36850">
            <w:pPr>
              <w:pStyle w:val="Akapitzlist"/>
              <w:ind w:left="0"/>
              <w:rPr>
                <w:color w:val="000000" w:themeColor="text1"/>
                <w:sz w:val="20"/>
                <w:szCs w:val="20"/>
              </w:rPr>
            </w:pPr>
          </w:p>
        </w:tc>
        <w:tc>
          <w:tcPr>
            <w:tcW w:w="4813" w:type="dxa"/>
          </w:tcPr>
          <w:p w14:paraId="306188AB" w14:textId="77777777" w:rsidR="00F36850" w:rsidRPr="00DE5CD9" w:rsidRDefault="00F36850" w:rsidP="00F36850">
            <w:pPr>
              <w:pStyle w:val="Akapitzlist"/>
              <w:ind w:left="0"/>
              <w:rPr>
                <w:color w:val="000000" w:themeColor="text1"/>
                <w:sz w:val="20"/>
                <w:szCs w:val="20"/>
              </w:rPr>
            </w:pPr>
          </w:p>
        </w:tc>
      </w:tr>
    </w:tbl>
    <w:p w14:paraId="22124394" w14:textId="77777777" w:rsidR="00F36850" w:rsidRPr="00DE5CD9" w:rsidRDefault="00F36850" w:rsidP="00F36850">
      <w:pPr>
        <w:pStyle w:val="Akapitzlist"/>
        <w:ind w:left="426"/>
        <w:rPr>
          <w:color w:val="000000" w:themeColor="text1"/>
          <w:sz w:val="20"/>
          <w:szCs w:val="20"/>
        </w:rPr>
      </w:pPr>
    </w:p>
    <w:p w14:paraId="31B74CEC" w14:textId="77777777" w:rsidR="00F36850" w:rsidRPr="00DE5CD9" w:rsidRDefault="00F36850" w:rsidP="0054432B">
      <w:pPr>
        <w:pStyle w:val="Akapitzlist"/>
        <w:numPr>
          <w:ilvl w:val="3"/>
          <w:numId w:val="7"/>
        </w:numPr>
        <w:ind w:left="426" w:hanging="426"/>
        <w:rPr>
          <w:color w:val="000000" w:themeColor="text1"/>
          <w:sz w:val="22"/>
          <w:szCs w:val="22"/>
        </w:rPr>
      </w:pPr>
      <w:r w:rsidRPr="00DE5CD9">
        <w:rPr>
          <w:color w:val="000000" w:themeColor="text1"/>
          <w:sz w:val="22"/>
          <w:szCs w:val="22"/>
        </w:rPr>
        <w:t>Oświadczam(y), że warunek udziału w postępowaniu określony w rozdziale XX ust. 2 pkt 4 lit. b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18285E" w:rsidRPr="00DE5CD9" w14:paraId="44123CC6" w14:textId="77777777" w:rsidTr="00C41806">
        <w:tc>
          <w:tcPr>
            <w:tcW w:w="3822" w:type="dxa"/>
          </w:tcPr>
          <w:p w14:paraId="600ED080" w14:textId="77777777" w:rsidR="00F36850" w:rsidRPr="00DE5CD9" w:rsidRDefault="00F36850" w:rsidP="00C41806">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3361A561" w14:textId="77777777" w:rsidR="00F36850" w:rsidRPr="00DE5CD9" w:rsidRDefault="00F36850" w:rsidP="00C41806">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18285E" w:rsidRPr="00DE5CD9" w14:paraId="36FF10EE" w14:textId="77777777" w:rsidTr="00C41806">
        <w:tc>
          <w:tcPr>
            <w:tcW w:w="3822" w:type="dxa"/>
          </w:tcPr>
          <w:p w14:paraId="0AB25D29" w14:textId="77777777" w:rsidR="00F36850" w:rsidRPr="00DE5CD9" w:rsidRDefault="00F36850" w:rsidP="00C41806">
            <w:pPr>
              <w:pStyle w:val="Akapitzlist"/>
              <w:ind w:left="0"/>
              <w:rPr>
                <w:color w:val="000000" w:themeColor="text1"/>
                <w:sz w:val="20"/>
                <w:szCs w:val="20"/>
              </w:rPr>
            </w:pPr>
          </w:p>
        </w:tc>
        <w:tc>
          <w:tcPr>
            <w:tcW w:w="4813" w:type="dxa"/>
          </w:tcPr>
          <w:p w14:paraId="77ACB094" w14:textId="77777777" w:rsidR="00F36850" w:rsidRPr="00DE5CD9" w:rsidRDefault="00F36850" w:rsidP="00C41806">
            <w:pPr>
              <w:pStyle w:val="Akapitzlist"/>
              <w:ind w:left="0"/>
              <w:rPr>
                <w:color w:val="000000" w:themeColor="text1"/>
                <w:sz w:val="20"/>
                <w:szCs w:val="20"/>
              </w:rPr>
            </w:pPr>
          </w:p>
        </w:tc>
      </w:tr>
      <w:tr w:rsidR="00F36850" w:rsidRPr="00DE5CD9" w14:paraId="3C62780E" w14:textId="77777777" w:rsidTr="00C41806">
        <w:tc>
          <w:tcPr>
            <w:tcW w:w="3822" w:type="dxa"/>
          </w:tcPr>
          <w:p w14:paraId="72395B57" w14:textId="77777777" w:rsidR="00F36850" w:rsidRPr="00DE5CD9" w:rsidRDefault="00F36850" w:rsidP="00C41806">
            <w:pPr>
              <w:pStyle w:val="Akapitzlist"/>
              <w:ind w:left="0"/>
              <w:rPr>
                <w:color w:val="000000" w:themeColor="text1"/>
                <w:sz w:val="20"/>
                <w:szCs w:val="20"/>
              </w:rPr>
            </w:pPr>
          </w:p>
        </w:tc>
        <w:tc>
          <w:tcPr>
            <w:tcW w:w="4813" w:type="dxa"/>
          </w:tcPr>
          <w:p w14:paraId="1D72137E" w14:textId="77777777" w:rsidR="00F36850" w:rsidRPr="00DE5CD9" w:rsidRDefault="00F36850" w:rsidP="00C41806">
            <w:pPr>
              <w:pStyle w:val="Akapitzlist"/>
              <w:ind w:left="0"/>
              <w:rPr>
                <w:color w:val="000000" w:themeColor="text1"/>
                <w:sz w:val="20"/>
                <w:szCs w:val="20"/>
              </w:rPr>
            </w:pPr>
          </w:p>
        </w:tc>
      </w:tr>
    </w:tbl>
    <w:p w14:paraId="28A47C2A" w14:textId="77777777" w:rsidR="00F36850" w:rsidRPr="00DE5CD9" w:rsidRDefault="00F36850" w:rsidP="00F36850">
      <w:pPr>
        <w:rPr>
          <w:color w:val="000000" w:themeColor="text1"/>
          <w:sz w:val="20"/>
          <w:szCs w:val="20"/>
        </w:rPr>
      </w:pPr>
    </w:p>
    <w:p w14:paraId="493C313F" w14:textId="77777777" w:rsidR="00F36850" w:rsidRPr="00DE5CD9" w:rsidRDefault="00F36850" w:rsidP="00F36850">
      <w:pPr>
        <w:rPr>
          <w:color w:val="000000" w:themeColor="text1"/>
          <w:sz w:val="20"/>
          <w:szCs w:val="20"/>
        </w:rPr>
      </w:pPr>
    </w:p>
    <w:p w14:paraId="253A1D7F" w14:textId="77777777" w:rsidR="00F36850" w:rsidRPr="00DE5CD9" w:rsidRDefault="00F36850" w:rsidP="0054432B">
      <w:pPr>
        <w:pStyle w:val="Akapitzlist"/>
        <w:numPr>
          <w:ilvl w:val="3"/>
          <w:numId w:val="7"/>
        </w:numPr>
        <w:ind w:left="426" w:hanging="426"/>
        <w:rPr>
          <w:color w:val="000000" w:themeColor="text1"/>
          <w:sz w:val="22"/>
          <w:szCs w:val="22"/>
        </w:rPr>
      </w:pPr>
      <w:r w:rsidRPr="00DE5CD9">
        <w:rPr>
          <w:color w:val="000000" w:themeColor="text1"/>
          <w:sz w:val="22"/>
          <w:szCs w:val="22"/>
        </w:rPr>
        <w:t>Oświadczam(</w:t>
      </w:r>
      <w:proofErr w:type="spellStart"/>
      <w:r w:rsidRPr="00DE5CD9">
        <w:rPr>
          <w:color w:val="000000" w:themeColor="text1"/>
          <w:sz w:val="22"/>
          <w:szCs w:val="22"/>
        </w:rPr>
        <w:t>amy</w:t>
      </w:r>
      <w:proofErr w:type="spellEnd"/>
      <w:r w:rsidRPr="00DE5CD9">
        <w:rPr>
          <w:color w:val="000000" w:themeColor="text1"/>
          <w:sz w:val="22"/>
          <w:szCs w:val="22"/>
        </w:rPr>
        <w:t>), że wszystkie informacje podane w powyższych oświad</w:t>
      </w:r>
      <w:r w:rsidR="008658E4" w:rsidRPr="00DE5CD9">
        <w:rPr>
          <w:color w:val="000000" w:themeColor="text1"/>
          <w:sz w:val="22"/>
          <w:szCs w:val="22"/>
        </w:rPr>
        <w:t>czeniach są aktualne i </w:t>
      </w:r>
      <w:r w:rsidRPr="00DE5CD9">
        <w:rPr>
          <w:color w:val="000000" w:themeColor="text1"/>
          <w:sz w:val="22"/>
          <w:szCs w:val="22"/>
        </w:rPr>
        <w:t xml:space="preserve">zgodne z prawdą oraz zostały przedstawione z pełną świadomością konsekwencji wprowadzenia Zamawiającego w błąd przy przedstawianiu informacji. </w:t>
      </w:r>
    </w:p>
    <w:p w14:paraId="418A6249" w14:textId="77777777" w:rsidR="00F36850" w:rsidRPr="00DE5CD9" w:rsidRDefault="00F36850" w:rsidP="00F36850">
      <w:pPr>
        <w:rPr>
          <w:color w:val="000000" w:themeColor="text1"/>
          <w:sz w:val="21"/>
          <w:szCs w:val="21"/>
        </w:rPr>
      </w:pPr>
    </w:p>
    <w:p w14:paraId="74E9597E" w14:textId="77777777" w:rsidR="00FD2113" w:rsidRPr="00DE5CD9" w:rsidRDefault="00FD2113" w:rsidP="00FD2113">
      <w:pPr>
        <w:spacing w:line="276" w:lineRule="auto"/>
        <w:rPr>
          <w:b/>
          <w:color w:val="000000" w:themeColor="text1"/>
          <w:sz w:val="21"/>
          <w:szCs w:val="21"/>
        </w:rPr>
      </w:pPr>
    </w:p>
    <w:p w14:paraId="371B21D9" w14:textId="77777777" w:rsidR="00FD2113" w:rsidRPr="00DE5CD9" w:rsidRDefault="00FD2113" w:rsidP="00FD2113">
      <w:pPr>
        <w:autoSpaceDE w:val="0"/>
        <w:autoSpaceDN w:val="0"/>
        <w:adjustRightInd w:val="0"/>
        <w:spacing w:line="276" w:lineRule="auto"/>
        <w:jc w:val="left"/>
        <w:rPr>
          <w:color w:val="000000" w:themeColor="text1"/>
          <w:sz w:val="20"/>
          <w:szCs w:val="20"/>
        </w:rPr>
      </w:pPr>
    </w:p>
    <w:p w14:paraId="26EE4B0A" w14:textId="77777777" w:rsidR="00FD2113" w:rsidRPr="00FE1FD6" w:rsidRDefault="00FD2113" w:rsidP="00FD2113">
      <w:pPr>
        <w:spacing w:line="276" w:lineRule="auto"/>
        <w:rPr>
          <w:b/>
          <w:iCs/>
          <w:color w:val="000000" w:themeColor="text1"/>
          <w:sz w:val="16"/>
          <w:szCs w:val="16"/>
        </w:rPr>
      </w:pPr>
      <w:r w:rsidRPr="00DE5CD9">
        <w:rPr>
          <w:b/>
          <w:iCs/>
          <w:color w:val="000000" w:themeColor="text1"/>
          <w:sz w:val="16"/>
          <w:szCs w:val="16"/>
          <w:u w:val="single"/>
        </w:rPr>
        <w:t xml:space="preserve">** dokument  należy złożyć w  formie elektronicznej, tj. w postaci </w:t>
      </w:r>
      <w:r w:rsidRPr="00FE1FD6">
        <w:rPr>
          <w:b/>
          <w:iCs/>
          <w:color w:val="000000" w:themeColor="text1"/>
          <w:sz w:val="16"/>
          <w:szCs w:val="16"/>
          <w:u w:val="single"/>
        </w:rPr>
        <w:t>elektronicznej opatrzonej kwalifikowanym</w:t>
      </w:r>
      <w:r w:rsidR="008658E4" w:rsidRPr="00FE1FD6">
        <w:rPr>
          <w:b/>
          <w:iCs/>
          <w:color w:val="000000" w:themeColor="text1"/>
          <w:sz w:val="16"/>
          <w:szCs w:val="16"/>
          <w:u w:val="single"/>
        </w:rPr>
        <w:t xml:space="preserve"> podpisem elektronicznym</w:t>
      </w:r>
      <w:r w:rsidRPr="00FE1FD6">
        <w:rPr>
          <w:b/>
          <w:iCs/>
          <w:color w:val="000000" w:themeColor="text1"/>
          <w:sz w:val="16"/>
          <w:szCs w:val="16"/>
          <w:u w:val="single"/>
        </w:rPr>
        <w:t xml:space="preserve"> lub w postaci elektronicznej opatrzonej podpisem zaufanym lub podpisem osobistym</w:t>
      </w:r>
    </w:p>
    <w:p w14:paraId="1EC183DE" w14:textId="77777777" w:rsidR="00CA32CF" w:rsidRPr="00FE1FD6" w:rsidRDefault="00CA32CF" w:rsidP="00DE1923">
      <w:pPr>
        <w:spacing w:line="240" w:lineRule="auto"/>
        <w:jc w:val="right"/>
        <w:rPr>
          <w:b/>
          <w:bCs/>
          <w:i/>
          <w:iCs/>
          <w:color w:val="000000" w:themeColor="text1"/>
          <w:sz w:val="22"/>
          <w:szCs w:val="22"/>
        </w:rPr>
      </w:pPr>
    </w:p>
    <w:p w14:paraId="00ECAF33" w14:textId="77777777" w:rsidR="00FD2113" w:rsidRPr="00FE1FD6" w:rsidRDefault="00FD2113">
      <w:pPr>
        <w:spacing w:line="240" w:lineRule="auto"/>
        <w:jc w:val="left"/>
        <w:rPr>
          <w:b/>
          <w:bCs/>
          <w:i/>
          <w:iCs/>
          <w:color w:val="000000" w:themeColor="text1"/>
          <w:sz w:val="22"/>
          <w:szCs w:val="22"/>
        </w:rPr>
      </w:pPr>
      <w:r w:rsidRPr="00FE1FD6">
        <w:rPr>
          <w:b/>
          <w:bCs/>
          <w:i/>
          <w:iCs/>
          <w:color w:val="000000" w:themeColor="text1"/>
          <w:sz w:val="22"/>
          <w:szCs w:val="22"/>
        </w:rPr>
        <w:br w:type="page"/>
      </w:r>
    </w:p>
    <w:p w14:paraId="1309D8F3" w14:textId="77777777" w:rsidR="00C625E6" w:rsidRPr="00FE1FD6" w:rsidRDefault="005D2A85" w:rsidP="00C625E6">
      <w:pPr>
        <w:jc w:val="right"/>
        <w:rPr>
          <w:b/>
          <w:bCs/>
          <w:i/>
          <w:iCs/>
          <w:color w:val="000000" w:themeColor="text1"/>
          <w:sz w:val="22"/>
          <w:szCs w:val="22"/>
        </w:rPr>
      </w:pPr>
      <w:r w:rsidRPr="00FE1FD6">
        <w:rPr>
          <w:b/>
          <w:bCs/>
          <w:i/>
          <w:iCs/>
          <w:color w:val="000000" w:themeColor="text1"/>
          <w:sz w:val="22"/>
          <w:szCs w:val="22"/>
        </w:rPr>
        <w:lastRenderedPageBreak/>
        <w:t>Załącznik nr 5 do S</w:t>
      </w:r>
      <w:r w:rsidR="00C625E6" w:rsidRPr="00FE1FD6">
        <w:rPr>
          <w:b/>
          <w:bCs/>
          <w:i/>
          <w:iCs/>
          <w:color w:val="000000" w:themeColor="text1"/>
          <w:sz w:val="22"/>
          <w:szCs w:val="22"/>
        </w:rPr>
        <w:t>WZ</w:t>
      </w:r>
    </w:p>
    <w:p w14:paraId="7BD49633" w14:textId="77777777" w:rsidR="002A3DC3" w:rsidRPr="00FE1FD6" w:rsidRDefault="002A3DC3" w:rsidP="003E6BBF">
      <w:pPr>
        <w:jc w:val="center"/>
        <w:rPr>
          <w:color w:val="000000" w:themeColor="text1"/>
          <w:sz w:val="22"/>
          <w:szCs w:val="22"/>
        </w:rPr>
      </w:pPr>
    </w:p>
    <w:p w14:paraId="25932983" w14:textId="77777777" w:rsidR="00B4567E" w:rsidRPr="00FE1FD6" w:rsidRDefault="00B4567E" w:rsidP="003E6BBF">
      <w:pPr>
        <w:jc w:val="center"/>
        <w:rPr>
          <w:b/>
          <w:bCs/>
          <w:color w:val="000000" w:themeColor="text1"/>
          <w:sz w:val="22"/>
          <w:szCs w:val="22"/>
        </w:rPr>
      </w:pPr>
    </w:p>
    <w:p w14:paraId="19AC55F1" w14:textId="77777777" w:rsidR="00DE1923" w:rsidRPr="00FE1FD6" w:rsidRDefault="00DE1923" w:rsidP="00DE1923">
      <w:pPr>
        <w:jc w:val="center"/>
        <w:rPr>
          <w:b/>
          <w:bCs/>
          <w:color w:val="000000" w:themeColor="text1"/>
          <w:sz w:val="22"/>
          <w:szCs w:val="22"/>
        </w:rPr>
      </w:pPr>
      <w:r w:rsidRPr="00FE1FD6">
        <w:rPr>
          <w:b/>
          <w:bCs/>
          <w:color w:val="000000" w:themeColor="text1"/>
          <w:sz w:val="22"/>
          <w:szCs w:val="22"/>
        </w:rPr>
        <w:t xml:space="preserve">WYKAZ </w:t>
      </w:r>
      <w:r w:rsidRPr="00FE1FD6">
        <w:rPr>
          <w:b/>
          <w:bCs/>
          <w:caps/>
          <w:color w:val="000000" w:themeColor="text1"/>
          <w:sz w:val="22"/>
          <w:szCs w:val="22"/>
        </w:rPr>
        <w:t xml:space="preserve">OSÓB KTÓRE BĘDĄ UCZESTNICZYĆ </w:t>
      </w:r>
      <w:r w:rsidRPr="00FE1FD6">
        <w:rPr>
          <w:b/>
          <w:bCs/>
          <w:caps/>
          <w:color w:val="000000" w:themeColor="text1"/>
          <w:sz w:val="22"/>
          <w:szCs w:val="22"/>
        </w:rPr>
        <w:br/>
        <w:t>W WYKONYWANIU ZAMÓWIENIA</w:t>
      </w:r>
    </w:p>
    <w:p w14:paraId="0369BFBE" w14:textId="77777777" w:rsidR="00DE1923" w:rsidRPr="00FE1FD6" w:rsidRDefault="00DE1923" w:rsidP="00DE1923">
      <w:pPr>
        <w:pStyle w:val="WW-Tekstpodstawowy2"/>
        <w:tabs>
          <w:tab w:val="left" w:pos="6663"/>
        </w:tabs>
        <w:spacing w:line="360" w:lineRule="auto"/>
        <w:jc w:val="both"/>
        <w:rPr>
          <w:b w:val="0"/>
          <w:bCs w:val="0"/>
          <w:color w:val="000000" w:themeColor="text1"/>
          <w:spacing w:val="-4"/>
          <w:sz w:val="22"/>
          <w:szCs w:val="22"/>
        </w:rPr>
      </w:pPr>
    </w:p>
    <w:p w14:paraId="0AED908D" w14:textId="77777777" w:rsidR="00B4567E" w:rsidRPr="00FE1FD6" w:rsidRDefault="00DE1923" w:rsidP="005D2A85">
      <w:pPr>
        <w:rPr>
          <w:b/>
          <w:bCs/>
          <w:color w:val="000000" w:themeColor="text1"/>
          <w:spacing w:val="-4"/>
          <w:sz w:val="22"/>
          <w:szCs w:val="22"/>
        </w:rPr>
      </w:pPr>
      <w:r w:rsidRPr="00FE1FD6">
        <w:rPr>
          <w:bCs/>
          <w:color w:val="000000" w:themeColor="text1"/>
          <w:spacing w:val="-4"/>
          <w:sz w:val="22"/>
          <w:szCs w:val="22"/>
        </w:rPr>
        <w:t xml:space="preserve">Przystępując do </w:t>
      </w:r>
      <w:r w:rsidR="00B4567E" w:rsidRPr="00FE1FD6">
        <w:rPr>
          <w:bCs/>
          <w:color w:val="000000" w:themeColor="text1"/>
          <w:spacing w:val="-4"/>
          <w:sz w:val="22"/>
          <w:szCs w:val="22"/>
        </w:rPr>
        <w:t>postępowania o udzielenie zamówienia publicznego</w:t>
      </w:r>
      <w:r w:rsidRPr="00FE1FD6">
        <w:rPr>
          <w:bCs/>
          <w:color w:val="000000" w:themeColor="text1"/>
          <w:spacing w:val="-4"/>
          <w:sz w:val="22"/>
          <w:szCs w:val="22"/>
        </w:rPr>
        <w:t xml:space="preserve"> na zadanie pn.:</w:t>
      </w:r>
      <w:r w:rsidRPr="00FE1FD6">
        <w:rPr>
          <w:b/>
          <w:bCs/>
          <w:color w:val="000000" w:themeColor="text1"/>
          <w:spacing w:val="-4"/>
          <w:sz w:val="22"/>
          <w:szCs w:val="22"/>
        </w:rPr>
        <w:t xml:space="preserve"> </w:t>
      </w:r>
    </w:p>
    <w:p w14:paraId="56CF315C" w14:textId="6EBC4B11" w:rsidR="0069454D" w:rsidRPr="00FE1FD6" w:rsidRDefault="00F771CE" w:rsidP="005D2A85">
      <w:pPr>
        <w:ind w:firstLine="708"/>
        <w:jc w:val="center"/>
        <w:rPr>
          <w:b/>
          <w:bCs/>
          <w:color w:val="000000" w:themeColor="text1"/>
          <w:sz w:val="22"/>
          <w:szCs w:val="22"/>
        </w:rPr>
      </w:pPr>
      <w:r w:rsidRPr="00DB3479">
        <w:rPr>
          <w:b/>
          <w:color w:val="000000" w:themeColor="text1"/>
          <w:sz w:val="22"/>
          <w:szCs w:val="22"/>
        </w:rPr>
        <w:t>„Poprawa jakości powietrza na terenie Gminy poprzez montaż instalacji fotowoltaicznych na budynkach użyteczności publicznej i modernizację oświetlenia ulicznego”</w:t>
      </w:r>
    </w:p>
    <w:p w14:paraId="65A582D7" w14:textId="77777777" w:rsidR="00DE1923" w:rsidRPr="00FE1FD6" w:rsidRDefault="00DE1923" w:rsidP="00DE1923">
      <w:pPr>
        <w:pStyle w:val="WW-Tekstpodstawowy2"/>
        <w:tabs>
          <w:tab w:val="left" w:pos="9070"/>
        </w:tabs>
        <w:spacing w:before="240" w:line="240" w:lineRule="auto"/>
        <w:jc w:val="both"/>
        <w:rPr>
          <w:b w:val="0"/>
          <w:bCs w:val="0"/>
          <w:color w:val="000000" w:themeColor="text1"/>
          <w:spacing w:val="-4"/>
          <w:sz w:val="22"/>
          <w:szCs w:val="22"/>
        </w:rPr>
      </w:pPr>
      <w:r w:rsidRPr="00FE1FD6">
        <w:rPr>
          <w:b w:val="0"/>
          <w:bCs w:val="0"/>
          <w:color w:val="000000" w:themeColor="text1"/>
          <w:sz w:val="22"/>
          <w:szCs w:val="22"/>
        </w:rPr>
        <w:t xml:space="preserve">w imieniu </w:t>
      </w:r>
      <w:r w:rsidRPr="00FE1FD6">
        <w:rPr>
          <w:b w:val="0"/>
          <w:bCs w:val="0"/>
          <w:color w:val="000000" w:themeColor="text1"/>
          <w:sz w:val="22"/>
          <w:szCs w:val="22"/>
          <w:u w:val="dotted"/>
        </w:rPr>
        <w:tab/>
      </w:r>
    </w:p>
    <w:p w14:paraId="19996BF1" w14:textId="77777777" w:rsidR="00DE1923" w:rsidRPr="00FE1FD6" w:rsidRDefault="00DE1923" w:rsidP="00DE1923">
      <w:pPr>
        <w:tabs>
          <w:tab w:val="left" w:pos="0"/>
        </w:tabs>
        <w:spacing w:after="240" w:line="240" w:lineRule="auto"/>
        <w:jc w:val="center"/>
        <w:rPr>
          <w:i/>
          <w:iCs/>
          <w:color w:val="000000" w:themeColor="text1"/>
          <w:sz w:val="18"/>
          <w:szCs w:val="18"/>
        </w:rPr>
      </w:pPr>
      <w:r w:rsidRPr="00FE1FD6">
        <w:rPr>
          <w:i/>
          <w:iCs/>
          <w:color w:val="000000" w:themeColor="text1"/>
          <w:sz w:val="18"/>
          <w:szCs w:val="18"/>
        </w:rPr>
        <w:t>(oznaczenie Wykonawcy)</w:t>
      </w:r>
    </w:p>
    <w:p w14:paraId="2DCEBD5D" w14:textId="77777777" w:rsidR="006761F1" w:rsidRPr="00FE1FD6" w:rsidRDefault="006761F1" w:rsidP="00DE1923">
      <w:pPr>
        <w:spacing w:line="240" w:lineRule="auto"/>
        <w:rPr>
          <w:color w:val="000000" w:themeColor="text1"/>
          <w:sz w:val="22"/>
          <w:szCs w:val="22"/>
        </w:rPr>
      </w:pPr>
      <w:r w:rsidRPr="00FE1FD6">
        <w:rPr>
          <w:color w:val="000000" w:themeColor="text1"/>
          <w:sz w:val="22"/>
          <w:szCs w:val="22"/>
        </w:rPr>
        <w:t>składamy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F437731" w14:textId="77777777" w:rsidR="006761F1" w:rsidRPr="00FE1FD6" w:rsidRDefault="006761F1" w:rsidP="00DE1923">
      <w:pPr>
        <w:spacing w:line="240" w:lineRule="auto"/>
        <w:rPr>
          <w:color w:val="000000" w:themeColor="text1"/>
          <w:sz w:val="22"/>
          <w:szCs w:val="22"/>
        </w:rPr>
      </w:pPr>
    </w:p>
    <w:p w14:paraId="0A408DE9" w14:textId="77777777" w:rsidR="00DE1923" w:rsidRPr="00FE1FD6" w:rsidRDefault="00DE1923" w:rsidP="00DE1923">
      <w:pPr>
        <w:spacing w:line="240" w:lineRule="auto"/>
        <w:rPr>
          <w:color w:val="000000" w:themeColor="text1"/>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3"/>
        <w:gridCol w:w="1901"/>
        <w:gridCol w:w="2858"/>
        <w:gridCol w:w="1798"/>
        <w:gridCol w:w="1901"/>
      </w:tblGrid>
      <w:tr w:rsidR="0018285E" w:rsidRPr="00FE1FD6" w14:paraId="5650AD13" w14:textId="77777777" w:rsidTr="002C522E">
        <w:trPr>
          <w:cantSplit/>
        </w:trPr>
        <w:tc>
          <w:tcPr>
            <w:tcW w:w="333" w:type="pct"/>
            <w:vAlign w:val="center"/>
          </w:tcPr>
          <w:p w14:paraId="6990E7E7"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l.p.</w:t>
            </w:r>
          </w:p>
        </w:tc>
        <w:tc>
          <w:tcPr>
            <w:tcW w:w="1049" w:type="pct"/>
            <w:vAlign w:val="center"/>
          </w:tcPr>
          <w:p w14:paraId="771D74F6"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Imię i nazwisko</w:t>
            </w:r>
          </w:p>
          <w:p w14:paraId="401CFEB9"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(dysponuję/ będę dysponował)*</w:t>
            </w:r>
          </w:p>
        </w:tc>
        <w:tc>
          <w:tcPr>
            <w:tcW w:w="1577" w:type="pct"/>
            <w:vAlign w:val="center"/>
          </w:tcPr>
          <w:p w14:paraId="6341C731" w14:textId="77777777" w:rsidR="00B65199"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 xml:space="preserve">Kwalifikacje zawodowe </w:t>
            </w:r>
          </w:p>
          <w:p w14:paraId="3364D4B4" w14:textId="4294BEB4" w:rsidR="00DE1923" w:rsidRPr="00FE1FD6" w:rsidRDefault="00DE1923" w:rsidP="002C522E">
            <w:pPr>
              <w:pStyle w:val="Tytu"/>
              <w:rPr>
                <w:rFonts w:ascii="Times New Roman" w:eastAsia="Times New Roman" w:hAnsi="Times New Roman"/>
                <w:i/>
                <w:iCs/>
                <w:color w:val="000000" w:themeColor="text1"/>
                <w:sz w:val="20"/>
                <w:szCs w:val="20"/>
                <w:highlight w:val="yellow"/>
              </w:rPr>
            </w:pPr>
            <w:r w:rsidRPr="00FE1FD6">
              <w:rPr>
                <w:rFonts w:ascii="Times New Roman" w:eastAsia="Times New Roman" w:hAnsi="Times New Roman"/>
                <w:i/>
                <w:iCs/>
                <w:color w:val="000000" w:themeColor="text1"/>
                <w:sz w:val="20"/>
                <w:szCs w:val="20"/>
              </w:rPr>
              <w:t>(</w:t>
            </w:r>
            <w:r w:rsidR="00B65199">
              <w:rPr>
                <w:rFonts w:ascii="Times New Roman" w:eastAsia="Times New Roman" w:hAnsi="Times New Roman"/>
                <w:i/>
                <w:iCs/>
                <w:color w:val="000000" w:themeColor="text1"/>
                <w:sz w:val="20"/>
                <w:szCs w:val="20"/>
              </w:rPr>
              <w:t>numer uprawnień</w:t>
            </w:r>
            <w:r w:rsidRPr="00FE1FD6">
              <w:rPr>
                <w:rFonts w:ascii="Times New Roman" w:eastAsia="Times New Roman" w:hAnsi="Times New Roman"/>
                <w:i/>
                <w:iCs/>
                <w:color w:val="000000" w:themeColor="text1"/>
                <w:sz w:val="20"/>
                <w:szCs w:val="20"/>
              </w:rPr>
              <w:t>)</w:t>
            </w:r>
          </w:p>
        </w:tc>
        <w:tc>
          <w:tcPr>
            <w:tcW w:w="992" w:type="pct"/>
            <w:vAlign w:val="center"/>
          </w:tcPr>
          <w:p w14:paraId="3E40BA88" w14:textId="77777777" w:rsidR="00DE1923" w:rsidRPr="00FE1FD6" w:rsidRDefault="00DE1923" w:rsidP="002C522E">
            <w:pPr>
              <w:pStyle w:val="Tytu"/>
              <w:rPr>
                <w:rFonts w:ascii="Times New Roman" w:eastAsia="Times New Roman" w:hAnsi="Times New Roman"/>
                <w:i/>
                <w:iCs/>
                <w:color w:val="000000" w:themeColor="text1"/>
                <w:sz w:val="20"/>
                <w:szCs w:val="20"/>
                <w:highlight w:val="yellow"/>
              </w:rPr>
            </w:pPr>
            <w:r w:rsidRPr="00FE1FD6">
              <w:rPr>
                <w:rFonts w:ascii="Times New Roman" w:eastAsia="Times New Roman" w:hAnsi="Times New Roman"/>
                <w:i/>
                <w:iCs/>
                <w:color w:val="000000" w:themeColor="text1"/>
                <w:sz w:val="20"/>
                <w:szCs w:val="20"/>
              </w:rPr>
              <w:t>Wykształcenie /Doświadczenie zawodowe (lata pracy w zawodzie)</w:t>
            </w:r>
          </w:p>
        </w:tc>
        <w:tc>
          <w:tcPr>
            <w:tcW w:w="1049" w:type="pct"/>
            <w:vAlign w:val="center"/>
          </w:tcPr>
          <w:p w14:paraId="5440D5A3"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Zakres powierzonych obowiązków</w:t>
            </w:r>
          </w:p>
        </w:tc>
      </w:tr>
      <w:tr w:rsidR="0018285E" w:rsidRPr="00FE1FD6" w14:paraId="5FFDCDFD" w14:textId="77777777" w:rsidTr="00B65199">
        <w:trPr>
          <w:cantSplit/>
        </w:trPr>
        <w:tc>
          <w:tcPr>
            <w:tcW w:w="333" w:type="pct"/>
          </w:tcPr>
          <w:p w14:paraId="700C8A17"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r w:rsidRPr="00FE1FD6">
              <w:rPr>
                <w:rFonts w:ascii="Times New Roman" w:eastAsia="Times New Roman" w:hAnsi="Times New Roman"/>
                <w:i/>
                <w:iCs/>
                <w:color w:val="000000" w:themeColor="text1"/>
                <w:sz w:val="20"/>
                <w:szCs w:val="20"/>
              </w:rPr>
              <w:t>1</w:t>
            </w:r>
          </w:p>
        </w:tc>
        <w:tc>
          <w:tcPr>
            <w:tcW w:w="1049" w:type="pct"/>
          </w:tcPr>
          <w:p w14:paraId="2C1A8C8B"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118E7176"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20A381DA"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3BB954B3"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4FF31BF6"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tc>
        <w:tc>
          <w:tcPr>
            <w:tcW w:w="1577" w:type="pct"/>
          </w:tcPr>
          <w:p w14:paraId="3C848A67" w14:textId="77777777" w:rsidR="00DE1923" w:rsidRPr="00FE1FD6" w:rsidRDefault="00DE1923" w:rsidP="002C522E">
            <w:pPr>
              <w:autoSpaceDE w:val="0"/>
              <w:autoSpaceDN w:val="0"/>
              <w:adjustRightInd w:val="0"/>
              <w:spacing w:line="240" w:lineRule="auto"/>
              <w:rPr>
                <w:color w:val="000000" w:themeColor="text1"/>
                <w:sz w:val="18"/>
                <w:szCs w:val="18"/>
              </w:rPr>
            </w:pPr>
          </w:p>
        </w:tc>
        <w:tc>
          <w:tcPr>
            <w:tcW w:w="992" w:type="pct"/>
            <w:vAlign w:val="center"/>
          </w:tcPr>
          <w:p w14:paraId="43BE69AF" w14:textId="77777777" w:rsidR="00DE1923" w:rsidRPr="00FE1FD6" w:rsidRDefault="00DE1923"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7AE9375C" w14:textId="07689B47" w:rsidR="00DE1923" w:rsidRPr="00FE1FD6" w:rsidRDefault="0095018E"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Projektant branży elektrycznej</w:t>
            </w:r>
          </w:p>
        </w:tc>
      </w:tr>
      <w:tr w:rsidR="0018285E" w:rsidRPr="00FE1FD6" w14:paraId="4EB5B01F" w14:textId="77777777" w:rsidTr="00B65199">
        <w:trPr>
          <w:cantSplit/>
        </w:trPr>
        <w:tc>
          <w:tcPr>
            <w:tcW w:w="333" w:type="pct"/>
          </w:tcPr>
          <w:p w14:paraId="26D44FA2" w14:textId="77777777" w:rsidR="00271973" w:rsidRPr="00FE1FD6" w:rsidRDefault="00271973" w:rsidP="002C522E">
            <w:pPr>
              <w:pStyle w:val="Tytu"/>
              <w:jc w:val="left"/>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2</w:t>
            </w:r>
          </w:p>
        </w:tc>
        <w:tc>
          <w:tcPr>
            <w:tcW w:w="1049" w:type="pct"/>
          </w:tcPr>
          <w:p w14:paraId="39FFC2D5"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23E23C13"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39275E73"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365F2870"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7B9F0F2D"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tc>
        <w:tc>
          <w:tcPr>
            <w:tcW w:w="1577" w:type="pct"/>
          </w:tcPr>
          <w:p w14:paraId="20161DEC" w14:textId="77777777" w:rsidR="00271973" w:rsidRPr="00FE1FD6" w:rsidRDefault="00271973" w:rsidP="002C522E">
            <w:pPr>
              <w:autoSpaceDE w:val="0"/>
              <w:autoSpaceDN w:val="0"/>
              <w:adjustRightInd w:val="0"/>
              <w:spacing w:line="240" w:lineRule="auto"/>
              <w:rPr>
                <w:color w:val="000000" w:themeColor="text1"/>
                <w:sz w:val="18"/>
                <w:szCs w:val="18"/>
              </w:rPr>
            </w:pPr>
          </w:p>
        </w:tc>
        <w:tc>
          <w:tcPr>
            <w:tcW w:w="992" w:type="pct"/>
            <w:vAlign w:val="center"/>
          </w:tcPr>
          <w:p w14:paraId="0B86A1DB" w14:textId="77777777" w:rsidR="00271973" w:rsidRPr="00FE1FD6" w:rsidRDefault="00271973"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46FC0E19" w14:textId="53DD40A8" w:rsidR="00271973" w:rsidRPr="00FE1FD6" w:rsidRDefault="00B65199"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Kierownik budowy</w:t>
            </w:r>
          </w:p>
        </w:tc>
      </w:tr>
      <w:tr w:rsidR="0018285E" w:rsidRPr="00FE1FD6" w14:paraId="20D3EDF0" w14:textId="77777777" w:rsidTr="00B65199">
        <w:trPr>
          <w:cantSplit/>
        </w:trPr>
        <w:tc>
          <w:tcPr>
            <w:tcW w:w="333" w:type="pct"/>
          </w:tcPr>
          <w:p w14:paraId="2B326357"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3</w:t>
            </w:r>
          </w:p>
          <w:p w14:paraId="4719BE6C"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41AB0974"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59968746"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7ED063FD"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tc>
        <w:tc>
          <w:tcPr>
            <w:tcW w:w="1049" w:type="pct"/>
          </w:tcPr>
          <w:p w14:paraId="1B98DFC4" w14:textId="77777777" w:rsidR="008B1FB9" w:rsidRPr="00FE1FD6" w:rsidRDefault="008B1FB9" w:rsidP="002C522E">
            <w:pPr>
              <w:pStyle w:val="Tytu"/>
              <w:jc w:val="left"/>
              <w:rPr>
                <w:rFonts w:ascii="Times New Roman" w:eastAsia="Times New Roman" w:hAnsi="Times New Roman"/>
                <w:i/>
                <w:iCs/>
                <w:color w:val="000000" w:themeColor="text1"/>
                <w:sz w:val="20"/>
                <w:szCs w:val="20"/>
                <w:highlight w:val="yellow"/>
              </w:rPr>
            </w:pPr>
          </w:p>
        </w:tc>
        <w:tc>
          <w:tcPr>
            <w:tcW w:w="1577" w:type="pct"/>
          </w:tcPr>
          <w:p w14:paraId="52CD299C" w14:textId="77777777" w:rsidR="008B1FB9" w:rsidRPr="00FE1FD6" w:rsidRDefault="008B1FB9" w:rsidP="002C522E">
            <w:pPr>
              <w:autoSpaceDE w:val="0"/>
              <w:autoSpaceDN w:val="0"/>
              <w:adjustRightInd w:val="0"/>
              <w:spacing w:line="240" w:lineRule="auto"/>
              <w:rPr>
                <w:color w:val="000000" w:themeColor="text1"/>
                <w:sz w:val="18"/>
                <w:szCs w:val="18"/>
              </w:rPr>
            </w:pPr>
          </w:p>
        </w:tc>
        <w:tc>
          <w:tcPr>
            <w:tcW w:w="992" w:type="pct"/>
            <w:vAlign w:val="center"/>
          </w:tcPr>
          <w:p w14:paraId="23C2237C" w14:textId="77777777" w:rsidR="008B1FB9" w:rsidRPr="00FE1FD6" w:rsidRDefault="008B1FB9"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69D80F68" w14:textId="54A02EAA" w:rsidR="008B1FB9" w:rsidRPr="00FE1FD6" w:rsidRDefault="00B65199"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Kierownik robót branży elektrycznej</w:t>
            </w:r>
          </w:p>
        </w:tc>
      </w:tr>
    </w:tbl>
    <w:p w14:paraId="7D5BCBE7" w14:textId="77777777" w:rsidR="00DE1923" w:rsidRPr="00FE1FD6" w:rsidRDefault="00DE1923" w:rsidP="00DE1923">
      <w:pPr>
        <w:spacing w:line="240" w:lineRule="auto"/>
        <w:rPr>
          <w:bCs/>
          <w:iCs/>
          <w:color w:val="000000" w:themeColor="text1"/>
          <w:sz w:val="20"/>
          <w:szCs w:val="20"/>
        </w:rPr>
      </w:pPr>
      <w:r w:rsidRPr="00FE1FD6">
        <w:rPr>
          <w:bCs/>
          <w:iCs/>
          <w:color w:val="000000" w:themeColor="text1"/>
          <w:sz w:val="20"/>
          <w:szCs w:val="20"/>
        </w:rPr>
        <w:t>* obok nazwiska należy dopisać czy Wykonawca dysponuje osobą czy będzie dysponował</w:t>
      </w:r>
    </w:p>
    <w:p w14:paraId="45AA5434" w14:textId="77777777" w:rsidR="00DE1923" w:rsidRPr="00FE1FD6" w:rsidRDefault="00DE1923" w:rsidP="00DE1923">
      <w:pPr>
        <w:spacing w:line="240" w:lineRule="auto"/>
        <w:rPr>
          <w:bCs/>
          <w:iCs/>
          <w:color w:val="000000" w:themeColor="text1"/>
          <w:sz w:val="22"/>
          <w:szCs w:val="22"/>
        </w:rPr>
      </w:pPr>
    </w:p>
    <w:p w14:paraId="326D2F53" w14:textId="22B05538" w:rsidR="00DE1923" w:rsidRPr="00FE1FD6" w:rsidRDefault="00DE1923" w:rsidP="00DE1923">
      <w:pPr>
        <w:spacing w:line="240" w:lineRule="auto"/>
        <w:rPr>
          <w:bCs/>
          <w:iCs/>
          <w:color w:val="000000" w:themeColor="text1"/>
          <w:sz w:val="22"/>
          <w:szCs w:val="22"/>
        </w:rPr>
      </w:pPr>
      <w:r w:rsidRPr="00FE1FD6">
        <w:rPr>
          <w:bCs/>
          <w:iCs/>
          <w:color w:val="000000" w:themeColor="text1"/>
          <w:sz w:val="22"/>
          <w:szCs w:val="22"/>
        </w:rPr>
        <w:t>Jeżeli w wykazie Wykonawca wskazał osoby, którymi będzie dysponował należy załączyć pisemne zobowiązanie innych podmiotów do oddania mu do dyspozycji tej osoby (</w:t>
      </w:r>
      <w:r w:rsidR="00B65199">
        <w:rPr>
          <w:bCs/>
          <w:iCs/>
          <w:color w:val="000000" w:themeColor="text1"/>
          <w:sz w:val="22"/>
          <w:szCs w:val="22"/>
        </w:rPr>
        <w:t>Projektanta/</w:t>
      </w:r>
      <w:r w:rsidRPr="00FE1FD6">
        <w:rPr>
          <w:bCs/>
          <w:iCs/>
          <w:color w:val="000000" w:themeColor="text1"/>
          <w:sz w:val="22"/>
          <w:szCs w:val="22"/>
        </w:rPr>
        <w:t>Kierownika budowy</w:t>
      </w:r>
      <w:r w:rsidR="007C5888" w:rsidRPr="00FE1FD6">
        <w:rPr>
          <w:bCs/>
          <w:iCs/>
          <w:color w:val="000000" w:themeColor="text1"/>
          <w:sz w:val="22"/>
          <w:szCs w:val="22"/>
        </w:rPr>
        <w:t>/robót</w:t>
      </w:r>
      <w:r w:rsidRPr="00FE1FD6">
        <w:rPr>
          <w:bCs/>
          <w:iCs/>
          <w:color w:val="000000" w:themeColor="text1"/>
          <w:sz w:val="22"/>
          <w:szCs w:val="22"/>
        </w:rPr>
        <w:t>) na okres wykonywania przedmiotu niniejszego zamówienia.</w:t>
      </w:r>
    </w:p>
    <w:p w14:paraId="21BD543A" w14:textId="77777777" w:rsidR="00DE1923" w:rsidRPr="00FE1FD6" w:rsidRDefault="00DE1923" w:rsidP="00DE1923">
      <w:pPr>
        <w:spacing w:after="200" w:line="276" w:lineRule="auto"/>
        <w:rPr>
          <w:b/>
          <w:bCs/>
          <w:i/>
          <w:iCs/>
          <w:color w:val="000000" w:themeColor="text1"/>
        </w:rPr>
      </w:pPr>
    </w:p>
    <w:p w14:paraId="7754FD13" w14:textId="77777777" w:rsidR="007C5888" w:rsidRPr="00FE1FD6" w:rsidRDefault="007C5888" w:rsidP="007C5888">
      <w:pPr>
        <w:spacing w:line="276" w:lineRule="auto"/>
        <w:rPr>
          <w:b/>
          <w:iCs/>
          <w:color w:val="000000" w:themeColor="text1"/>
          <w:sz w:val="16"/>
          <w:szCs w:val="16"/>
        </w:rPr>
      </w:pPr>
      <w:r w:rsidRPr="00FE1FD6">
        <w:rPr>
          <w:b/>
          <w:iCs/>
          <w:color w:val="000000" w:themeColor="text1"/>
          <w:sz w:val="16"/>
          <w:szCs w:val="16"/>
          <w:u w:val="single"/>
        </w:rPr>
        <w:t>** dokument  należy złożyć w  formie elektronicznej, tj. w postaci elektronicznej opatrzonej kwalifikowanym podpisem elektronicznym lub w postaci elektronicznej opatrzonej podpisem zaufanym lub podpisem osobistym</w:t>
      </w:r>
    </w:p>
    <w:p w14:paraId="127DB119" w14:textId="77777777" w:rsidR="00C625E6" w:rsidRPr="00FE1FD6" w:rsidRDefault="00C625E6">
      <w:pPr>
        <w:spacing w:line="240" w:lineRule="auto"/>
        <w:jc w:val="left"/>
        <w:rPr>
          <w:b/>
          <w:bCs/>
          <w:i/>
          <w:iCs/>
          <w:color w:val="000000" w:themeColor="text1"/>
          <w:sz w:val="22"/>
          <w:szCs w:val="22"/>
        </w:rPr>
      </w:pPr>
      <w:r w:rsidRPr="00FE1FD6">
        <w:rPr>
          <w:b/>
          <w:bCs/>
          <w:i/>
          <w:iCs/>
          <w:color w:val="000000" w:themeColor="text1"/>
          <w:sz w:val="22"/>
          <w:szCs w:val="22"/>
        </w:rPr>
        <w:br w:type="page"/>
      </w:r>
    </w:p>
    <w:p w14:paraId="7AFFD4D6" w14:textId="77777777" w:rsidR="00B626D8" w:rsidRPr="00FE1FD6" w:rsidRDefault="00B626D8" w:rsidP="00B626D8">
      <w:pPr>
        <w:jc w:val="right"/>
        <w:rPr>
          <w:b/>
          <w:bCs/>
          <w:i/>
          <w:iCs/>
          <w:color w:val="000000" w:themeColor="text1"/>
          <w:sz w:val="22"/>
          <w:szCs w:val="22"/>
        </w:rPr>
      </w:pPr>
      <w:r w:rsidRPr="00FE1FD6">
        <w:rPr>
          <w:b/>
          <w:bCs/>
          <w:i/>
          <w:iCs/>
          <w:color w:val="000000" w:themeColor="text1"/>
          <w:sz w:val="22"/>
          <w:szCs w:val="22"/>
        </w:rPr>
        <w:lastRenderedPageBreak/>
        <w:t xml:space="preserve">Załącznik nr </w:t>
      </w:r>
      <w:r w:rsidR="00F306E4" w:rsidRPr="00FE1FD6">
        <w:rPr>
          <w:b/>
          <w:bCs/>
          <w:i/>
          <w:iCs/>
          <w:color w:val="000000" w:themeColor="text1"/>
          <w:sz w:val="22"/>
          <w:szCs w:val="22"/>
        </w:rPr>
        <w:t>6</w:t>
      </w:r>
      <w:r w:rsidR="005D2A85" w:rsidRPr="00FE1FD6">
        <w:rPr>
          <w:b/>
          <w:bCs/>
          <w:i/>
          <w:iCs/>
          <w:color w:val="000000" w:themeColor="text1"/>
          <w:sz w:val="22"/>
          <w:szCs w:val="22"/>
        </w:rPr>
        <w:t xml:space="preserve"> do S</w:t>
      </w:r>
      <w:r w:rsidRPr="00FE1FD6">
        <w:rPr>
          <w:b/>
          <w:bCs/>
          <w:i/>
          <w:iCs/>
          <w:color w:val="000000" w:themeColor="text1"/>
          <w:sz w:val="22"/>
          <w:szCs w:val="22"/>
        </w:rPr>
        <w:t>WZ</w:t>
      </w:r>
    </w:p>
    <w:p w14:paraId="4394FDE5" w14:textId="77777777" w:rsidR="006761F1" w:rsidRPr="00FE1FD6" w:rsidRDefault="006761F1" w:rsidP="00B626D8">
      <w:pPr>
        <w:jc w:val="center"/>
        <w:rPr>
          <w:color w:val="000000" w:themeColor="text1"/>
          <w:sz w:val="22"/>
          <w:szCs w:val="22"/>
        </w:rPr>
      </w:pPr>
    </w:p>
    <w:p w14:paraId="45DD0040" w14:textId="77777777" w:rsidR="00B626D8" w:rsidRPr="00FE1FD6" w:rsidRDefault="00B626D8" w:rsidP="00B626D8">
      <w:pPr>
        <w:jc w:val="center"/>
        <w:rPr>
          <w:b/>
          <w:bCs/>
          <w:color w:val="000000" w:themeColor="text1"/>
          <w:sz w:val="22"/>
          <w:szCs w:val="22"/>
        </w:rPr>
      </w:pPr>
      <w:r w:rsidRPr="00FE1FD6">
        <w:rPr>
          <w:b/>
          <w:bCs/>
          <w:color w:val="000000" w:themeColor="text1"/>
          <w:sz w:val="22"/>
          <w:szCs w:val="22"/>
        </w:rPr>
        <w:t xml:space="preserve">WYKAZ </w:t>
      </w:r>
      <w:r w:rsidRPr="00FE1FD6">
        <w:rPr>
          <w:b/>
          <w:bCs/>
          <w:caps/>
          <w:color w:val="000000" w:themeColor="text1"/>
          <w:sz w:val="22"/>
          <w:szCs w:val="22"/>
        </w:rPr>
        <w:t>ROBÓT BUDOWLANYCH</w:t>
      </w:r>
    </w:p>
    <w:p w14:paraId="4A5F6AB8" w14:textId="77777777" w:rsidR="00B626D8" w:rsidRPr="00FE1FD6" w:rsidRDefault="00B626D8" w:rsidP="00B626D8">
      <w:pPr>
        <w:rPr>
          <w:color w:val="000000" w:themeColor="text1"/>
          <w:sz w:val="22"/>
          <w:szCs w:val="22"/>
        </w:rPr>
      </w:pPr>
    </w:p>
    <w:p w14:paraId="498DFC05" w14:textId="77777777" w:rsidR="006761F1" w:rsidRPr="00FE1FD6" w:rsidRDefault="006761F1" w:rsidP="005D2A85">
      <w:pPr>
        <w:rPr>
          <w:b/>
          <w:bCs/>
          <w:color w:val="000000" w:themeColor="text1"/>
          <w:spacing w:val="-4"/>
          <w:sz w:val="22"/>
          <w:szCs w:val="22"/>
        </w:rPr>
      </w:pPr>
      <w:r w:rsidRPr="00FE1FD6">
        <w:rPr>
          <w:bCs/>
          <w:color w:val="000000" w:themeColor="text1"/>
          <w:spacing w:val="-4"/>
          <w:sz w:val="22"/>
          <w:szCs w:val="22"/>
        </w:rPr>
        <w:t>Przystępując do postępowania o udzielenie zamówienia publicznego na zadanie pn.:</w:t>
      </w:r>
      <w:r w:rsidRPr="00FE1FD6">
        <w:rPr>
          <w:b/>
          <w:bCs/>
          <w:color w:val="000000" w:themeColor="text1"/>
          <w:spacing w:val="-4"/>
          <w:sz w:val="22"/>
          <w:szCs w:val="22"/>
        </w:rPr>
        <w:t xml:space="preserve"> </w:t>
      </w:r>
    </w:p>
    <w:p w14:paraId="670A2A39" w14:textId="2461ADBD" w:rsidR="00F306E4" w:rsidRPr="00FE1FD6" w:rsidRDefault="00F771CE" w:rsidP="005D2A85">
      <w:pPr>
        <w:ind w:firstLine="708"/>
        <w:jc w:val="center"/>
        <w:rPr>
          <w:b/>
          <w:bCs/>
          <w:color w:val="000000" w:themeColor="text1"/>
          <w:sz w:val="22"/>
          <w:szCs w:val="22"/>
        </w:rPr>
      </w:pPr>
      <w:r w:rsidRPr="00DB3479">
        <w:rPr>
          <w:b/>
          <w:color w:val="000000" w:themeColor="text1"/>
          <w:sz w:val="22"/>
          <w:szCs w:val="22"/>
        </w:rPr>
        <w:t>„Poprawa jakości powietrza na terenie Gminy poprzez montaż instalacji fotowoltaicznych na budynkach użyteczności publicznej i modernizację oświetlenia ulicznego”</w:t>
      </w:r>
      <w:r w:rsidR="00A24C08" w:rsidRPr="00FE1FD6">
        <w:rPr>
          <w:b/>
          <w:color w:val="000000" w:themeColor="text1"/>
          <w:sz w:val="22"/>
          <w:szCs w:val="22"/>
        </w:rPr>
        <w:t xml:space="preserve"> </w:t>
      </w:r>
    </w:p>
    <w:p w14:paraId="0C02C7D1" w14:textId="77777777" w:rsidR="00F306E4" w:rsidRPr="00FE1FD6" w:rsidRDefault="00F306E4" w:rsidP="00F306E4">
      <w:pPr>
        <w:pStyle w:val="WW-Tekstpodstawowy2"/>
        <w:tabs>
          <w:tab w:val="left" w:pos="9070"/>
        </w:tabs>
        <w:spacing w:before="240" w:line="240" w:lineRule="auto"/>
        <w:jc w:val="both"/>
        <w:rPr>
          <w:b w:val="0"/>
          <w:bCs w:val="0"/>
          <w:color w:val="000000" w:themeColor="text1"/>
          <w:spacing w:val="-4"/>
          <w:sz w:val="22"/>
          <w:szCs w:val="22"/>
        </w:rPr>
      </w:pPr>
      <w:r w:rsidRPr="00FE1FD6">
        <w:rPr>
          <w:b w:val="0"/>
          <w:bCs w:val="0"/>
          <w:color w:val="000000" w:themeColor="text1"/>
          <w:sz w:val="22"/>
          <w:szCs w:val="22"/>
        </w:rPr>
        <w:t xml:space="preserve">w imieniu </w:t>
      </w:r>
      <w:r w:rsidRPr="00FE1FD6">
        <w:rPr>
          <w:b w:val="0"/>
          <w:bCs w:val="0"/>
          <w:color w:val="000000" w:themeColor="text1"/>
          <w:sz w:val="22"/>
          <w:szCs w:val="22"/>
          <w:u w:val="dotted"/>
        </w:rPr>
        <w:tab/>
      </w:r>
    </w:p>
    <w:p w14:paraId="61B8611C" w14:textId="77777777" w:rsidR="00B626D8" w:rsidRPr="00FE1FD6" w:rsidRDefault="00F306E4" w:rsidP="00F306E4">
      <w:pPr>
        <w:tabs>
          <w:tab w:val="left" w:pos="0"/>
        </w:tabs>
        <w:jc w:val="center"/>
        <w:rPr>
          <w:i/>
          <w:iCs/>
          <w:color w:val="000000" w:themeColor="text1"/>
          <w:sz w:val="22"/>
          <w:szCs w:val="22"/>
        </w:rPr>
      </w:pPr>
      <w:r w:rsidRPr="00FE1FD6">
        <w:rPr>
          <w:i/>
          <w:iCs/>
          <w:color w:val="000000" w:themeColor="text1"/>
          <w:sz w:val="18"/>
          <w:szCs w:val="18"/>
        </w:rPr>
        <w:t>(oznaczenie Wykonawcy)</w:t>
      </w:r>
    </w:p>
    <w:p w14:paraId="7972543F" w14:textId="77777777" w:rsidR="005D2A85" w:rsidRPr="00FE1FD6" w:rsidRDefault="005D2A85" w:rsidP="00B626D8">
      <w:pPr>
        <w:widowControl w:val="0"/>
        <w:tabs>
          <w:tab w:val="left" w:pos="3060"/>
          <w:tab w:val="left" w:leader="dot" w:pos="8460"/>
        </w:tabs>
        <w:autoSpaceDE w:val="0"/>
        <w:autoSpaceDN w:val="0"/>
        <w:adjustRightInd w:val="0"/>
        <w:spacing w:line="240" w:lineRule="auto"/>
        <w:rPr>
          <w:color w:val="000000" w:themeColor="text1"/>
          <w:sz w:val="22"/>
          <w:szCs w:val="22"/>
        </w:rPr>
      </w:pPr>
      <w:r w:rsidRPr="00FE1FD6">
        <w:rPr>
          <w:color w:val="000000" w:themeColor="text1"/>
          <w:sz w:val="22"/>
          <w:szCs w:val="22"/>
        </w:rPr>
        <w:t>składamy wykaz</w:t>
      </w:r>
      <w:r w:rsidR="003C4784" w:rsidRPr="00FE1FD6">
        <w:rPr>
          <w:color w:val="000000" w:themeColor="text1"/>
          <w:sz w:val="22"/>
          <w:szCs w:val="22"/>
        </w:rPr>
        <w:t xml:space="preserve"> następujących robót budowlanych:</w:t>
      </w:r>
    </w:p>
    <w:p w14:paraId="3216F65D" w14:textId="77777777" w:rsidR="005D2A85" w:rsidRPr="00FE1FD6" w:rsidRDefault="005D2A85"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p w14:paraId="35F622D4" w14:textId="77777777" w:rsidR="005D2A85" w:rsidRPr="00FE1FD6" w:rsidRDefault="005D2A85"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p w14:paraId="3EA2FF13" w14:textId="77777777" w:rsidR="00B626D8" w:rsidRPr="00FE1FD6" w:rsidRDefault="00B626D8"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2204"/>
        <w:gridCol w:w="2192"/>
        <w:gridCol w:w="832"/>
        <w:gridCol w:w="550"/>
        <w:gridCol w:w="1399"/>
        <w:gridCol w:w="1399"/>
      </w:tblGrid>
      <w:tr w:rsidR="0018285E" w:rsidRPr="00FE1FD6" w14:paraId="40602B12" w14:textId="77777777" w:rsidTr="0044679C">
        <w:trPr>
          <w:cantSplit/>
          <w:trHeight w:val="900"/>
        </w:trPr>
        <w:tc>
          <w:tcPr>
            <w:tcW w:w="463" w:type="dxa"/>
            <w:vAlign w:val="center"/>
          </w:tcPr>
          <w:p w14:paraId="0E205080"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L.p.</w:t>
            </w:r>
          </w:p>
        </w:tc>
        <w:tc>
          <w:tcPr>
            <w:tcW w:w="2268" w:type="dxa"/>
            <w:vAlign w:val="center"/>
          </w:tcPr>
          <w:p w14:paraId="08BCF4C0" w14:textId="714AEA24" w:rsidR="00B626D8" w:rsidRPr="00FE1FD6" w:rsidRDefault="00B626D8" w:rsidP="00B65199">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Zamawiający</w:t>
            </w:r>
            <w:r w:rsidR="00B65199">
              <w:rPr>
                <w:b/>
                <w:color w:val="000000" w:themeColor="text1"/>
                <w:sz w:val="22"/>
                <w:szCs w:val="22"/>
              </w:rPr>
              <w:t xml:space="preserve"> - </w:t>
            </w:r>
            <w:r w:rsidR="00B65199" w:rsidRPr="00B65199">
              <w:rPr>
                <w:b/>
                <w:color w:val="000000" w:themeColor="text1"/>
                <w:sz w:val="22"/>
                <w:szCs w:val="22"/>
              </w:rPr>
              <w:t xml:space="preserve">Podmiot na rzecz </w:t>
            </w:r>
            <w:r w:rsidR="00B65199">
              <w:rPr>
                <w:b/>
                <w:color w:val="000000" w:themeColor="text1"/>
                <w:sz w:val="22"/>
                <w:szCs w:val="22"/>
              </w:rPr>
              <w:t xml:space="preserve">którego </w:t>
            </w:r>
            <w:r w:rsidR="00B65199" w:rsidRPr="00B65199">
              <w:rPr>
                <w:b/>
                <w:color w:val="000000" w:themeColor="text1"/>
                <w:sz w:val="22"/>
                <w:szCs w:val="22"/>
              </w:rPr>
              <w:t>roboty zostały wykonane</w:t>
            </w:r>
          </w:p>
          <w:p w14:paraId="540630B5"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(nazwa, adres)</w:t>
            </w:r>
          </w:p>
        </w:tc>
        <w:tc>
          <w:tcPr>
            <w:tcW w:w="2268" w:type="dxa"/>
            <w:vAlign w:val="center"/>
          </w:tcPr>
          <w:p w14:paraId="0C876A1F"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Przedmiot zamówienia</w:t>
            </w:r>
          </w:p>
          <w:p w14:paraId="41FEDCFC" w14:textId="3D7E8F66" w:rsidR="00B626D8" w:rsidRPr="00FE1FD6" w:rsidRDefault="00B626D8" w:rsidP="002B142A">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b/>
                <w:color w:val="000000" w:themeColor="text1"/>
                <w:sz w:val="22"/>
                <w:szCs w:val="22"/>
              </w:rPr>
              <w:t>spełnia</w:t>
            </w:r>
            <w:r w:rsidR="00B65199">
              <w:rPr>
                <w:b/>
                <w:color w:val="000000" w:themeColor="text1"/>
                <w:sz w:val="22"/>
                <w:szCs w:val="22"/>
              </w:rPr>
              <w:t>jący</w:t>
            </w:r>
            <w:r w:rsidR="003C4784" w:rsidRPr="00FE1FD6">
              <w:rPr>
                <w:b/>
                <w:color w:val="000000" w:themeColor="text1"/>
                <w:sz w:val="22"/>
                <w:szCs w:val="22"/>
              </w:rPr>
              <w:t xml:space="preserve"> warunek zapisany w pkt. XX</w:t>
            </w:r>
            <w:r w:rsidRPr="00FE1FD6">
              <w:rPr>
                <w:b/>
                <w:color w:val="000000" w:themeColor="text1"/>
                <w:sz w:val="22"/>
                <w:szCs w:val="22"/>
              </w:rPr>
              <w:t>.2</w:t>
            </w:r>
            <w:r w:rsidR="003C4784" w:rsidRPr="00FE1FD6">
              <w:rPr>
                <w:b/>
                <w:color w:val="000000" w:themeColor="text1"/>
                <w:sz w:val="22"/>
                <w:szCs w:val="22"/>
              </w:rPr>
              <w:t>.4</w:t>
            </w:r>
            <w:r w:rsidR="002B142A" w:rsidRPr="00FE1FD6">
              <w:rPr>
                <w:b/>
                <w:color w:val="000000" w:themeColor="text1"/>
                <w:sz w:val="22"/>
                <w:szCs w:val="22"/>
              </w:rPr>
              <w:t>.b</w:t>
            </w:r>
            <w:r w:rsidRPr="00FE1FD6">
              <w:rPr>
                <w:b/>
                <w:color w:val="000000" w:themeColor="text1"/>
                <w:sz w:val="22"/>
                <w:szCs w:val="22"/>
              </w:rPr>
              <w:t xml:space="preserve"> SWZ*</w:t>
            </w:r>
          </w:p>
        </w:tc>
        <w:tc>
          <w:tcPr>
            <w:tcW w:w="567" w:type="dxa"/>
            <w:gridSpan w:val="2"/>
            <w:vAlign w:val="center"/>
          </w:tcPr>
          <w:p w14:paraId="6970927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Wartość brutto</w:t>
            </w:r>
          </w:p>
        </w:tc>
        <w:tc>
          <w:tcPr>
            <w:tcW w:w="1418" w:type="dxa"/>
            <w:vAlign w:val="center"/>
          </w:tcPr>
          <w:p w14:paraId="1EAF3CFE"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Miejsce wykonania</w:t>
            </w:r>
          </w:p>
        </w:tc>
        <w:tc>
          <w:tcPr>
            <w:tcW w:w="1418" w:type="dxa"/>
            <w:vAlign w:val="center"/>
          </w:tcPr>
          <w:p w14:paraId="43C38F60"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b/>
                <w:color w:val="000000" w:themeColor="text1"/>
                <w:sz w:val="22"/>
                <w:szCs w:val="22"/>
              </w:rPr>
              <w:t>Data wykonania</w:t>
            </w:r>
          </w:p>
        </w:tc>
      </w:tr>
      <w:tr w:rsidR="0018285E" w:rsidRPr="00FE1FD6" w14:paraId="4D41AF42" w14:textId="77777777" w:rsidTr="0044679C">
        <w:trPr>
          <w:cantSplit/>
        </w:trPr>
        <w:tc>
          <w:tcPr>
            <w:tcW w:w="463" w:type="dxa"/>
            <w:vAlign w:val="center"/>
          </w:tcPr>
          <w:p w14:paraId="4461192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1.</w:t>
            </w:r>
          </w:p>
        </w:tc>
        <w:tc>
          <w:tcPr>
            <w:tcW w:w="2268" w:type="dxa"/>
            <w:vAlign w:val="center"/>
          </w:tcPr>
          <w:p w14:paraId="5C0F7956"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2.</w:t>
            </w:r>
          </w:p>
        </w:tc>
        <w:tc>
          <w:tcPr>
            <w:tcW w:w="2268" w:type="dxa"/>
            <w:vAlign w:val="center"/>
          </w:tcPr>
          <w:p w14:paraId="58AEB59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3.</w:t>
            </w:r>
          </w:p>
        </w:tc>
        <w:tc>
          <w:tcPr>
            <w:tcW w:w="567" w:type="dxa"/>
            <w:gridSpan w:val="2"/>
            <w:shd w:val="clear" w:color="auto" w:fill="auto"/>
            <w:vAlign w:val="center"/>
          </w:tcPr>
          <w:p w14:paraId="4179BB39"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4.</w:t>
            </w:r>
          </w:p>
        </w:tc>
        <w:tc>
          <w:tcPr>
            <w:tcW w:w="1418" w:type="dxa"/>
            <w:vAlign w:val="center"/>
          </w:tcPr>
          <w:p w14:paraId="76105138"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5.</w:t>
            </w:r>
          </w:p>
        </w:tc>
        <w:tc>
          <w:tcPr>
            <w:tcW w:w="1418" w:type="dxa"/>
            <w:vAlign w:val="center"/>
          </w:tcPr>
          <w:p w14:paraId="6B08D78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6.</w:t>
            </w:r>
          </w:p>
        </w:tc>
      </w:tr>
      <w:tr w:rsidR="0018285E" w:rsidRPr="00FE1FD6" w14:paraId="36FBAA9C" w14:textId="77777777" w:rsidTr="0044679C">
        <w:trPr>
          <w:cantSplit/>
        </w:trPr>
        <w:tc>
          <w:tcPr>
            <w:tcW w:w="463" w:type="dxa"/>
            <w:vAlign w:val="center"/>
          </w:tcPr>
          <w:p w14:paraId="6BED66FE"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0D950D5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1.</w:t>
            </w:r>
          </w:p>
        </w:tc>
        <w:tc>
          <w:tcPr>
            <w:tcW w:w="2268" w:type="dxa"/>
            <w:vAlign w:val="center"/>
          </w:tcPr>
          <w:p w14:paraId="2A2CBDC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1178937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59BD395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4B4D3F3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6D7E991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2CC4C49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2268" w:type="dxa"/>
            <w:vAlign w:val="center"/>
          </w:tcPr>
          <w:p w14:paraId="13B7247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851" w:type="dxa"/>
            <w:tcBorders>
              <w:right w:val="nil"/>
            </w:tcBorders>
            <w:shd w:val="clear" w:color="auto" w:fill="auto"/>
            <w:vAlign w:val="center"/>
          </w:tcPr>
          <w:p w14:paraId="73FF6908"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567" w:type="dxa"/>
            <w:tcBorders>
              <w:left w:val="nil"/>
            </w:tcBorders>
            <w:shd w:val="clear" w:color="auto" w:fill="auto"/>
            <w:vAlign w:val="center"/>
          </w:tcPr>
          <w:p w14:paraId="286D5CC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068C33E7"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4BAFEBF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r>
      <w:tr w:rsidR="002B142A" w:rsidRPr="00FE1FD6" w14:paraId="228B4A29" w14:textId="77777777" w:rsidTr="0044679C">
        <w:trPr>
          <w:cantSplit/>
        </w:trPr>
        <w:tc>
          <w:tcPr>
            <w:tcW w:w="463" w:type="dxa"/>
            <w:vAlign w:val="center"/>
          </w:tcPr>
          <w:p w14:paraId="6FCCFAA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25B8227F"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2.</w:t>
            </w:r>
          </w:p>
        </w:tc>
        <w:tc>
          <w:tcPr>
            <w:tcW w:w="2268" w:type="dxa"/>
            <w:vAlign w:val="center"/>
          </w:tcPr>
          <w:p w14:paraId="24102F8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1BFC8CF6" w14:textId="77777777" w:rsidR="00B626D8" w:rsidRPr="00FE1FD6" w:rsidRDefault="00B626D8" w:rsidP="0044679C">
            <w:pPr>
              <w:widowControl w:val="0"/>
              <w:tabs>
                <w:tab w:val="left" w:pos="3060"/>
                <w:tab w:val="left" w:leader="dot" w:pos="8460"/>
              </w:tabs>
              <w:autoSpaceDE w:val="0"/>
              <w:autoSpaceDN w:val="0"/>
              <w:adjustRightInd w:val="0"/>
              <w:spacing w:line="240" w:lineRule="auto"/>
              <w:rPr>
                <w:color w:val="000000" w:themeColor="text1"/>
                <w:sz w:val="22"/>
                <w:szCs w:val="22"/>
              </w:rPr>
            </w:pPr>
          </w:p>
          <w:p w14:paraId="17595B9D" w14:textId="77777777" w:rsidR="00B626D8"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6395DED4" w14:textId="77777777" w:rsidR="00FE1FD6" w:rsidRDefault="00FE1FD6"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42B88C50" w14:textId="6D6F5828" w:rsidR="00FE1FD6" w:rsidRPr="00FE1FD6" w:rsidRDefault="00FE1FD6"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2268" w:type="dxa"/>
            <w:vAlign w:val="center"/>
          </w:tcPr>
          <w:p w14:paraId="3CEBB5D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851" w:type="dxa"/>
            <w:tcBorders>
              <w:right w:val="nil"/>
            </w:tcBorders>
            <w:shd w:val="clear" w:color="auto" w:fill="auto"/>
            <w:vAlign w:val="center"/>
          </w:tcPr>
          <w:p w14:paraId="39AB348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567" w:type="dxa"/>
            <w:tcBorders>
              <w:left w:val="nil"/>
            </w:tcBorders>
            <w:shd w:val="clear" w:color="auto" w:fill="auto"/>
            <w:vAlign w:val="center"/>
          </w:tcPr>
          <w:p w14:paraId="780BB0F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73916A0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2C9D1DC1"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r>
    </w:tbl>
    <w:p w14:paraId="54A8C097" w14:textId="77777777" w:rsidR="00B626D8" w:rsidRPr="00FE1FD6" w:rsidRDefault="00B626D8"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p w14:paraId="68F13573" w14:textId="77777777" w:rsidR="005173F1" w:rsidRPr="00FE1FD6" w:rsidRDefault="005173F1" w:rsidP="005173F1">
      <w:pPr>
        <w:widowControl w:val="0"/>
        <w:autoSpaceDE w:val="0"/>
        <w:autoSpaceDN w:val="0"/>
        <w:adjustRightInd w:val="0"/>
        <w:spacing w:line="240" w:lineRule="auto"/>
        <w:jc w:val="center"/>
        <w:rPr>
          <w:b/>
          <w:color w:val="000000" w:themeColor="text1"/>
          <w:sz w:val="22"/>
          <w:szCs w:val="22"/>
        </w:rPr>
      </w:pPr>
      <w:r w:rsidRPr="00FE1FD6">
        <w:rPr>
          <w:b/>
          <w:color w:val="000000" w:themeColor="text1"/>
          <w:sz w:val="22"/>
          <w:szCs w:val="22"/>
        </w:rPr>
        <w:t>oraz</w:t>
      </w:r>
    </w:p>
    <w:p w14:paraId="089C5964" w14:textId="77777777" w:rsidR="008B1FB9" w:rsidRPr="00FE1FD6" w:rsidRDefault="008B1FB9" w:rsidP="005173F1">
      <w:pPr>
        <w:widowControl w:val="0"/>
        <w:autoSpaceDE w:val="0"/>
        <w:autoSpaceDN w:val="0"/>
        <w:adjustRightInd w:val="0"/>
        <w:spacing w:line="240" w:lineRule="auto"/>
        <w:rPr>
          <w:b/>
          <w:color w:val="000000" w:themeColor="text1"/>
          <w:sz w:val="22"/>
          <w:szCs w:val="22"/>
        </w:rPr>
      </w:pPr>
      <w:r w:rsidRPr="00FE1FD6">
        <w:rPr>
          <w:b/>
          <w:color w:val="000000" w:themeColor="text1"/>
          <w:sz w:val="22"/>
          <w:szCs w:val="22"/>
        </w:rPr>
        <w:t>załączamy dowody określające, czy te roboty budowlane zostały wykonane należycie</w:t>
      </w:r>
      <w:r w:rsidRPr="00FE1FD6">
        <w:rPr>
          <w:color w:val="000000" w:themeColor="text1"/>
          <w:sz w:val="22"/>
          <w:szCs w:val="22"/>
        </w:rPr>
        <w:t xml:space="preserve">, przy czym dowodami, o których mowa, są </w:t>
      </w:r>
      <w:r w:rsidRPr="00FE1FD6">
        <w:rPr>
          <w:b/>
          <w:color w:val="000000" w:themeColor="text1"/>
          <w:sz w:val="22"/>
          <w:szCs w:val="22"/>
        </w:rPr>
        <w:t>referencje</w:t>
      </w:r>
      <w:r w:rsidRPr="00FE1FD6">
        <w:rPr>
          <w:color w:val="000000" w:themeColor="text1"/>
          <w:sz w:val="22"/>
          <w:szCs w:val="22"/>
        </w:rPr>
        <w:t xml:space="preserve"> bądź inne dokumenty sporządzone przez podmiot, na rzecz którego roboty budowlane zostały wykonane, a jeżeli wykonawca z przyczyn niezależnych od niego nie jest w stanie uzyskać tych dokumentów - inne odpowiednie dokumenty.</w:t>
      </w:r>
    </w:p>
    <w:p w14:paraId="711E1848" w14:textId="77777777" w:rsidR="008B1FB9" w:rsidRPr="00FE1FD6" w:rsidRDefault="008B1FB9" w:rsidP="005173F1">
      <w:pPr>
        <w:widowControl w:val="0"/>
        <w:autoSpaceDE w:val="0"/>
        <w:autoSpaceDN w:val="0"/>
        <w:adjustRightInd w:val="0"/>
        <w:spacing w:line="240" w:lineRule="auto"/>
        <w:rPr>
          <w:b/>
          <w:color w:val="000000" w:themeColor="text1"/>
          <w:sz w:val="22"/>
          <w:szCs w:val="22"/>
        </w:rPr>
      </w:pPr>
    </w:p>
    <w:p w14:paraId="2A9682E2" w14:textId="77777777" w:rsidR="00B626D8" w:rsidRPr="00FE1FD6" w:rsidRDefault="00B626D8" w:rsidP="00B626D8">
      <w:pPr>
        <w:widowControl w:val="0"/>
        <w:autoSpaceDE w:val="0"/>
        <w:autoSpaceDN w:val="0"/>
        <w:adjustRightInd w:val="0"/>
        <w:spacing w:line="240" w:lineRule="auto"/>
        <w:rPr>
          <w:color w:val="000000" w:themeColor="text1"/>
          <w:sz w:val="22"/>
          <w:szCs w:val="22"/>
        </w:rPr>
      </w:pPr>
    </w:p>
    <w:p w14:paraId="6B27F456" w14:textId="77777777" w:rsidR="002B142A" w:rsidRPr="00FE1FD6" w:rsidRDefault="00B626D8" w:rsidP="008B1FB9">
      <w:pPr>
        <w:spacing w:line="240" w:lineRule="auto"/>
        <w:rPr>
          <w:color w:val="000000" w:themeColor="text1"/>
          <w:sz w:val="22"/>
          <w:szCs w:val="22"/>
        </w:rPr>
      </w:pPr>
      <w:r w:rsidRPr="00FE1FD6">
        <w:rPr>
          <w:color w:val="000000" w:themeColor="text1"/>
          <w:sz w:val="22"/>
          <w:szCs w:val="22"/>
        </w:rPr>
        <w:t>Wykonawca winien przedstawić wykaz zrealizowanych usług ściśle według powyższego wzoru.</w:t>
      </w:r>
    </w:p>
    <w:p w14:paraId="76D57815" w14:textId="77777777" w:rsidR="00B626D8" w:rsidRPr="00FE1FD6" w:rsidRDefault="00B626D8" w:rsidP="00982092">
      <w:pPr>
        <w:spacing w:line="240" w:lineRule="auto"/>
        <w:rPr>
          <w:color w:val="000000" w:themeColor="text1"/>
          <w:sz w:val="22"/>
          <w:szCs w:val="22"/>
        </w:rPr>
      </w:pPr>
      <w:r w:rsidRPr="00FE1FD6">
        <w:rPr>
          <w:color w:val="000000" w:themeColor="text1"/>
          <w:sz w:val="22"/>
          <w:szCs w:val="22"/>
        </w:rPr>
        <w:t>* Zamawiający nie dopuszcza sumowania mniejszych, cząstkowych robót objętych odrębnymi umowami lub zleceniami.</w:t>
      </w:r>
    </w:p>
    <w:p w14:paraId="766CACBF" w14:textId="77777777" w:rsidR="00B626D8" w:rsidRPr="00FE1FD6" w:rsidRDefault="00B626D8" w:rsidP="00E90576">
      <w:pPr>
        <w:rPr>
          <w:color w:val="000000" w:themeColor="text1"/>
        </w:rPr>
      </w:pPr>
    </w:p>
    <w:p w14:paraId="422C039D" w14:textId="77777777" w:rsidR="007C5888" w:rsidRPr="00FE1FD6" w:rsidRDefault="007C5888" w:rsidP="007C5888">
      <w:pPr>
        <w:spacing w:line="276" w:lineRule="auto"/>
        <w:rPr>
          <w:b/>
          <w:iCs/>
          <w:color w:val="000000" w:themeColor="text1"/>
          <w:sz w:val="16"/>
          <w:szCs w:val="16"/>
        </w:rPr>
      </w:pPr>
      <w:r w:rsidRPr="00FE1FD6">
        <w:rPr>
          <w:b/>
          <w:iCs/>
          <w:color w:val="000000" w:themeColor="text1"/>
          <w:sz w:val="16"/>
          <w:szCs w:val="16"/>
          <w:u w:val="single"/>
        </w:rPr>
        <w:t>** dokument  należy złożyć w  formie elektronicznej, tj. w postaci elektronicznej opatrzonej kwalifikowanym podpisem elektronicznym lub w postaci elektronicznej opatrzonej podpisem zaufanym lub podpisem osobistym</w:t>
      </w:r>
    </w:p>
    <w:p w14:paraId="2D936AFD" w14:textId="77777777" w:rsidR="00B626D8" w:rsidRPr="00FE1FD6" w:rsidRDefault="00B626D8" w:rsidP="002B142A">
      <w:pPr>
        <w:rPr>
          <w:b/>
          <w:bCs/>
          <w:i/>
          <w:iCs/>
          <w:color w:val="000000" w:themeColor="text1"/>
          <w:sz w:val="22"/>
          <w:szCs w:val="22"/>
        </w:rPr>
      </w:pPr>
    </w:p>
    <w:p w14:paraId="0B7C344B" w14:textId="77777777" w:rsidR="00E15107" w:rsidRPr="00FE1FD6" w:rsidRDefault="00E15107">
      <w:pPr>
        <w:spacing w:line="240" w:lineRule="auto"/>
        <w:jc w:val="left"/>
        <w:rPr>
          <w:b/>
          <w:bCs/>
          <w:i/>
          <w:iCs/>
          <w:color w:val="000000" w:themeColor="text1"/>
          <w:sz w:val="22"/>
          <w:szCs w:val="22"/>
        </w:rPr>
      </w:pPr>
    </w:p>
    <w:p w14:paraId="36EEE68E" w14:textId="77777777" w:rsidR="00E15107" w:rsidRPr="00FE1FD6" w:rsidRDefault="00E15107">
      <w:pPr>
        <w:spacing w:line="240" w:lineRule="auto"/>
        <w:jc w:val="left"/>
        <w:rPr>
          <w:b/>
          <w:bCs/>
          <w:i/>
          <w:iCs/>
          <w:color w:val="000000" w:themeColor="text1"/>
          <w:sz w:val="22"/>
          <w:szCs w:val="22"/>
        </w:rPr>
      </w:pPr>
      <w:r w:rsidRPr="00FE1FD6">
        <w:rPr>
          <w:b/>
          <w:bCs/>
          <w:i/>
          <w:iCs/>
          <w:color w:val="000000" w:themeColor="text1"/>
          <w:sz w:val="22"/>
          <w:szCs w:val="22"/>
        </w:rPr>
        <w:br w:type="page"/>
      </w:r>
    </w:p>
    <w:p w14:paraId="060FB01A" w14:textId="1A45B8CE" w:rsidR="00DA6046" w:rsidRPr="00FE1FD6" w:rsidRDefault="0074253E" w:rsidP="00BC1610">
      <w:pPr>
        <w:jc w:val="right"/>
        <w:rPr>
          <w:b/>
          <w:bCs/>
          <w:i/>
          <w:iCs/>
          <w:color w:val="000000" w:themeColor="text1"/>
          <w:sz w:val="22"/>
          <w:szCs w:val="22"/>
        </w:rPr>
      </w:pPr>
      <w:r w:rsidRPr="00FE1FD6">
        <w:rPr>
          <w:b/>
          <w:bCs/>
          <w:i/>
          <w:iCs/>
          <w:color w:val="000000" w:themeColor="text1"/>
          <w:sz w:val="22"/>
          <w:szCs w:val="22"/>
        </w:rPr>
        <w:lastRenderedPageBreak/>
        <w:t xml:space="preserve">Załącznik nr </w:t>
      </w:r>
      <w:r w:rsidR="005D2A85" w:rsidRPr="00FE1FD6">
        <w:rPr>
          <w:b/>
          <w:bCs/>
          <w:i/>
          <w:iCs/>
          <w:color w:val="000000" w:themeColor="text1"/>
          <w:sz w:val="22"/>
          <w:szCs w:val="22"/>
        </w:rPr>
        <w:t>7</w:t>
      </w:r>
      <w:r w:rsidR="002F3692">
        <w:rPr>
          <w:b/>
          <w:bCs/>
          <w:i/>
          <w:iCs/>
          <w:color w:val="000000" w:themeColor="text1"/>
          <w:sz w:val="22"/>
          <w:szCs w:val="22"/>
        </w:rPr>
        <w:t xml:space="preserve"> do S</w:t>
      </w:r>
      <w:r w:rsidR="00BC1610" w:rsidRPr="00FE1FD6">
        <w:rPr>
          <w:b/>
          <w:bCs/>
          <w:i/>
          <w:iCs/>
          <w:color w:val="000000" w:themeColor="text1"/>
          <w:sz w:val="22"/>
          <w:szCs w:val="22"/>
        </w:rPr>
        <w:t>WZ</w:t>
      </w:r>
    </w:p>
    <w:p w14:paraId="22E3991C" w14:textId="4031D070" w:rsidR="00135DBC" w:rsidRPr="00FE1FD6" w:rsidRDefault="00135DBC" w:rsidP="00F01658">
      <w:pPr>
        <w:pStyle w:val="Nagwek1"/>
        <w:numPr>
          <w:ilvl w:val="0"/>
          <w:numId w:val="0"/>
        </w:numPr>
        <w:ind w:left="-56"/>
        <w:jc w:val="center"/>
      </w:pPr>
      <w:r w:rsidRPr="00FE1FD6">
        <w:t xml:space="preserve">UMOWA </w:t>
      </w:r>
      <w:r w:rsidR="005173F1" w:rsidRPr="00FE1FD6">
        <w:t xml:space="preserve">nr </w:t>
      </w:r>
      <w:r w:rsidR="00A24C08" w:rsidRPr="004D285C">
        <w:t>……………</w:t>
      </w:r>
      <w:r w:rsidRPr="00FE1FD6">
        <w:t>– Projekt</w:t>
      </w:r>
    </w:p>
    <w:p w14:paraId="10757B7A" w14:textId="77777777" w:rsidR="00135DBC" w:rsidRPr="00FE1FD6" w:rsidRDefault="00135DBC" w:rsidP="001C31C0">
      <w:pPr>
        <w:autoSpaceDE w:val="0"/>
        <w:autoSpaceDN w:val="0"/>
        <w:adjustRightInd w:val="0"/>
        <w:spacing w:after="120" w:line="240" w:lineRule="auto"/>
        <w:jc w:val="center"/>
        <w:rPr>
          <w:b/>
          <w:bCs/>
          <w:color w:val="000000" w:themeColor="text1"/>
          <w:sz w:val="22"/>
          <w:szCs w:val="22"/>
        </w:rPr>
      </w:pPr>
    </w:p>
    <w:p w14:paraId="060EA28F" w14:textId="71153EBC" w:rsidR="00135DBC" w:rsidRPr="009333C7" w:rsidRDefault="00135DBC" w:rsidP="00DA6046">
      <w:pPr>
        <w:tabs>
          <w:tab w:val="num" w:pos="0"/>
        </w:tabs>
        <w:spacing w:line="276" w:lineRule="auto"/>
        <w:rPr>
          <w:color w:val="000000" w:themeColor="text1"/>
          <w:sz w:val="22"/>
          <w:szCs w:val="22"/>
        </w:rPr>
      </w:pPr>
      <w:r w:rsidRPr="00FE1FD6">
        <w:rPr>
          <w:color w:val="000000" w:themeColor="text1"/>
          <w:sz w:val="22"/>
          <w:szCs w:val="22"/>
        </w:rPr>
        <w:t>zawarta w dniu: ...............</w:t>
      </w:r>
      <w:r w:rsidR="00982092" w:rsidRPr="00FE1FD6">
        <w:rPr>
          <w:color w:val="000000" w:themeColor="text1"/>
          <w:sz w:val="22"/>
          <w:szCs w:val="22"/>
        </w:rPr>
        <w:t>........................... 202</w:t>
      </w:r>
      <w:r w:rsidR="00FE1FD6">
        <w:rPr>
          <w:color w:val="000000" w:themeColor="text1"/>
          <w:sz w:val="22"/>
          <w:szCs w:val="22"/>
        </w:rPr>
        <w:t>2</w:t>
      </w:r>
      <w:r w:rsidRPr="00FE1FD6">
        <w:rPr>
          <w:color w:val="000000" w:themeColor="text1"/>
          <w:sz w:val="22"/>
          <w:szCs w:val="22"/>
        </w:rPr>
        <w:t xml:space="preserve"> r. w </w:t>
      </w:r>
      <w:r w:rsidR="00FE1FD6" w:rsidRPr="009333C7">
        <w:rPr>
          <w:color w:val="000000" w:themeColor="text1"/>
          <w:sz w:val="22"/>
          <w:szCs w:val="22"/>
        </w:rPr>
        <w:t>Gawłuszowicach</w:t>
      </w:r>
      <w:r w:rsidRPr="009333C7">
        <w:rPr>
          <w:color w:val="000000" w:themeColor="text1"/>
          <w:sz w:val="22"/>
          <w:szCs w:val="22"/>
        </w:rPr>
        <w:t xml:space="preserve"> pomiędzy: </w:t>
      </w:r>
    </w:p>
    <w:p w14:paraId="7A7EF401" w14:textId="6AA6AF31" w:rsidR="00135DBC" w:rsidRPr="00221523" w:rsidRDefault="009333C7" w:rsidP="00DA6046">
      <w:pPr>
        <w:tabs>
          <w:tab w:val="num" w:pos="0"/>
        </w:tabs>
        <w:spacing w:line="276" w:lineRule="auto"/>
        <w:rPr>
          <w:color w:val="000000" w:themeColor="text1"/>
          <w:sz w:val="22"/>
          <w:szCs w:val="22"/>
        </w:rPr>
      </w:pPr>
      <w:r w:rsidRPr="00221523">
        <w:rPr>
          <w:color w:val="000000" w:themeColor="text1"/>
          <w:sz w:val="22"/>
          <w:szCs w:val="22"/>
        </w:rPr>
        <w:t>Gminą Gawłuszowice, Gawłuszowice 5A, 39-307 Gawłuszowice</w:t>
      </w:r>
      <w:r w:rsidRPr="00221523">
        <w:rPr>
          <w:bCs/>
          <w:color w:val="000000" w:themeColor="text1"/>
          <w:sz w:val="22"/>
          <w:szCs w:val="22"/>
        </w:rPr>
        <w:t xml:space="preserve">, </w:t>
      </w:r>
      <w:r w:rsidR="00135DBC" w:rsidRPr="00221523">
        <w:rPr>
          <w:color w:val="000000" w:themeColor="text1"/>
          <w:sz w:val="22"/>
          <w:szCs w:val="22"/>
        </w:rPr>
        <w:t xml:space="preserve">NIP </w:t>
      </w:r>
      <w:r w:rsidRPr="00221523">
        <w:rPr>
          <w:color w:val="000000" w:themeColor="text1"/>
          <w:sz w:val="22"/>
          <w:szCs w:val="22"/>
        </w:rPr>
        <w:t>817-19-86-176</w:t>
      </w:r>
      <w:r w:rsidR="00135DBC" w:rsidRPr="00221523">
        <w:rPr>
          <w:color w:val="000000" w:themeColor="text1"/>
          <w:sz w:val="22"/>
          <w:szCs w:val="22"/>
        </w:rPr>
        <w:t xml:space="preserve">, Regon </w:t>
      </w:r>
      <w:r w:rsidR="00221523" w:rsidRPr="00221523">
        <w:rPr>
          <w:color w:val="000000" w:themeColor="text1"/>
          <w:sz w:val="22"/>
          <w:szCs w:val="22"/>
        </w:rPr>
        <w:t>690581904</w:t>
      </w:r>
    </w:p>
    <w:p w14:paraId="7363C312" w14:textId="4437EF3A" w:rsidR="00135DBC" w:rsidRPr="009333C7" w:rsidRDefault="00135DBC" w:rsidP="00DA6046">
      <w:pPr>
        <w:tabs>
          <w:tab w:val="num" w:pos="0"/>
        </w:tabs>
        <w:spacing w:line="276" w:lineRule="auto"/>
        <w:rPr>
          <w:color w:val="000000" w:themeColor="text1"/>
          <w:sz w:val="22"/>
          <w:szCs w:val="22"/>
        </w:rPr>
      </w:pPr>
      <w:r w:rsidRPr="009333C7">
        <w:rPr>
          <w:color w:val="000000" w:themeColor="text1"/>
          <w:sz w:val="22"/>
          <w:szCs w:val="22"/>
        </w:rPr>
        <w:t>zwaną w dalszej</w:t>
      </w:r>
      <w:r w:rsidR="00221523">
        <w:rPr>
          <w:color w:val="000000" w:themeColor="text1"/>
          <w:sz w:val="22"/>
          <w:szCs w:val="22"/>
        </w:rPr>
        <w:t xml:space="preserve"> części</w:t>
      </w:r>
      <w:r w:rsidRPr="009333C7">
        <w:rPr>
          <w:color w:val="000000" w:themeColor="text1"/>
          <w:sz w:val="22"/>
          <w:szCs w:val="22"/>
        </w:rPr>
        <w:t xml:space="preserve"> umowy  </w:t>
      </w:r>
      <w:r w:rsidRPr="009333C7">
        <w:rPr>
          <w:b/>
          <w:color w:val="000000" w:themeColor="text1"/>
          <w:sz w:val="22"/>
          <w:szCs w:val="22"/>
        </w:rPr>
        <w:t>Zamawiającym</w:t>
      </w:r>
      <w:r w:rsidRPr="009333C7">
        <w:rPr>
          <w:color w:val="000000" w:themeColor="text1"/>
          <w:sz w:val="22"/>
          <w:szCs w:val="22"/>
        </w:rPr>
        <w:t xml:space="preserve">, reprezentowaną przez: </w:t>
      </w:r>
    </w:p>
    <w:p w14:paraId="553F7B5B" w14:textId="3B03450C" w:rsidR="00135DBC" w:rsidRPr="009333C7" w:rsidRDefault="009333C7" w:rsidP="00DA6046">
      <w:pPr>
        <w:tabs>
          <w:tab w:val="num" w:pos="0"/>
        </w:tabs>
        <w:spacing w:line="276" w:lineRule="auto"/>
        <w:rPr>
          <w:bCs/>
          <w:color w:val="000000" w:themeColor="text1"/>
          <w:sz w:val="22"/>
          <w:szCs w:val="22"/>
        </w:rPr>
      </w:pPr>
      <w:r w:rsidRPr="009333C7">
        <w:rPr>
          <w:bCs/>
          <w:color w:val="000000" w:themeColor="text1"/>
          <w:sz w:val="22"/>
          <w:szCs w:val="22"/>
        </w:rPr>
        <w:t>Jana Nowaka</w:t>
      </w:r>
      <w:r w:rsidR="00B977B6" w:rsidRPr="009333C7">
        <w:rPr>
          <w:bCs/>
          <w:color w:val="000000" w:themeColor="text1"/>
          <w:sz w:val="22"/>
          <w:szCs w:val="22"/>
        </w:rPr>
        <w:t xml:space="preserve"> – </w:t>
      </w:r>
      <w:r w:rsidRPr="009333C7">
        <w:rPr>
          <w:bCs/>
          <w:color w:val="000000" w:themeColor="text1"/>
          <w:sz w:val="22"/>
          <w:szCs w:val="22"/>
        </w:rPr>
        <w:t xml:space="preserve">Wójta Gminy </w:t>
      </w:r>
    </w:p>
    <w:p w14:paraId="7F6C2899" w14:textId="7084175C" w:rsidR="00135DBC" w:rsidRPr="009333C7" w:rsidRDefault="00135DBC" w:rsidP="00DA6046">
      <w:pPr>
        <w:tabs>
          <w:tab w:val="num" w:pos="0"/>
        </w:tabs>
        <w:spacing w:line="276" w:lineRule="auto"/>
        <w:rPr>
          <w:bCs/>
          <w:color w:val="000000" w:themeColor="text1"/>
          <w:sz w:val="22"/>
          <w:szCs w:val="22"/>
        </w:rPr>
      </w:pPr>
      <w:r w:rsidRPr="009333C7">
        <w:rPr>
          <w:color w:val="000000" w:themeColor="text1"/>
          <w:sz w:val="22"/>
          <w:szCs w:val="22"/>
        </w:rPr>
        <w:t xml:space="preserve">przy kontrasygnacie </w:t>
      </w:r>
      <w:r w:rsidRPr="009333C7">
        <w:rPr>
          <w:bCs/>
          <w:color w:val="000000" w:themeColor="text1"/>
          <w:sz w:val="22"/>
          <w:szCs w:val="22"/>
        </w:rPr>
        <w:t>Skarbnika Gminy</w:t>
      </w:r>
      <w:r w:rsidRPr="009333C7">
        <w:rPr>
          <w:color w:val="000000" w:themeColor="text1"/>
          <w:sz w:val="22"/>
          <w:szCs w:val="22"/>
        </w:rPr>
        <w:t xml:space="preserve"> – </w:t>
      </w:r>
      <w:r w:rsidR="009333C7" w:rsidRPr="009333C7">
        <w:rPr>
          <w:bCs/>
          <w:color w:val="000000" w:themeColor="text1"/>
          <w:sz w:val="22"/>
          <w:szCs w:val="22"/>
        </w:rPr>
        <w:t>Lucyny Pieróg</w:t>
      </w:r>
    </w:p>
    <w:p w14:paraId="735E6DEA" w14:textId="77777777" w:rsidR="00135DBC" w:rsidRPr="009333C7" w:rsidRDefault="00135DBC" w:rsidP="00DA6046">
      <w:pPr>
        <w:tabs>
          <w:tab w:val="num" w:pos="0"/>
        </w:tabs>
        <w:spacing w:before="240" w:after="120" w:line="276" w:lineRule="auto"/>
        <w:rPr>
          <w:color w:val="000000" w:themeColor="text1"/>
          <w:sz w:val="22"/>
          <w:szCs w:val="22"/>
        </w:rPr>
      </w:pPr>
      <w:r w:rsidRPr="009333C7">
        <w:rPr>
          <w:color w:val="000000" w:themeColor="text1"/>
          <w:sz w:val="22"/>
          <w:szCs w:val="22"/>
        </w:rPr>
        <w:t>a:</w:t>
      </w:r>
    </w:p>
    <w:p w14:paraId="08AB9F6D" w14:textId="77777777" w:rsidR="0039762C" w:rsidRPr="009333C7" w:rsidRDefault="0039762C" w:rsidP="0039762C">
      <w:pPr>
        <w:tabs>
          <w:tab w:val="num" w:pos="0"/>
        </w:tabs>
        <w:spacing w:after="120" w:line="276" w:lineRule="auto"/>
        <w:rPr>
          <w:color w:val="0070C0"/>
          <w:sz w:val="22"/>
          <w:szCs w:val="22"/>
        </w:rPr>
      </w:pPr>
      <w:r w:rsidRPr="009333C7">
        <w:rPr>
          <w:color w:val="0070C0"/>
          <w:sz w:val="22"/>
          <w:szCs w:val="22"/>
        </w:rPr>
        <w:t xml:space="preserve">*gdy kontrahentem jest spółka prawa handlowego: </w:t>
      </w:r>
    </w:p>
    <w:p w14:paraId="3B0FBDFD" w14:textId="77777777" w:rsidR="0039762C" w:rsidRPr="009333C7" w:rsidRDefault="0042392C" w:rsidP="0039762C">
      <w:pPr>
        <w:tabs>
          <w:tab w:val="num" w:pos="0"/>
        </w:tabs>
        <w:spacing w:after="120" w:line="276" w:lineRule="auto"/>
        <w:rPr>
          <w:color w:val="000000" w:themeColor="text1"/>
          <w:sz w:val="22"/>
          <w:szCs w:val="22"/>
        </w:rPr>
      </w:pPr>
      <w:r w:rsidRPr="009333C7">
        <w:rPr>
          <w:color w:val="000000" w:themeColor="text1"/>
          <w:sz w:val="22"/>
          <w:szCs w:val="22"/>
        </w:rPr>
        <w:t xml:space="preserve"> </w:t>
      </w:r>
      <w:r w:rsidR="0039762C" w:rsidRPr="009333C7">
        <w:rPr>
          <w:color w:val="000000" w:themeColor="text1"/>
          <w:sz w:val="22"/>
          <w:szCs w:val="22"/>
        </w:rPr>
        <w:t>…</w:t>
      </w:r>
      <w:r w:rsidR="000C0EC2" w:rsidRPr="009333C7">
        <w:rPr>
          <w:color w:val="000000" w:themeColor="text1"/>
          <w:sz w:val="22"/>
          <w:szCs w:val="22"/>
        </w:rPr>
        <w:t>……</w:t>
      </w:r>
      <w:r w:rsidR="0039762C" w:rsidRPr="009333C7">
        <w:rPr>
          <w:color w:val="000000" w:themeColor="text1"/>
          <w:sz w:val="22"/>
          <w:szCs w:val="22"/>
        </w:rPr>
        <w:t xml:space="preserve"> z siedzibą w ...</w:t>
      </w:r>
      <w:r w:rsidR="000C0EC2" w:rsidRPr="009333C7">
        <w:rPr>
          <w:color w:val="000000" w:themeColor="text1"/>
          <w:sz w:val="22"/>
          <w:szCs w:val="22"/>
        </w:rPr>
        <w:t>……</w:t>
      </w:r>
      <w:r w:rsidR="0039762C" w:rsidRPr="009333C7">
        <w:rPr>
          <w:color w:val="000000" w:themeColor="text1"/>
          <w:sz w:val="22"/>
          <w:szCs w:val="22"/>
        </w:rPr>
        <w:t xml:space="preserve"> (wpisać tylko nazwę miasta/miejscowości), ul. ………., ………………. (wpisać adres), wpisaną do Rejestru Przedsiębiorców Krajowego Rejestru Sądowego pod numerem KRS ...</w:t>
      </w:r>
      <w:r w:rsidR="000C0EC2" w:rsidRPr="009333C7">
        <w:rPr>
          <w:color w:val="000000" w:themeColor="text1"/>
          <w:sz w:val="22"/>
          <w:szCs w:val="22"/>
        </w:rPr>
        <w:t>………</w:t>
      </w:r>
      <w:r w:rsidR="0074570D" w:rsidRPr="009333C7">
        <w:rPr>
          <w:color w:val="000000" w:themeColor="text1"/>
          <w:sz w:val="22"/>
          <w:szCs w:val="22"/>
        </w:rPr>
        <w:t>,</w:t>
      </w:r>
      <w:r w:rsidR="000C0EC2" w:rsidRPr="009333C7">
        <w:rPr>
          <w:color w:val="000000" w:themeColor="text1"/>
          <w:sz w:val="22"/>
          <w:szCs w:val="22"/>
        </w:rPr>
        <w:t xml:space="preserve"> NIP ……………….., REGON ……………</w:t>
      </w:r>
      <w:r w:rsidR="0039762C" w:rsidRPr="009333C7">
        <w:rPr>
          <w:color w:val="000000" w:themeColor="text1"/>
          <w:sz w:val="22"/>
          <w:szCs w:val="22"/>
        </w:rPr>
        <w:t xml:space="preserve">.., reprezentowaną przez .......... /reprezentowaną przez … działającą/-ego na podstawie pełnomocnictwa, stanowiącego załącznik do umowy, </w:t>
      </w:r>
      <w:r w:rsidR="000C0EC2" w:rsidRPr="009333C7">
        <w:rPr>
          <w:color w:val="000000" w:themeColor="text1"/>
          <w:sz w:val="22"/>
          <w:szCs w:val="22"/>
        </w:rPr>
        <w:t>zwaną dalej „</w:t>
      </w:r>
      <w:r w:rsidR="000C0EC2" w:rsidRPr="009333C7">
        <w:rPr>
          <w:b/>
          <w:color w:val="000000" w:themeColor="text1"/>
          <w:sz w:val="22"/>
          <w:szCs w:val="22"/>
        </w:rPr>
        <w:t>Wykonawcą</w:t>
      </w:r>
      <w:r w:rsidR="000C0EC2" w:rsidRPr="009333C7">
        <w:rPr>
          <w:color w:val="000000" w:themeColor="text1"/>
          <w:sz w:val="22"/>
          <w:szCs w:val="22"/>
        </w:rPr>
        <w:t>”</w:t>
      </w:r>
    </w:p>
    <w:p w14:paraId="65F85EE3" w14:textId="77777777" w:rsidR="00B77BC0" w:rsidRPr="009333C7" w:rsidRDefault="00B77BC0" w:rsidP="00B77BC0">
      <w:pPr>
        <w:tabs>
          <w:tab w:val="num" w:pos="0"/>
        </w:tabs>
        <w:spacing w:after="120" w:line="276" w:lineRule="auto"/>
        <w:rPr>
          <w:color w:val="000000" w:themeColor="text1"/>
          <w:sz w:val="22"/>
          <w:szCs w:val="22"/>
        </w:rPr>
      </w:pPr>
    </w:p>
    <w:p w14:paraId="045D0B5A" w14:textId="77777777" w:rsidR="0039762C" w:rsidRPr="009333C7" w:rsidRDefault="0039762C" w:rsidP="00B77BC0">
      <w:pPr>
        <w:tabs>
          <w:tab w:val="num" w:pos="0"/>
        </w:tabs>
        <w:spacing w:after="120" w:line="276" w:lineRule="auto"/>
        <w:rPr>
          <w:color w:val="0070C0"/>
          <w:sz w:val="22"/>
          <w:szCs w:val="22"/>
        </w:rPr>
      </w:pPr>
      <w:r w:rsidRPr="009333C7">
        <w:rPr>
          <w:color w:val="0070C0"/>
          <w:sz w:val="22"/>
          <w:szCs w:val="22"/>
        </w:rPr>
        <w:t xml:space="preserve">*gdy kontrahentem jest osoba fizyczna prowadząca działalność gospodarczą: </w:t>
      </w:r>
    </w:p>
    <w:p w14:paraId="008929DB" w14:textId="77777777" w:rsidR="0039762C" w:rsidRPr="009333C7" w:rsidRDefault="0039762C" w:rsidP="0039762C">
      <w:pPr>
        <w:tabs>
          <w:tab w:val="num" w:pos="0"/>
        </w:tabs>
        <w:spacing w:after="120" w:line="276" w:lineRule="auto"/>
        <w:rPr>
          <w:color w:val="000000" w:themeColor="text1"/>
          <w:sz w:val="22"/>
          <w:szCs w:val="22"/>
        </w:rPr>
      </w:pPr>
      <w:r w:rsidRPr="009333C7">
        <w:rPr>
          <w:color w:val="000000" w:themeColor="text1"/>
          <w:sz w:val="22"/>
          <w:szCs w:val="22"/>
        </w:rPr>
        <w:t>Panią/Panem …</w:t>
      </w:r>
      <w:r w:rsidR="000C0EC2" w:rsidRPr="009333C7">
        <w:rPr>
          <w:color w:val="000000" w:themeColor="text1"/>
          <w:sz w:val="22"/>
          <w:szCs w:val="22"/>
        </w:rPr>
        <w:t>………</w:t>
      </w:r>
      <w:r w:rsidRPr="009333C7">
        <w:rPr>
          <w:color w:val="000000" w:themeColor="text1"/>
          <w:sz w:val="22"/>
          <w:szCs w:val="22"/>
        </w:rPr>
        <w:t>, prowadzącą/-</w:t>
      </w:r>
      <w:proofErr w:type="spellStart"/>
      <w:r w:rsidRPr="009333C7">
        <w:rPr>
          <w:color w:val="000000" w:themeColor="text1"/>
          <w:sz w:val="22"/>
          <w:szCs w:val="22"/>
        </w:rPr>
        <w:t>ym</w:t>
      </w:r>
      <w:proofErr w:type="spellEnd"/>
      <w:r w:rsidRPr="009333C7">
        <w:rPr>
          <w:color w:val="000000" w:themeColor="text1"/>
          <w:sz w:val="22"/>
          <w:szCs w:val="22"/>
        </w:rPr>
        <w:t xml:space="preserve"> działalność gospodarczą pod firmą „…</w:t>
      </w:r>
      <w:r w:rsidR="000C0EC2" w:rsidRPr="009333C7">
        <w:rPr>
          <w:color w:val="000000" w:themeColor="text1"/>
          <w:sz w:val="22"/>
          <w:szCs w:val="22"/>
        </w:rPr>
        <w:t>…………</w:t>
      </w:r>
      <w:r w:rsidRPr="009333C7">
        <w:rPr>
          <w:color w:val="000000" w:themeColor="text1"/>
          <w:sz w:val="22"/>
          <w:szCs w:val="22"/>
        </w:rPr>
        <w:t>” z siedzibą w …</w:t>
      </w:r>
      <w:r w:rsidR="000C0EC2" w:rsidRPr="009333C7">
        <w:rPr>
          <w:color w:val="000000" w:themeColor="text1"/>
          <w:sz w:val="22"/>
          <w:szCs w:val="22"/>
        </w:rPr>
        <w:t>………</w:t>
      </w:r>
      <w:r w:rsidRPr="009333C7">
        <w:rPr>
          <w:color w:val="000000" w:themeColor="text1"/>
          <w:sz w:val="22"/>
          <w:szCs w:val="22"/>
        </w:rPr>
        <w:t xml:space="preserve"> (wpisać tylko nazwę miasta/miejscowości)</w:t>
      </w:r>
      <w:r w:rsidR="0074570D" w:rsidRPr="009333C7">
        <w:rPr>
          <w:color w:val="000000" w:themeColor="text1"/>
          <w:sz w:val="22"/>
          <w:szCs w:val="22"/>
        </w:rPr>
        <w:t>, ul. ……………….. (wpisać adres),</w:t>
      </w:r>
      <w:r w:rsidR="00B77BC0" w:rsidRPr="009333C7">
        <w:rPr>
          <w:color w:val="000000" w:themeColor="text1"/>
          <w:sz w:val="22"/>
          <w:szCs w:val="22"/>
        </w:rPr>
        <w:t xml:space="preserve"> wpisaną/-</w:t>
      </w:r>
      <w:proofErr w:type="spellStart"/>
      <w:r w:rsidR="00B77BC0" w:rsidRPr="009333C7">
        <w:rPr>
          <w:color w:val="000000" w:themeColor="text1"/>
          <w:sz w:val="22"/>
          <w:szCs w:val="22"/>
        </w:rPr>
        <w:t>ym</w:t>
      </w:r>
      <w:proofErr w:type="spellEnd"/>
      <w:r w:rsidR="00B77BC0" w:rsidRPr="009333C7">
        <w:rPr>
          <w:color w:val="000000" w:themeColor="text1"/>
          <w:sz w:val="22"/>
          <w:szCs w:val="22"/>
        </w:rPr>
        <w:t xml:space="preserve"> do Centralnej Ewidencji i Informacji o Działalności Gospodarczej,</w:t>
      </w:r>
      <w:r w:rsidRPr="009333C7">
        <w:rPr>
          <w:color w:val="000000" w:themeColor="text1"/>
          <w:sz w:val="22"/>
          <w:szCs w:val="22"/>
        </w:rPr>
        <w:t xml:space="preserve"> NIP ……………, REGON ………….,</w:t>
      </w:r>
      <w:r w:rsidR="00B77BC0" w:rsidRPr="009333C7">
        <w:rPr>
          <w:color w:val="000000" w:themeColor="text1"/>
          <w:sz w:val="22"/>
          <w:szCs w:val="22"/>
        </w:rPr>
        <w:t xml:space="preserve"> zwaną/-</w:t>
      </w:r>
      <w:proofErr w:type="spellStart"/>
      <w:r w:rsidR="00B77BC0" w:rsidRPr="009333C7">
        <w:rPr>
          <w:color w:val="000000" w:themeColor="text1"/>
          <w:sz w:val="22"/>
          <w:szCs w:val="22"/>
        </w:rPr>
        <w:t>ym</w:t>
      </w:r>
      <w:proofErr w:type="spellEnd"/>
      <w:r w:rsidR="00B77BC0" w:rsidRPr="009333C7">
        <w:rPr>
          <w:color w:val="000000" w:themeColor="text1"/>
          <w:sz w:val="22"/>
          <w:szCs w:val="22"/>
        </w:rPr>
        <w:t xml:space="preserve"> w dalszej części umowy „</w:t>
      </w:r>
      <w:r w:rsidR="00B77BC0" w:rsidRPr="009333C7">
        <w:rPr>
          <w:b/>
          <w:color w:val="000000" w:themeColor="text1"/>
          <w:sz w:val="22"/>
          <w:szCs w:val="22"/>
        </w:rPr>
        <w:t>Wykonawcą</w:t>
      </w:r>
      <w:r w:rsidR="00B77BC0" w:rsidRPr="009333C7">
        <w:rPr>
          <w:color w:val="000000" w:themeColor="text1"/>
          <w:sz w:val="22"/>
          <w:szCs w:val="22"/>
        </w:rPr>
        <w:t>”</w:t>
      </w:r>
    </w:p>
    <w:p w14:paraId="291765D7" w14:textId="77777777" w:rsidR="0039762C" w:rsidRPr="0018285E" w:rsidRDefault="0039762C" w:rsidP="00DA6046">
      <w:pPr>
        <w:tabs>
          <w:tab w:val="num" w:pos="0"/>
        </w:tabs>
        <w:spacing w:after="120" w:line="276" w:lineRule="auto"/>
        <w:rPr>
          <w:color w:val="FF0000"/>
          <w:sz w:val="22"/>
          <w:szCs w:val="22"/>
        </w:rPr>
      </w:pPr>
    </w:p>
    <w:p w14:paraId="01AAB430" w14:textId="77777777" w:rsidR="00B77BC0" w:rsidRPr="009333C7" w:rsidRDefault="00B77BC0" w:rsidP="00B77BC0">
      <w:pPr>
        <w:tabs>
          <w:tab w:val="num" w:pos="0"/>
        </w:tabs>
        <w:spacing w:after="120" w:line="276" w:lineRule="auto"/>
        <w:rPr>
          <w:color w:val="0070C0"/>
          <w:sz w:val="22"/>
          <w:szCs w:val="22"/>
        </w:rPr>
      </w:pPr>
      <w:r w:rsidRPr="009333C7">
        <w:rPr>
          <w:color w:val="0070C0"/>
          <w:sz w:val="22"/>
          <w:szCs w:val="22"/>
        </w:rPr>
        <w:t>*w przypadku spółki cywilnej</w:t>
      </w:r>
    </w:p>
    <w:p w14:paraId="0CCF5491" w14:textId="77777777" w:rsidR="00B77BC0" w:rsidRPr="009333C7" w:rsidRDefault="00B77BC0" w:rsidP="00B77BC0">
      <w:pPr>
        <w:tabs>
          <w:tab w:val="num" w:pos="0"/>
        </w:tabs>
        <w:spacing w:after="120" w:line="276" w:lineRule="auto"/>
        <w:rPr>
          <w:color w:val="000000" w:themeColor="text1"/>
          <w:sz w:val="22"/>
          <w:szCs w:val="22"/>
        </w:rPr>
      </w:pPr>
      <w:r w:rsidRPr="009333C7">
        <w:rPr>
          <w:color w:val="000000" w:themeColor="text1"/>
          <w:sz w:val="22"/>
          <w:szCs w:val="22"/>
        </w:rPr>
        <w:t xml:space="preserve">1. </w:t>
      </w:r>
      <w:r w:rsidR="000C0EC2" w:rsidRPr="009333C7">
        <w:rPr>
          <w:color w:val="000000" w:themeColor="text1"/>
          <w:sz w:val="22"/>
          <w:szCs w:val="22"/>
        </w:rPr>
        <w:t>Panią/Panem …………, prowadzącą/-</w:t>
      </w:r>
      <w:proofErr w:type="spellStart"/>
      <w:r w:rsidR="000C0EC2" w:rsidRPr="009333C7">
        <w:rPr>
          <w:color w:val="000000" w:themeColor="text1"/>
          <w:sz w:val="22"/>
          <w:szCs w:val="22"/>
        </w:rPr>
        <w:t>ym</w:t>
      </w:r>
      <w:proofErr w:type="spellEnd"/>
      <w:r w:rsidR="000C0EC2" w:rsidRPr="009333C7">
        <w:rPr>
          <w:color w:val="000000" w:themeColor="text1"/>
          <w:sz w:val="22"/>
          <w:szCs w:val="22"/>
        </w:rPr>
        <w:t xml:space="preserve"> działalność gospodarczą pod firmą „……………” z siedzibą w ………… (wpisać tylko nazwę miasta/miejscowości), ul. ……………….. (wpisać adres), wpisaną/-</w:t>
      </w:r>
      <w:proofErr w:type="spellStart"/>
      <w:r w:rsidR="000C0EC2" w:rsidRPr="009333C7">
        <w:rPr>
          <w:color w:val="000000" w:themeColor="text1"/>
          <w:sz w:val="22"/>
          <w:szCs w:val="22"/>
        </w:rPr>
        <w:t>ym</w:t>
      </w:r>
      <w:proofErr w:type="spellEnd"/>
      <w:r w:rsidR="000C0EC2" w:rsidRPr="009333C7">
        <w:rPr>
          <w:color w:val="000000" w:themeColor="text1"/>
          <w:sz w:val="22"/>
          <w:szCs w:val="22"/>
        </w:rPr>
        <w:t xml:space="preserve"> do Centralnej Ewidencji i Informacji o Działalności Gospodarczej, NIP ……………, REGON ………….</w:t>
      </w:r>
      <w:r w:rsidRPr="009333C7">
        <w:rPr>
          <w:color w:val="000000" w:themeColor="text1"/>
          <w:sz w:val="22"/>
          <w:szCs w:val="22"/>
        </w:rPr>
        <w:t xml:space="preserve"> </w:t>
      </w:r>
    </w:p>
    <w:p w14:paraId="08EC0693" w14:textId="77777777" w:rsidR="000C0EC2" w:rsidRPr="009333C7" w:rsidRDefault="000C0EC2" w:rsidP="00B77BC0">
      <w:pPr>
        <w:tabs>
          <w:tab w:val="num" w:pos="0"/>
        </w:tabs>
        <w:spacing w:after="120" w:line="276" w:lineRule="auto"/>
        <w:rPr>
          <w:color w:val="000000" w:themeColor="text1"/>
          <w:sz w:val="22"/>
          <w:szCs w:val="22"/>
        </w:rPr>
      </w:pPr>
      <w:r w:rsidRPr="009333C7">
        <w:rPr>
          <w:color w:val="000000" w:themeColor="text1"/>
          <w:sz w:val="22"/>
          <w:szCs w:val="22"/>
        </w:rPr>
        <w:t>2. Panią/Panem …………, prowadzącą/-</w:t>
      </w:r>
      <w:proofErr w:type="spellStart"/>
      <w:r w:rsidRPr="009333C7">
        <w:rPr>
          <w:color w:val="000000" w:themeColor="text1"/>
          <w:sz w:val="22"/>
          <w:szCs w:val="22"/>
        </w:rPr>
        <w:t>ym</w:t>
      </w:r>
      <w:proofErr w:type="spellEnd"/>
      <w:r w:rsidRPr="009333C7">
        <w:rPr>
          <w:color w:val="000000" w:themeColor="text1"/>
          <w:sz w:val="22"/>
          <w:szCs w:val="22"/>
        </w:rPr>
        <w:t xml:space="preserve"> działalność gospodarczą pod firmą „……………” z siedzibą w ………… (wpisać tylko nazwę miasta/miejscowości), ul. ……………….. (wpisać adres), wpisaną/-</w:t>
      </w:r>
      <w:proofErr w:type="spellStart"/>
      <w:r w:rsidRPr="009333C7">
        <w:rPr>
          <w:color w:val="000000" w:themeColor="text1"/>
          <w:sz w:val="22"/>
          <w:szCs w:val="22"/>
        </w:rPr>
        <w:t>ym</w:t>
      </w:r>
      <w:proofErr w:type="spellEnd"/>
      <w:r w:rsidRPr="009333C7">
        <w:rPr>
          <w:color w:val="000000" w:themeColor="text1"/>
          <w:sz w:val="22"/>
          <w:szCs w:val="22"/>
        </w:rPr>
        <w:t xml:space="preserve"> do Centralnej Ewidencji i Informacji o Działalności Gospodarczej, NIP ……………, REGON ………….</w:t>
      </w:r>
      <w:r w:rsidR="00B77BC0" w:rsidRPr="009333C7">
        <w:rPr>
          <w:color w:val="000000" w:themeColor="text1"/>
          <w:sz w:val="22"/>
          <w:szCs w:val="22"/>
        </w:rPr>
        <w:t xml:space="preserve"> </w:t>
      </w:r>
    </w:p>
    <w:p w14:paraId="61C4F797" w14:textId="77777777" w:rsidR="0039762C" w:rsidRPr="009333C7" w:rsidRDefault="00B77BC0" w:rsidP="00B77BC0">
      <w:pPr>
        <w:tabs>
          <w:tab w:val="num" w:pos="0"/>
        </w:tabs>
        <w:spacing w:after="120" w:line="276" w:lineRule="auto"/>
        <w:rPr>
          <w:color w:val="000000" w:themeColor="text1"/>
          <w:sz w:val="22"/>
          <w:szCs w:val="22"/>
        </w:rPr>
      </w:pPr>
      <w:r w:rsidRPr="009333C7">
        <w:rPr>
          <w:color w:val="000000" w:themeColor="text1"/>
          <w:sz w:val="22"/>
          <w:szCs w:val="22"/>
        </w:rPr>
        <w:t>prowadzącymi działalność gospodarczą w formie spółki cywilnej pod nazwą ...........</w:t>
      </w:r>
      <w:r w:rsidR="0042392C" w:rsidRPr="009333C7">
        <w:rPr>
          <w:color w:val="000000" w:themeColor="text1"/>
          <w:sz w:val="22"/>
          <w:szCs w:val="22"/>
        </w:rPr>
        <w:t>....................</w:t>
      </w:r>
      <w:r w:rsidRPr="009333C7">
        <w:rPr>
          <w:color w:val="000000" w:themeColor="text1"/>
          <w:sz w:val="22"/>
          <w:szCs w:val="22"/>
        </w:rPr>
        <w:t>. posiadającej NIP:........</w:t>
      </w:r>
      <w:r w:rsidR="0042392C" w:rsidRPr="009333C7">
        <w:rPr>
          <w:color w:val="000000" w:themeColor="text1"/>
          <w:sz w:val="22"/>
          <w:szCs w:val="22"/>
        </w:rPr>
        <w:t>.................</w:t>
      </w:r>
      <w:r w:rsidRPr="009333C7">
        <w:rPr>
          <w:color w:val="000000" w:themeColor="text1"/>
          <w:sz w:val="22"/>
          <w:szCs w:val="22"/>
        </w:rPr>
        <w:t>.., REGON: .......</w:t>
      </w:r>
      <w:r w:rsidR="0042392C" w:rsidRPr="009333C7">
        <w:rPr>
          <w:color w:val="000000" w:themeColor="text1"/>
          <w:sz w:val="22"/>
          <w:szCs w:val="22"/>
        </w:rPr>
        <w:t>.................</w:t>
      </w:r>
      <w:r w:rsidRPr="009333C7">
        <w:rPr>
          <w:color w:val="000000" w:themeColor="text1"/>
          <w:sz w:val="22"/>
          <w:szCs w:val="22"/>
        </w:rPr>
        <w:t>...,</w:t>
      </w:r>
      <w:r w:rsidR="000C0EC2" w:rsidRPr="009333C7">
        <w:rPr>
          <w:color w:val="000000" w:themeColor="text1"/>
          <w:sz w:val="22"/>
          <w:szCs w:val="22"/>
        </w:rPr>
        <w:t xml:space="preserve"> </w:t>
      </w:r>
      <w:r w:rsidRPr="009333C7">
        <w:rPr>
          <w:color w:val="000000" w:themeColor="text1"/>
          <w:sz w:val="22"/>
          <w:szCs w:val="22"/>
        </w:rPr>
        <w:t>zwaną w dalszej części umowy „</w:t>
      </w:r>
      <w:r w:rsidRPr="009333C7">
        <w:rPr>
          <w:b/>
          <w:color w:val="000000" w:themeColor="text1"/>
          <w:sz w:val="22"/>
          <w:szCs w:val="22"/>
        </w:rPr>
        <w:t>Wykonawcą</w:t>
      </w:r>
      <w:r w:rsidRPr="009333C7">
        <w:rPr>
          <w:color w:val="000000" w:themeColor="text1"/>
          <w:sz w:val="22"/>
          <w:szCs w:val="22"/>
        </w:rPr>
        <w:t>”</w:t>
      </w:r>
    </w:p>
    <w:p w14:paraId="5C5B4C03" w14:textId="77777777" w:rsidR="0039762C" w:rsidRPr="0018285E" w:rsidRDefault="0039762C" w:rsidP="00DA6046">
      <w:pPr>
        <w:tabs>
          <w:tab w:val="num" w:pos="0"/>
        </w:tabs>
        <w:spacing w:after="120" w:line="276" w:lineRule="auto"/>
        <w:rPr>
          <w:color w:val="FF0000"/>
          <w:sz w:val="22"/>
          <w:szCs w:val="22"/>
        </w:rPr>
      </w:pPr>
    </w:p>
    <w:p w14:paraId="357FFCC9" w14:textId="77777777" w:rsidR="0042392C" w:rsidRPr="009333C7" w:rsidRDefault="0042392C" w:rsidP="0042392C">
      <w:pPr>
        <w:tabs>
          <w:tab w:val="num" w:pos="0"/>
        </w:tabs>
        <w:spacing w:after="120" w:line="276" w:lineRule="auto"/>
        <w:rPr>
          <w:color w:val="0070C0"/>
          <w:sz w:val="22"/>
          <w:szCs w:val="22"/>
        </w:rPr>
      </w:pPr>
      <w:r w:rsidRPr="009333C7">
        <w:rPr>
          <w:color w:val="0070C0"/>
          <w:sz w:val="22"/>
          <w:szCs w:val="22"/>
        </w:rPr>
        <w:t>*w przypadku wykonawców wspólnie ubiegających się o udzielenie zamówienia - konsorcjum</w:t>
      </w:r>
    </w:p>
    <w:p w14:paraId="0A1181DD" w14:textId="77777777" w:rsidR="00926A8C" w:rsidRPr="009333C7" w:rsidRDefault="00926A8C" w:rsidP="0042392C">
      <w:pPr>
        <w:tabs>
          <w:tab w:val="num" w:pos="0"/>
        </w:tabs>
        <w:spacing w:after="120" w:line="276" w:lineRule="auto"/>
        <w:rPr>
          <w:color w:val="0070C0"/>
          <w:sz w:val="22"/>
          <w:szCs w:val="22"/>
        </w:rPr>
      </w:pPr>
      <w:r w:rsidRPr="009333C7">
        <w:rPr>
          <w:color w:val="0070C0"/>
          <w:sz w:val="22"/>
          <w:szCs w:val="22"/>
        </w:rPr>
        <w:t>(w przypadku spółki prawa handlowego)</w:t>
      </w:r>
    </w:p>
    <w:p w14:paraId="5CAFC2C4" w14:textId="77777777" w:rsidR="00DC3C56" w:rsidRPr="009333C7" w:rsidRDefault="0042392C" w:rsidP="0042392C">
      <w:pPr>
        <w:tabs>
          <w:tab w:val="num" w:pos="0"/>
        </w:tabs>
        <w:spacing w:after="120" w:line="276" w:lineRule="auto"/>
        <w:rPr>
          <w:color w:val="000000" w:themeColor="text1"/>
          <w:sz w:val="22"/>
          <w:szCs w:val="22"/>
        </w:rPr>
      </w:pPr>
      <w:r w:rsidRPr="009333C7">
        <w:rPr>
          <w:color w:val="000000" w:themeColor="text1"/>
          <w:sz w:val="22"/>
          <w:szCs w:val="22"/>
        </w:rPr>
        <w:t xml:space="preserve">1. </w:t>
      </w:r>
      <w:r w:rsidR="00DC3C56" w:rsidRPr="009333C7">
        <w:rPr>
          <w:color w:val="000000" w:themeColor="text1"/>
          <w:sz w:val="22"/>
          <w:szCs w:val="22"/>
        </w:rPr>
        <w:t xml:space="preserve">……… z siedzibą w ...…… (wpisać tylko nazwę miasta/miejscowości), ul. ………., ………………. (wpisać adres), wpisaną do Rejestru Przedsiębiorców Krajowego Rejestru Sądowego pod numerem KRS ...………, NIP ……………….., REGON …………….., reprezentowaną przez .......... </w:t>
      </w:r>
      <w:r w:rsidR="00DC3C56" w:rsidRPr="009333C7">
        <w:rPr>
          <w:color w:val="000000" w:themeColor="text1"/>
          <w:sz w:val="22"/>
          <w:szCs w:val="22"/>
        </w:rPr>
        <w:lastRenderedPageBreak/>
        <w:t>/reprezentowaną przez … działającą/-ego na podstawie pełnomocnictwa, stanowiącego załącznik do umowy,</w:t>
      </w:r>
    </w:p>
    <w:p w14:paraId="5DCFBDFB" w14:textId="77777777" w:rsidR="00DC3C56" w:rsidRPr="009333C7" w:rsidRDefault="0042392C" w:rsidP="0042392C">
      <w:pPr>
        <w:tabs>
          <w:tab w:val="num" w:pos="0"/>
        </w:tabs>
        <w:spacing w:after="120" w:line="276" w:lineRule="auto"/>
        <w:rPr>
          <w:color w:val="0070C0"/>
          <w:sz w:val="22"/>
          <w:szCs w:val="22"/>
        </w:rPr>
      </w:pPr>
      <w:r w:rsidRPr="009333C7">
        <w:rPr>
          <w:color w:val="0070C0"/>
          <w:sz w:val="22"/>
          <w:szCs w:val="22"/>
        </w:rPr>
        <w:t>(w przypadku osoby fizycznej prow</w:t>
      </w:r>
      <w:r w:rsidR="00926A8C" w:rsidRPr="009333C7">
        <w:rPr>
          <w:color w:val="0070C0"/>
          <w:sz w:val="22"/>
          <w:szCs w:val="22"/>
        </w:rPr>
        <w:t>adzącej działalność gospodarczą</w:t>
      </w:r>
      <w:r w:rsidRPr="009333C7">
        <w:rPr>
          <w:color w:val="0070C0"/>
          <w:sz w:val="22"/>
          <w:szCs w:val="22"/>
        </w:rPr>
        <w:t>)</w:t>
      </w:r>
    </w:p>
    <w:p w14:paraId="05B82BCA" w14:textId="77777777" w:rsidR="00DC3C56" w:rsidRPr="009333C7" w:rsidRDefault="0042392C" w:rsidP="0042392C">
      <w:pPr>
        <w:tabs>
          <w:tab w:val="num" w:pos="0"/>
        </w:tabs>
        <w:spacing w:after="120" w:line="276" w:lineRule="auto"/>
        <w:rPr>
          <w:color w:val="000000" w:themeColor="text1"/>
          <w:sz w:val="22"/>
          <w:szCs w:val="22"/>
        </w:rPr>
      </w:pPr>
      <w:r w:rsidRPr="009333C7">
        <w:rPr>
          <w:color w:val="000000" w:themeColor="text1"/>
          <w:sz w:val="22"/>
          <w:szCs w:val="22"/>
        </w:rPr>
        <w:t>2.</w:t>
      </w:r>
      <w:r w:rsidR="00DC3C56" w:rsidRPr="009333C7">
        <w:rPr>
          <w:color w:val="000000" w:themeColor="text1"/>
          <w:sz w:val="22"/>
          <w:szCs w:val="22"/>
        </w:rPr>
        <w:t xml:space="preserve"> Panią/Panem ………………, prowadzącą/-</w:t>
      </w:r>
      <w:proofErr w:type="spellStart"/>
      <w:r w:rsidR="00DC3C56" w:rsidRPr="009333C7">
        <w:rPr>
          <w:color w:val="000000" w:themeColor="text1"/>
          <w:sz w:val="22"/>
          <w:szCs w:val="22"/>
        </w:rPr>
        <w:t>ym</w:t>
      </w:r>
      <w:proofErr w:type="spellEnd"/>
      <w:r w:rsidR="00DC3C56" w:rsidRPr="009333C7">
        <w:rPr>
          <w:color w:val="000000" w:themeColor="text1"/>
          <w:sz w:val="22"/>
          <w:szCs w:val="22"/>
        </w:rPr>
        <w:t xml:space="preserve"> działalność gospodarczą pod firmą „………………” z siedzibą w ………… (wpisać tylko nazwę miasta/miejscowości), ul. ……………….. (wpisać adres), wpisaną/-</w:t>
      </w:r>
      <w:proofErr w:type="spellStart"/>
      <w:r w:rsidR="00DC3C56" w:rsidRPr="009333C7">
        <w:rPr>
          <w:color w:val="000000" w:themeColor="text1"/>
          <w:sz w:val="22"/>
          <w:szCs w:val="22"/>
        </w:rPr>
        <w:t>ym</w:t>
      </w:r>
      <w:proofErr w:type="spellEnd"/>
      <w:r w:rsidR="00DC3C56" w:rsidRPr="009333C7">
        <w:rPr>
          <w:color w:val="000000" w:themeColor="text1"/>
          <w:sz w:val="22"/>
          <w:szCs w:val="22"/>
        </w:rPr>
        <w:t xml:space="preserve"> do Centralnej Ewidencji i Informacji o Działalności Gospodarczej, NIP ……………, REGON ………….,</w:t>
      </w:r>
      <w:r w:rsidRPr="009333C7">
        <w:rPr>
          <w:color w:val="000000" w:themeColor="text1"/>
          <w:sz w:val="22"/>
          <w:szCs w:val="22"/>
        </w:rPr>
        <w:t xml:space="preserve"> </w:t>
      </w:r>
    </w:p>
    <w:p w14:paraId="0574A38D" w14:textId="77777777" w:rsidR="0042392C" w:rsidRPr="009333C7" w:rsidRDefault="0042392C" w:rsidP="0042392C">
      <w:pPr>
        <w:tabs>
          <w:tab w:val="num" w:pos="0"/>
        </w:tabs>
        <w:spacing w:after="120" w:line="276" w:lineRule="auto"/>
        <w:rPr>
          <w:color w:val="000000" w:themeColor="text1"/>
          <w:sz w:val="22"/>
          <w:szCs w:val="22"/>
        </w:rPr>
      </w:pPr>
      <w:r w:rsidRPr="009333C7">
        <w:rPr>
          <w:color w:val="000000" w:themeColor="text1"/>
          <w:sz w:val="22"/>
          <w:szCs w:val="22"/>
        </w:rPr>
        <w:t>działającymi jako konsorcjum ...............................(pełna nazwa konsorcjum wraz z wymienieniem Lidera Konsorcjum), powołane w celu wspólnego ubiegania się o udzielenie zamówienia publicznego –</w:t>
      </w:r>
      <w:r w:rsidR="00DC3C56" w:rsidRPr="009333C7">
        <w:rPr>
          <w:color w:val="000000" w:themeColor="text1"/>
          <w:sz w:val="22"/>
          <w:szCs w:val="22"/>
        </w:rPr>
        <w:t xml:space="preserve"> </w:t>
      </w:r>
      <w:r w:rsidRPr="009333C7">
        <w:rPr>
          <w:color w:val="000000" w:themeColor="text1"/>
          <w:sz w:val="22"/>
          <w:szCs w:val="22"/>
        </w:rPr>
        <w:t>reprezentowanymi przez ............................................ –</w:t>
      </w:r>
      <w:r w:rsidR="00926A8C" w:rsidRPr="009333C7">
        <w:rPr>
          <w:color w:val="000000" w:themeColor="text1"/>
          <w:sz w:val="22"/>
          <w:szCs w:val="22"/>
        </w:rPr>
        <w:t xml:space="preserve"> </w:t>
      </w:r>
      <w:r w:rsidRPr="009333C7">
        <w:rPr>
          <w:color w:val="000000" w:themeColor="text1"/>
          <w:sz w:val="22"/>
          <w:szCs w:val="22"/>
        </w:rPr>
        <w:t>pełnomocn</w:t>
      </w:r>
      <w:r w:rsidR="00926A8C" w:rsidRPr="009333C7">
        <w:rPr>
          <w:color w:val="000000" w:themeColor="text1"/>
          <w:sz w:val="22"/>
          <w:szCs w:val="22"/>
        </w:rPr>
        <w:t>ika konsorcjum, ustanowionego w </w:t>
      </w:r>
      <w:r w:rsidRPr="009333C7">
        <w:rPr>
          <w:color w:val="000000" w:themeColor="text1"/>
          <w:sz w:val="22"/>
          <w:szCs w:val="22"/>
        </w:rPr>
        <w:t>oparciu o treść art. 58 ust. 2 ustawy z dnia 11września</w:t>
      </w:r>
      <w:r w:rsidR="00926A8C" w:rsidRPr="009333C7">
        <w:rPr>
          <w:color w:val="000000" w:themeColor="text1"/>
          <w:sz w:val="22"/>
          <w:szCs w:val="22"/>
        </w:rPr>
        <w:t xml:space="preserve"> </w:t>
      </w:r>
      <w:r w:rsidRPr="009333C7">
        <w:rPr>
          <w:color w:val="000000" w:themeColor="text1"/>
          <w:sz w:val="22"/>
          <w:szCs w:val="22"/>
        </w:rPr>
        <w:t>2019</w:t>
      </w:r>
      <w:r w:rsidR="00926A8C" w:rsidRPr="009333C7">
        <w:rPr>
          <w:color w:val="000000" w:themeColor="text1"/>
          <w:sz w:val="22"/>
          <w:szCs w:val="22"/>
        </w:rPr>
        <w:t xml:space="preserve"> </w:t>
      </w:r>
      <w:r w:rsidRPr="009333C7">
        <w:rPr>
          <w:color w:val="000000" w:themeColor="text1"/>
          <w:sz w:val="22"/>
          <w:szCs w:val="22"/>
        </w:rPr>
        <w:t>r. –</w:t>
      </w:r>
      <w:r w:rsidR="00926A8C" w:rsidRPr="009333C7">
        <w:rPr>
          <w:color w:val="000000" w:themeColor="text1"/>
          <w:sz w:val="22"/>
          <w:szCs w:val="22"/>
        </w:rPr>
        <w:t xml:space="preserve"> </w:t>
      </w:r>
      <w:r w:rsidRPr="009333C7">
        <w:rPr>
          <w:color w:val="000000" w:themeColor="text1"/>
          <w:sz w:val="22"/>
          <w:szCs w:val="22"/>
        </w:rPr>
        <w:t>Prawo zam</w:t>
      </w:r>
      <w:r w:rsidR="00926A8C" w:rsidRPr="009333C7">
        <w:rPr>
          <w:color w:val="000000" w:themeColor="text1"/>
          <w:sz w:val="22"/>
          <w:szCs w:val="22"/>
        </w:rPr>
        <w:t>ówień publicznych (Dz. U. z 2021 r. poz. 1129</w:t>
      </w:r>
      <w:r w:rsidRPr="009333C7">
        <w:rPr>
          <w:color w:val="000000" w:themeColor="text1"/>
          <w:sz w:val="22"/>
          <w:szCs w:val="22"/>
        </w:rPr>
        <w:t xml:space="preserve"> ze zm.) i umocowanego do reprezentowania Ich w postępowaniu i zawarcia niniejszej umowy o udzielenie zamówienia publicznego [pełnomocnictwo nr .....</w:t>
      </w:r>
      <w:r w:rsidR="00301FD8" w:rsidRPr="009333C7">
        <w:rPr>
          <w:color w:val="000000" w:themeColor="text1"/>
          <w:sz w:val="22"/>
          <w:szCs w:val="22"/>
        </w:rPr>
        <w:t>…</w:t>
      </w:r>
      <w:r w:rsidRPr="009333C7">
        <w:rPr>
          <w:color w:val="000000" w:themeColor="text1"/>
          <w:sz w:val="22"/>
          <w:szCs w:val="22"/>
        </w:rPr>
        <w:t xml:space="preserve"> z dnia ........................................] zwanymi dalej w treści umowy „</w:t>
      </w:r>
      <w:r w:rsidRPr="009333C7">
        <w:rPr>
          <w:b/>
          <w:color w:val="000000" w:themeColor="text1"/>
          <w:sz w:val="22"/>
          <w:szCs w:val="22"/>
        </w:rPr>
        <w:t>Wykonawcą</w:t>
      </w:r>
      <w:r w:rsidRPr="009333C7">
        <w:rPr>
          <w:color w:val="000000" w:themeColor="text1"/>
          <w:sz w:val="22"/>
          <w:szCs w:val="22"/>
        </w:rPr>
        <w:t>”,</w:t>
      </w:r>
    </w:p>
    <w:p w14:paraId="66B3106B" w14:textId="77777777" w:rsidR="0042392C" w:rsidRPr="009333C7" w:rsidRDefault="0042392C" w:rsidP="00DA6046">
      <w:pPr>
        <w:tabs>
          <w:tab w:val="num" w:pos="0"/>
        </w:tabs>
        <w:spacing w:after="120" w:line="276" w:lineRule="auto"/>
        <w:rPr>
          <w:color w:val="000000" w:themeColor="text1"/>
          <w:sz w:val="22"/>
          <w:szCs w:val="22"/>
        </w:rPr>
      </w:pPr>
    </w:p>
    <w:p w14:paraId="7E89BB8C" w14:textId="77777777" w:rsidR="00926A8C" w:rsidRPr="0018285E" w:rsidRDefault="00926A8C" w:rsidP="00DA6046">
      <w:pPr>
        <w:tabs>
          <w:tab w:val="num" w:pos="0"/>
        </w:tabs>
        <w:spacing w:after="120" w:line="276" w:lineRule="auto"/>
        <w:rPr>
          <w:color w:val="FF0000"/>
          <w:sz w:val="22"/>
          <w:szCs w:val="22"/>
        </w:rPr>
      </w:pPr>
    </w:p>
    <w:p w14:paraId="04ECF288" w14:textId="77777777" w:rsidR="00926A8C" w:rsidRPr="00A24C08" w:rsidRDefault="00926A8C" w:rsidP="00926A8C">
      <w:pPr>
        <w:tabs>
          <w:tab w:val="num" w:pos="0"/>
        </w:tabs>
        <w:spacing w:after="120" w:line="276" w:lineRule="auto"/>
        <w:jc w:val="center"/>
        <w:rPr>
          <w:b/>
          <w:color w:val="000000" w:themeColor="text1"/>
          <w:sz w:val="22"/>
          <w:szCs w:val="22"/>
        </w:rPr>
      </w:pPr>
      <w:r w:rsidRPr="00A24C08">
        <w:rPr>
          <w:b/>
          <w:color w:val="000000" w:themeColor="text1"/>
          <w:sz w:val="22"/>
          <w:szCs w:val="22"/>
        </w:rPr>
        <w:t>Oświadczenia Stron</w:t>
      </w:r>
    </w:p>
    <w:p w14:paraId="11210AE0" w14:textId="33F4182C" w:rsidR="00301FD8" w:rsidRPr="00A24C08" w:rsidRDefault="00926A8C" w:rsidP="006536CD">
      <w:pPr>
        <w:pStyle w:val="Akapitzlist"/>
        <w:numPr>
          <w:ilvl w:val="0"/>
          <w:numId w:val="101"/>
        </w:numPr>
        <w:tabs>
          <w:tab w:val="num" w:pos="0"/>
        </w:tabs>
        <w:spacing w:after="120" w:line="276" w:lineRule="auto"/>
        <w:ind w:left="426" w:hanging="426"/>
        <w:rPr>
          <w:color w:val="000000" w:themeColor="text1"/>
          <w:sz w:val="22"/>
          <w:szCs w:val="22"/>
        </w:rPr>
      </w:pPr>
      <w:r w:rsidRPr="00A24C08">
        <w:rPr>
          <w:color w:val="000000" w:themeColor="text1"/>
          <w:sz w:val="22"/>
          <w:szCs w:val="22"/>
        </w:rPr>
        <w:t>Strony oświadczają, że niniejsza umowa, zwana dalej „umową”, została zawarta w wyniku udzielenia zamówienia publicznego w trybie podstawowym, zgodnie z art. 275</w:t>
      </w:r>
      <w:r w:rsidR="00F80059">
        <w:rPr>
          <w:color w:val="000000" w:themeColor="text1"/>
          <w:sz w:val="22"/>
          <w:szCs w:val="22"/>
        </w:rPr>
        <w:t xml:space="preserve"> pkt 1</w:t>
      </w:r>
      <w:r w:rsidRPr="00A24C08">
        <w:rPr>
          <w:color w:val="000000" w:themeColor="text1"/>
          <w:sz w:val="22"/>
          <w:szCs w:val="22"/>
        </w:rPr>
        <w:t xml:space="preserve"> ustawy z dnia 11 września 2019 r. Prawo zamówień publicznych, zwanej dalej „ustawą Pzp” (Dz. U. z 2021 r. poz. 1129 ze zm.) na roboty budowlane.</w:t>
      </w:r>
    </w:p>
    <w:p w14:paraId="3BAAE115" w14:textId="04A2E672" w:rsidR="00301FD8" w:rsidRPr="009333C7" w:rsidRDefault="00301FD8" w:rsidP="006536CD">
      <w:pPr>
        <w:pStyle w:val="Akapitzlist"/>
        <w:numPr>
          <w:ilvl w:val="0"/>
          <w:numId w:val="101"/>
        </w:numPr>
        <w:tabs>
          <w:tab w:val="num" w:pos="0"/>
        </w:tabs>
        <w:spacing w:after="120" w:line="276" w:lineRule="auto"/>
        <w:ind w:left="426" w:hanging="426"/>
        <w:rPr>
          <w:color w:val="000000" w:themeColor="text1"/>
          <w:sz w:val="22"/>
          <w:szCs w:val="22"/>
        </w:rPr>
      </w:pPr>
      <w:r w:rsidRPr="00A24C08">
        <w:rPr>
          <w:color w:val="000000" w:themeColor="text1"/>
          <w:sz w:val="22"/>
          <w:szCs w:val="22"/>
        </w:rPr>
        <w:t xml:space="preserve">Zamawiający oświadcza, iż zadanie, o którym mowa w § 1 umowy </w:t>
      </w:r>
      <w:r w:rsidRPr="00A24C08">
        <w:rPr>
          <w:color w:val="000000" w:themeColor="text1"/>
          <w:sz w:val="22"/>
          <w:szCs w:val="22"/>
          <w:lang w:eastAsia="ar-SA"/>
        </w:rPr>
        <w:t xml:space="preserve">jest realizowane w ramach projektu </w:t>
      </w:r>
      <w:r w:rsidRPr="00A24C08">
        <w:rPr>
          <w:color w:val="000000" w:themeColor="text1"/>
          <w:sz w:val="22"/>
        </w:rPr>
        <w:t xml:space="preserve">pt.: </w:t>
      </w:r>
      <w:r w:rsidR="00F771CE" w:rsidRPr="00DB3479">
        <w:rPr>
          <w:b/>
          <w:color w:val="000000" w:themeColor="text1"/>
          <w:sz w:val="22"/>
          <w:szCs w:val="22"/>
        </w:rPr>
        <w:t>„Poprawa jakości powietrza na terenie Gminy poprzez montaż instalacji fotowoltaicznych na budynkach użyteczności publicznej i modernizację oświetlenia ulicznego”</w:t>
      </w:r>
      <w:r w:rsidR="00A24C08" w:rsidRPr="00DB3479">
        <w:rPr>
          <w:b/>
          <w:color w:val="000000" w:themeColor="text1"/>
          <w:sz w:val="22"/>
          <w:szCs w:val="22"/>
        </w:rPr>
        <w:t xml:space="preserve"> </w:t>
      </w:r>
      <w:r w:rsidRPr="00DB3479">
        <w:rPr>
          <w:color w:val="000000" w:themeColor="text1"/>
          <w:sz w:val="22"/>
        </w:rPr>
        <w:t>współfinansowanego ze środków</w:t>
      </w:r>
      <w:r w:rsidRPr="00A24C08">
        <w:rPr>
          <w:color w:val="000000" w:themeColor="text1"/>
          <w:sz w:val="22"/>
        </w:rPr>
        <w:t xml:space="preserve"> </w:t>
      </w:r>
      <w:r w:rsidR="00A24C08" w:rsidRPr="009333C7">
        <w:rPr>
          <w:b/>
          <w:color w:val="000000" w:themeColor="text1"/>
          <w:sz w:val="22"/>
          <w:szCs w:val="22"/>
          <w:lang w:eastAsia="ar-SA"/>
        </w:rPr>
        <w:t>Rządowego Funduszu Polski Ład: Programu Inwestycji Strategicznych</w:t>
      </w:r>
      <w:r w:rsidRPr="009333C7">
        <w:rPr>
          <w:color w:val="000000" w:themeColor="text1"/>
          <w:sz w:val="22"/>
          <w:szCs w:val="22"/>
          <w:lang w:eastAsia="ar-SA"/>
        </w:rPr>
        <w:t>.</w:t>
      </w:r>
    </w:p>
    <w:p w14:paraId="2589B4D4" w14:textId="77777777" w:rsidR="008B6BF3" w:rsidRPr="009333C7" w:rsidRDefault="008B6BF3" w:rsidP="0051224D">
      <w:pPr>
        <w:autoSpaceDE w:val="0"/>
        <w:autoSpaceDN w:val="0"/>
        <w:adjustRightInd w:val="0"/>
        <w:spacing w:line="276" w:lineRule="auto"/>
        <w:rPr>
          <w:color w:val="000000" w:themeColor="text1"/>
          <w:sz w:val="22"/>
          <w:szCs w:val="22"/>
        </w:rPr>
      </w:pPr>
    </w:p>
    <w:p w14:paraId="2EEAE675" w14:textId="77777777" w:rsidR="008B6BF3" w:rsidRPr="009333C7" w:rsidRDefault="008B6BF3" w:rsidP="008B6BF3">
      <w:pPr>
        <w:autoSpaceDE w:val="0"/>
        <w:autoSpaceDN w:val="0"/>
        <w:adjustRightInd w:val="0"/>
        <w:spacing w:line="276" w:lineRule="auto"/>
        <w:jc w:val="center"/>
        <w:rPr>
          <w:b/>
          <w:bCs/>
          <w:color w:val="000000" w:themeColor="text1"/>
          <w:sz w:val="22"/>
          <w:szCs w:val="22"/>
        </w:rPr>
      </w:pPr>
      <w:r w:rsidRPr="009333C7">
        <w:rPr>
          <w:b/>
          <w:bCs/>
          <w:color w:val="000000" w:themeColor="text1"/>
          <w:sz w:val="22"/>
          <w:szCs w:val="22"/>
        </w:rPr>
        <w:t>§ 1</w:t>
      </w:r>
    </w:p>
    <w:p w14:paraId="0497EE40" w14:textId="77777777" w:rsidR="008B6BF3" w:rsidRPr="009333C7" w:rsidRDefault="008B6BF3" w:rsidP="008B6BF3">
      <w:pPr>
        <w:autoSpaceDE w:val="0"/>
        <w:autoSpaceDN w:val="0"/>
        <w:adjustRightInd w:val="0"/>
        <w:spacing w:line="276" w:lineRule="auto"/>
        <w:jc w:val="center"/>
        <w:rPr>
          <w:bCs/>
          <w:color w:val="000000" w:themeColor="text1"/>
          <w:sz w:val="22"/>
          <w:szCs w:val="22"/>
        </w:rPr>
      </w:pPr>
      <w:r w:rsidRPr="009333C7">
        <w:rPr>
          <w:bCs/>
          <w:color w:val="000000" w:themeColor="text1"/>
          <w:sz w:val="22"/>
          <w:szCs w:val="22"/>
        </w:rPr>
        <w:t>PRZEDMIOT UMOWY</w:t>
      </w:r>
    </w:p>
    <w:p w14:paraId="539BB543" w14:textId="13969F4C" w:rsidR="008B6BF3" w:rsidRPr="009333C7" w:rsidRDefault="008B6BF3" w:rsidP="0054432B">
      <w:pPr>
        <w:pStyle w:val="Akapitzlist"/>
        <w:numPr>
          <w:ilvl w:val="0"/>
          <w:numId w:val="21"/>
        </w:numPr>
        <w:autoSpaceDE w:val="0"/>
        <w:autoSpaceDN w:val="0"/>
        <w:adjustRightInd w:val="0"/>
        <w:spacing w:line="276" w:lineRule="auto"/>
        <w:ind w:left="426" w:hanging="426"/>
        <w:rPr>
          <w:b/>
          <w:color w:val="000000" w:themeColor="text1"/>
          <w:sz w:val="22"/>
          <w:szCs w:val="22"/>
          <w:u w:val="single"/>
        </w:rPr>
      </w:pPr>
      <w:r w:rsidRPr="00DB3479">
        <w:rPr>
          <w:color w:val="000000" w:themeColor="text1"/>
          <w:sz w:val="22"/>
          <w:szCs w:val="22"/>
        </w:rPr>
        <w:t xml:space="preserve">Zamawiający powierza, a Wykonawca  przyjmuje do wykonania następujące zadanie: </w:t>
      </w:r>
      <w:r w:rsidR="00CD66A6" w:rsidRPr="00DB3479">
        <w:rPr>
          <w:b/>
          <w:color w:val="000000" w:themeColor="text1"/>
          <w:sz w:val="22"/>
          <w:szCs w:val="22"/>
        </w:rPr>
        <w:t>„Poprawa jakości powietrza na terenie Gminy poprzez montaż instalacji fotowoltaicznych na budynkach użyteczności publicznej i modernizację oświetlenia ulicznego”</w:t>
      </w:r>
      <w:r w:rsidR="00A24C08" w:rsidRPr="00DB3479">
        <w:rPr>
          <w:b/>
          <w:color w:val="000000" w:themeColor="text1"/>
          <w:sz w:val="22"/>
          <w:szCs w:val="22"/>
        </w:rPr>
        <w:t xml:space="preserve"> </w:t>
      </w:r>
      <w:r w:rsidRPr="00DB3479">
        <w:rPr>
          <w:bCs/>
          <w:color w:val="000000" w:themeColor="text1"/>
          <w:sz w:val="22"/>
          <w:szCs w:val="22"/>
        </w:rPr>
        <w:t>określone</w:t>
      </w:r>
      <w:r w:rsidRPr="009333C7">
        <w:rPr>
          <w:bCs/>
          <w:color w:val="000000" w:themeColor="text1"/>
          <w:sz w:val="22"/>
          <w:szCs w:val="22"/>
        </w:rPr>
        <w:t xml:space="preserve"> w Specyfikacji </w:t>
      </w:r>
      <w:r w:rsidR="000429E8" w:rsidRPr="009333C7">
        <w:rPr>
          <w:bCs/>
          <w:color w:val="000000" w:themeColor="text1"/>
          <w:sz w:val="22"/>
          <w:szCs w:val="22"/>
        </w:rPr>
        <w:t>Warunkach Zamówienia (S</w:t>
      </w:r>
      <w:r w:rsidRPr="009333C7">
        <w:rPr>
          <w:bCs/>
          <w:color w:val="000000" w:themeColor="text1"/>
          <w:sz w:val="22"/>
          <w:szCs w:val="22"/>
        </w:rPr>
        <w:t>WZ) oraz w Ofercie Wykonawcy.</w:t>
      </w:r>
    </w:p>
    <w:p w14:paraId="020747F4" w14:textId="7DE2B1E6" w:rsidR="0093436A" w:rsidRPr="004D285C" w:rsidRDefault="008B6BF3" w:rsidP="0093436A">
      <w:pPr>
        <w:pStyle w:val="Akapitzlist"/>
        <w:numPr>
          <w:ilvl w:val="0"/>
          <w:numId w:val="21"/>
        </w:numPr>
        <w:autoSpaceDE w:val="0"/>
        <w:autoSpaceDN w:val="0"/>
        <w:adjustRightInd w:val="0"/>
        <w:spacing w:line="276" w:lineRule="auto"/>
        <w:ind w:left="426" w:hanging="426"/>
        <w:rPr>
          <w:color w:val="000000" w:themeColor="text1"/>
          <w:sz w:val="22"/>
          <w:szCs w:val="22"/>
        </w:rPr>
      </w:pPr>
      <w:r w:rsidRPr="009333C7">
        <w:rPr>
          <w:color w:val="000000" w:themeColor="text1"/>
          <w:sz w:val="22"/>
          <w:szCs w:val="22"/>
        </w:rPr>
        <w:t xml:space="preserve">Podstawę </w:t>
      </w:r>
      <w:r w:rsidRPr="0093436A">
        <w:rPr>
          <w:color w:val="000000" w:themeColor="text1"/>
          <w:sz w:val="22"/>
          <w:szCs w:val="22"/>
        </w:rPr>
        <w:t xml:space="preserve">zawarcia umowy stanowi zamówienie publiczne </w:t>
      </w:r>
      <w:r w:rsidR="00734553" w:rsidRPr="0093436A">
        <w:rPr>
          <w:color w:val="000000" w:themeColor="text1"/>
          <w:sz w:val="22"/>
          <w:szCs w:val="22"/>
        </w:rPr>
        <w:t xml:space="preserve">nr </w:t>
      </w:r>
      <w:r w:rsidR="004D285C" w:rsidRPr="004D285C">
        <w:rPr>
          <w:color w:val="000000" w:themeColor="text1"/>
          <w:sz w:val="22"/>
          <w:szCs w:val="22"/>
        </w:rPr>
        <w:t>GG.271.2.</w:t>
      </w:r>
      <w:r w:rsidR="009333C7" w:rsidRPr="004D285C">
        <w:rPr>
          <w:color w:val="000000" w:themeColor="text1"/>
          <w:sz w:val="22"/>
          <w:szCs w:val="22"/>
        </w:rPr>
        <w:t>2022</w:t>
      </w:r>
      <w:r w:rsidR="004D285C" w:rsidRPr="004D285C">
        <w:rPr>
          <w:color w:val="000000" w:themeColor="text1"/>
          <w:sz w:val="22"/>
          <w:szCs w:val="22"/>
        </w:rPr>
        <w:t>.WK</w:t>
      </w:r>
      <w:r w:rsidR="00BD5A1C" w:rsidRPr="004D285C">
        <w:rPr>
          <w:color w:val="000000" w:themeColor="text1"/>
          <w:sz w:val="22"/>
          <w:szCs w:val="22"/>
        </w:rPr>
        <w:t>.</w:t>
      </w:r>
    </w:p>
    <w:p w14:paraId="7B5BEC5F" w14:textId="4613D60B" w:rsidR="0093436A" w:rsidRPr="0093436A" w:rsidRDefault="0093436A" w:rsidP="0093436A">
      <w:pPr>
        <w:pStyle w:val="Akapitzlist"/>
        <w:numPr>
          <w:ilvl w:val="0"/>
          <w:numId w:val="21"/>
        </w:numPr>
        <w:autoSpaceDE w:val="0"/>
        <w:autoSpaceDN w:val="0"/>
        <w:adjustRightInd w:val="0"/>
        <w:spacing w:line="276" w:lineRule="auto"/>
        <w:ind w:left="426" w:hanging="426"/>
        <w:rPr>
          <w:color w:val="000000" w:themeColor="text1"/>
          <w:sz w:val="22"/>
          <w:szCs w:val="22"/>
        </w:rPr>
      </w:pPr>
      <w:r w:rsidRPr="0093436A">
        <w:rPr>
          <w:color w:val="000000" w:themeColor="text1"/>
          <w:sz w:val="22"/>
          <w:szCs w:val="22"/>
        </w:rPr>
        <w:t xml:space="preserve">Przedmiot zamówienia obejmuje </w:t>
      </w:r>
      <w:r w:rsidRPr="00C87B66">
        <w:rPr>
          <w:b/>
          <w:color w:val="000000" w:themeColor="text1"/>
          <w:sz w:val="22"/>
          <w:szCs w:val="22"/>
        </w:rPr>
        <w:t>zaprojektowanie i wykonanie robót budowlanych</w:t>
      </w:r>
      <w:r w:rsidRPr="0093436A">
        <w:rPr>
          <w:color w:val="000000" w:themeColor="text1"/>
          <w:sz w:val="22"/>
          <w:szCs w:val="22"/>
        </w:rPr>
        <w:t xml:space="preserve"> dla następujących zadań:</w:t>
      </w:r>
    </w:p>
    <w:p w14:paraId="5CA31077" w14:textId="2C6853E7" w:rsidR="0093436A" w:rsidRPr="0093436A" w:rsidRDefault="0093436A" w:rsidP="006536CD">
      <w:pPr>
        <w:pStyle w:val="Akapitzlist"/>
        <w:numPr>
          <w:ilvl w:val="0"/>
          <w:numId w:val="112"/>
        </w:numPr>
        <w:autoSpaceDE w:val="0"/>
        <w:autoSpaceDN w:val="0"/>
        <w:adjustRightInd w:val="0"/>
        <w:spacing w:line="276" w:lineRule="auto"/>
        <w:ind w:hanging="294"/>
        <w:rPr>
          <w:color w:val="000000" w:themeColor="text1"/>
          <w:sz w:val="22"/>
          <w:szCs w:val="22"/>
        </w:rPr>
      </w:pPr>
      <w:r w:rsidRPr="0093436A">
        <w:rPr>
          <w:color w:val="000000" w:themeColor="text1"/>
          <w:sz w:val="22"/>
          <w:szCs w:val="22"/>
        </w:rPr>
        <w:t xml:space="preserve">Zadanie 1: </w:t>
      </w:r>
      <w:r w:rsidR="00CD66A6" w:rsidRPr="00A30C90">
        <w:rPr>
          <w:rFonts w:eastAsia="SimSun"/>
          <w:b/>
          <w:color w:val="000000" w:themeColor="text1"/>
          <w:sz w:val="22"/>
          <w:szCs w:val="22"/>
          <w:lang w:eastAsia="zh-CN"/>
        </w:rPr>
        <w:t>Montaż instalacji fotowoltaicznych na 10 budynkach użyteczności publicznej</w:t>
      </w:r>
      <w:r w:rsidRPr="0093436A">
        <w:rPr>
          <w:color w:val="000000" w:themeColor="text1"/>
          <w:sz w:val="22"/>
          <w:szCs w:val="22"/>
        </w:rPr>
        <w:t>.</w:t>
      </w:r>
    </w:p>
    <w:p w14:paraId="134C3982" w14:textId="017BC11F" w:rsidR="0093436A" w:rsidRPr="0093436A" w:rsidRDefault="0093436A" w:rsidP="006536CD">
      <w:pPr>
        <w:pStyle w:val="Akapitzlist"/>
        <w:numPr>
          <w:ilvl w:val="0"/>
          <w:numId w:val="112"/>
        </w:numPr>
        <w:autoSpaceDE w:val="0"/>
        <w:autoSpaceDN w:val="0"/>
        <w:adjustRightInd w:val="0"/>
        <w:spacing w:line="276" w:lineRule="auto"/>
        <w:ind w:hanging="294"/>
        <w:rPr>
          <w:color w:val="000000" w:themeColor="text1"/>
          <w:sz w:val="22"/>
          <w:szCs w:val="22"/>
        </w:rPr>
      </w:pPr>
      <w:r w:rsidRPr="0093436A">
        <w:rPr>
          <w:color w:val="000000" w:themeColor="text1"/>
          <w:sz w:val="22"/>
          <w:szCs w:val="22"/>
        </w:rPr>
        <w:t xml:space="preserve">Zadanie 2: </w:t>
      </w:r>
      <w:r w:rsidR="00CD66A6" w:rsidRPr="00A30C90">
        <w:rPr>
          <w:rFonts w:eastAsia="SimSun"/>
          <w:b/>
          <w:color w:val="000000" w:themeColor="text1"/>
          <w:sz w:val="22"/>
          <w:szCs w:val="22"/>
          <w:lang w:eastAsia="zh-CN"/>
        </w:rPr>
        <w:t>Modernizacja oświetlenia ulicznego na terenie gminy Gawłuszowice</w:t>
      </w:r>
      <w:r w:rsidRPr="0093436A">
        <w:rPr>
          <w:color w:val="000000" w:themeColor="text1"/>
          <w:sz w:val="22"/>
          <w:szCs w:val="22"/>
        </w:rPr>
        <w:t>.</w:t>
      </w:r>
    </w:p>
    <w:p w14:paraId="160365DC" w14:textId="31564166" w:rsidR="0093436A" w:rsidRPr="004355EF" w:rsidRDefault="0093436A" w:rsidP="00311F42">
      <w:pPr>
        <w:pStyle w:val="Akapitzlist"/>
        <w:numPr>
          <w:ilvl w:val="0"/>
          <w:numId w:val="21"/>
        </w:numPr>
        <w:autoSpaceDE w:val="0"/>
        <w:autoSpaceDN w:val="0"/>
        <w:adjustRightInd w:val="0"/>
        <w:spacing w:line="276" w:lineRule="auto"/>
        <w:ind w:left="426" w:hanging="426"/>
        <w:rPr>
          <w:color w:val="000000" w:themeColor="text1"/>
          <w:sz w:val="22"/>
          <w:szCs w:val="22"/>
        </w:rPr>
      </w:pPr>
      <w:r w:rsidRPr="004355EF">
        <w:rPr>
          <w:rFonts w:eastAsia="SimSun"/>
          <w:color w:val="000000" w:themeColor="text1"/>
          <w:sz w:val="22"/>
          <w:szCs w:val="22"/>
          <w:lang w:eastAsia="zh-CN"/>
        </w:rPr>
        <w:t xml:space="preserve">W zakres zadań Wykonawcy wchodzi opracowanie dokumentacji projektowej (koncepcja, projekt budowlany, projekty wykonawcze i techniczne, </w:t>
      </w:r>
      <w:proofErr w:type="spellStart"/>
      <w:r w:rsidRPr="004355EF">
        <w:rPr>
          <w:rFonts w:eastAsia="SimSun"/>
          <w:color w:val="000000" w:themeColor="text1"/>
          <w:sz w:val="22"/>
          <w:szCs w:val="22"/>
          <w:lang w:eastAsia="zh-CN"/>
        </w:rPr>
        <w:t>STWiORB</w:t>
      </w:r>
      <w:proofErr w:type="spellEnd"/>
      <w:r w:rsidRPr="004355EF">
        <w:rPr>
          <w:rFonts w:eastAsia="SimSun"/>
          <w:color w:val="000000" w:themeColor="text1"/>
          <w:sz w:val="22"/>
          <w:szCs w:val="22"/>
          <w:lang w:eastAsia="zh-CN"/>
        </w:rPr>
        <w:t>, przedmiary, kosztorysy) wraz z uzyskaniem wszelkich wymaganych uzgodnień, opinii, postanowień i decyzji administracyjnych, w tym pozwolenia na budowę / zgłoszenia robót budowlanych bez sprzeciwu, a następnie kompletna realizacja przedsięwzięcia wraz z dostawami i montażem urządzeń, rozruchem technologicznym, zgodnie z Programem Funkcjonalno-Użytkowym (PFU), specyfikacjami technicznymi wykonania i odbioru robót budowlanych (</w:t>
      </w:r>
      <w:proofErr w:type="spellStart"/>
      <w:r w:rsidRPr="004355EF">
        <w:rPr>
          <w:rFonts w:eastAsia="SimSun"/>
          <w:color w:val="000000" w:themeColor="text1"/>
          <w:sz w:val="22"/>
          <w:szCs w:val="22"/>
          <w:lang w:eastAsia="zh-CN"/>
        </w:rPr>
        <w:t>STWiORB</w:t>
      </w:r>
      <w:proofErr w:type="spellEnd"/>
      <w:r w:rsidRPr="004355EF">
        <w:rPr>
          <w:rFonts w:eastAsia="SimSun"/>
          <w:color w:val="000000" w:themeColor="text1"/>
          <w:sz w:val="22"/>
          <w:szCs w:val="22"/>
          <w:lang w:eastAsia="zh-CN"/>
        </w:rPr>
        <w:t xml:space="preserve">) oraz SWZ. Do zadań Wykonawcy należy także przeszkolenie pracowników, wykonanie dokumentacji powykonawczej, </w:t>
      </w:r>
      <w:r w:rsidRPr="004355EF">
        <w:rPr>
          <w:rFonts w:eastAsia="SimSun"/>
          <w:color w:val="000000" w:themeColor="text1"/>
          <w:sz w:val="22"/>
          <w:szCs w:val="22"/>
          <w:lang w:eastAsia="zh-CN"/>
        </w:rPr>
        <w:lastRenderedPageBreak/>
        <w:t xml:space="preserve">w tym między innymi instrukcji eksploatacji i BHP </w:t>
      </w:r>
      <w:r w:rsidR="009E39EC" w:rsidRPr="009E39EC">
        <w:rPr>
          <w:rFonts w:eastAsia="SimSun"/>
          <w:color w:val="000000" w:themeColor="text1"/>
          <w:sz w:val="22"/>
          <w:szCs w:val="22"/>
          <w:lang w:eastAsia="zh-CN"/>
        </w:rPr>
        <w:t>oraz wykonanie wszystkich innych prac koniecznych do użytkowania instalacji fotowoltaicznych oraz oświetlenia zgodnie z obowiązującym prawem oraz określonym przez Zamawiającego przeznaczeniem, a także przeszkolenie użytkowników w zakresie obsługi i eksploatacji urządzeń</w:t>
      </w:r>
      <w:r w:rsidRPr="004355EF">
        <w:rPr>
          <w:rFonts w:eastAsia="SimSun"/>
          <w:color w:val="000000" w:themeColor="text1"/>
          <w:sz w:val="22"/>
          <w:szCs w:val="22"/>
          <w:lang w:eastAsia="zh-CN"/>
        </w:rPr>
        <w:t>.</w:t>
      </w:r>
    </w:p>
    <w:p w14:paraId="12D2C283" w14:textId="6675F6EE" w:rsidR="00935671" w:rsidRDefault="00935671" w:rsidP="00CF4896">
      <w:pPr>
        <w:pStyle w:val="Akapitzlist"/>
        <w:numPr>
          <w:ilvl w:val="0"/>
          <w:numId w:val="21"/>
        </w:numPr>
        <w:autoSpaceDE w:val="0"/>
        <w:autoSpaceDN w:val="0"/>
        <w:adjustRightInd w:val="0"/>
        <w:spacing w:line="276" w:lineRule="auto"/>
        <w:ind w:left="426" w:hanging="426"/>
        <w:rPr>
          <w:color w:val="000000" w:themeColor="text1"/>
          <w:sz w:val="22"/>
          <w:szCs w:val="22"/>
        </w:rPr>
      </w:pPr>
      <w:r w:rsidRPr="004355EF">
        <w:rPr>
          <w:bCs/>
          <w:color w:val="000000" w:themeColor="text1"/>
          <w:sz w:val="22"/>
          <w:szCs w:val="22"/>
        </w:rPr>
        <w:t xml:space="preserve">Przedmiot zamówienia obejmuje wykonanie wszelkich podstawowych i towarzyszących usług, dostaw i robót budowlanych, związanych </w:t>
      </w:r>
      <w:r w:rsidRPr="00B834EC">
        <w:rPr>
          <w:bCs/>
          <w:color w:val="000000" w:themeColor="text1"/>
          <w:sz w:val="22"/>
          <w:szCs w:val="22"/>
        </w:rPr>
        <w:t xml:space="preserve">z wykonaniem zamówienia na obiekt gotowy do użytkowania </w:t>
      </w:r>
      <w:r w:rsidRPr="00B834EC">
        <w:rPr>
          <w:color w:val="000000" w:themeColor="text1"/>
          <w:sz w:val="22"/>
          <w:szCs w:val="22"/>
        </w:rPr>
        <w:t>z punktu widzenia celu któremu ma służyć</w:t>
      </w:r>
      <w:r w:rsidRPr="00B834EC">
        <w:rPr>
          <w:bCs/>
          <w:color w:val="000000" w:themeColor="text1"/>
          <w:sz w:val="22"/>
          <w:szCs w:val="22"/>
        </w:rPr>
        <w:t>, opisanych w SWZ, wynikających z</w:t>
      </w:r>
      <w:r>
        <w:rPr>
          <w:bCs/>
          <w:color w:val="000000" w:themeColor="text1"/>
          <w:sz w:val="22"/>
          <w:szCs w:val="22"/>
        </w:rPr>
        <w:t> </w:t>
      </w:r>
      <w:r w:rsidRPr="00B834EC">
        <w:rPr>
          <w:bCs/>
          <w:color w:val="000000" w:themeColor="text1"/>
          <w:sz w:val="22"/>
          <w:szCs w:val="22"/>
        </w:rPr>
        <w:t>obowiązujących przepisów prawa i opracowanej dokumentacji projektowej</w:t>
      </w:r>
      <w:r>
        <w:rPr>
          <w:bCs/>
          <w:color w:val="000000" w:themeColor="text1"/>
          <w:sz w:val="22"/>
          <w:szCs w:val="22"/>
        </w:rPr>
        <w:t>.</w:t>
      </w:r>
    </w:p>
    <w:p w14:paraId="524A5953" w14:textId="0F44B6FD" w:rsidR="00A90873" w:rsidRPr="00F80059" w:rsidRDefault="008B6BF3" w:rsidP="00CF4896">
      <w:pPr>
        <w:pStyle w:val="Akapitzlist"/>
        <w:numPr>
          <w:ilvl w:val="0"/>
          <w:numId w:val="21"/>
        </w:numPr>
        <w:autoSpaceDE w:val="0"/>
        <w:autoSpaceDN w:val="0"/>
        <w:adjustRightInd w:val="0"/>
        <w:spacing w:line="276" w:lineRule="auto"/>
        <w:ind w:left="426" w:hanging="426"/>
        <w:rPr>
          <w:color w:val="000000" w:themeColor="text1"/>
          <w:sz w:val="22"/>
          <w:szCs w:val="22"/>
        </w:rPr>
      </w:pPr>
      <w:r w:rsidRPr="00F80059">
        <w:rPr>
          <w:color w:val="000000" w:themeColor="text1"/>
          <w:sz w:val="22"/>
          <w:szCs w:val="22"/>
        </w:rPr>
        <w:t xml:space="preserve">Zakres rzeczowy przedmiotu zamówienia określa </w:t>
      </w:r>
      <w:r w:rsidR="00F80059" w:rsidRPr="00F80059">
        <w:rPr>
          <w:color w:val="000000" w:themeColor="text1"/>
          <w:sz w:val="22"/>
          <w:szCs w:val="22"/>
        </w:rPr>
        <w:t>Program Funkcjonalno-Użytkowy, który</w:t>
      </w:r>
      <w:r w:rsidRPr="00F80059">
        <w:rPr>
          <w:color w:val="000000" w:themeColor="text1"/>
          <w:sz w:val="22"/>
          <w:szCs w:val="22"/>
        </w:rPr>
        <w:t xml:space="preserve"> stanowi załącznik do Specyfikacj</w:t>
      </w:r>
      <w:r w:rsidR="000429E8" w:rsidRPr="00F80059">
        <w:rPr>
          <w:color w:val="000000" w:themeColor="text1"/>
          <w:sz w:val="22"/>
          <w:szCs w:val="22"/>
        </w:rPr>
        <w:t xml:space="preserve">i </w:t>
      </w:r>
      <w:r w:rsidR="002C522E" w:rsidRPr="00F80059">
        <w:rPr>
          <w:color w:val="000000" w:themeColor="text1"/>
          <w:sz w:val="22"/>
          <w:szCs w:val="22"/>
        </w:rPr>
        <w:t>Warunków Zamówienia</w:t>
      </w:r>
      <w:r w:rsidR="001C04AE" w:rsidRPr="00F80059">
        <w:rPr>
          <w:color w:val="000000" w:themeColor="text1"/>
          <w:sz w:val="22"/>
          <w:szCs w:val="22"/>
        </w:rPr>
        <w:t xml:space="preserve">, wraz z ewentualnymi zmianami opisu przedmiotu zamówienia dokonanymi w trakcie procedury </w:t>
      </w:r>
      <w:r w:rsidR="009862D2" w:rsidRPr="00F80059">
        <w:rPr>
          <w:color w:val="000000" w:themeColor="text1"/>
          <w:sz w:val="22"/>
          <w:szCs w:val="22"/>
        </w:rPr>
        <w:t>o udzielenie zamówienia publicznego</w:t>
      </w:r>
      <w:r w:rsidR="001C125A" w:rsidRPr="00F80059">
        <w:rPr>
          <w:color w:val="000000" w:themeColor="text1"/>
          <w:sz w:val="22"/>
          <w:szCs w:val="22"/>
        </w:rPr>
        <w:t>.</w:t>
      </w:r>
    </w:p>
    <w:p w14:paraId="0951B5A0" w14:textId="77777777" w:rsidR="002F5D70" w:rsidRPr="00935671" w:rsidRDefault="002F5D70" w:rsidP="0054432B">
      <w:pPr>
        <w:pStyle w:val="Akapitzlist"/>
        <w:numPr>
          <w:ilvl w:val="0"/>
          <w:numId w:val="21"/>
        </w:numPr>
        <w:autoSpaceDE w:val="0"/>
        <w:autoSpaceDN w:val="0"/>
        <w:adjustRightInd w:val="0"/>
        <w:spacing w:line="276" w:lineRule="auto"/>
        <w:ind w:left="426" w:hanging="426"/>
        <w:rPr>
          <w:color w:val="000000" w:themeColor="text1"/>
          <w:sz w:val="22"/>
          <w:szCs w:val="22"/>
        </w:rPr>
      </w:pPr>
      <w:r w:rsidRPr="00F80059">
        <w:rPr>
          <w:color w:val="000000" w:themeColor="text1"/>
          <w:sz w:val="22"/>
          <w:szCs w:val="22"/>
        </w:rPr>
        <w:t xml:space="preserve">Wykonawca zamówienie przyjmuje bez zastrzeżeń i wykona zakres prac zgodnie z obowiązującymi przepisami, normami, technologią robót, zasadami wiedzy i sztuki budowlanej oraz na ustalonych </w:t>
      </w:r>
      <w:r w:rsidRPr="00935671">
        <w:rPr>
          <w:color w:val="000000" w:themeColor="text1"/>
          <w:sz w:val="22"/>
          <w:szCs w:val="22"/>
        </w:rPr>
        <w:t>niniejszą umową warunkach.</w:t>
      </w:r>
    </w:p>
    <w:p w14:paraId="1EB160E4" w14:textId="1CAB3B34" w:rsidR="002F5D70" w:rsidRPr="00935671" w:rsidRDefault="002F5D70" w:rsidP="0054432B">
      <w:pPr>
        <w:pStyle w:val="Akapitzlist"/>
        <w:numPr>
          <w:ilvl w:val="0"/>
          <w:numId w:val="21"/>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rPr>
        <w:t>Wykonawca oświadcza, że zapozn</w:t>
      </w:r>
      <w:r w:rsidR="00935671">
        <w:rPr>
          <w:color w:val="000000" w:themeColor="text1"/>
          <w:sz w:val="22"/>
          <w:szCs w:val="22"/>
        </w:rPr>
        <w:t xml:space="preserve">ał się z </w:t>
      </w:r>
      <w:r w:rsidR="00935671" w:rsidRPr="00935671">
        <w:rPr>
          <w:color w:val="000000" w:themeColor="text1"/>
          <w:sz w:val="22"/>
          <w:szCs w:val="22"/>
        </w:rPr>
        <w:t>PFU</w:t>
      </w:r>
      <w:r w:rsidRPr="00935671">
        <w:rPr>
          <w:color w:val="000000" w:themeColor="text1"/>
          <w:sz w:val="22"/>
          <w:szCs w:val="22"/>
        </w:rPr>
        <w:t>, prawidłowo określił zakres prac, nie wnosi zastrzeżeń do zakresu robót opisane</w:t>
      </w:r>
      <w:r w:rsidR="00935671" w:rsidRPr="00935671">
        <w:rPr>
          <w:color w:val="000000" w:themeColor="text1"/>
          <w:sz w:val="22"/>
          <w:szCs w:val="22"/>
        </w:rPr>
        <w:t xml:space="preserve">go w </w:t>
      </w:r>
      <w:r w:rsidR="00935671">
        <w:rPr>
          <w:color w:val="000000" w:themeColor="text1"/>
          <w:sz w:val="22"/>
          <w:szCs w:val="22"/>
        </w:rPr>
        <w:t>PFU</w:t>
      </w:r>
      <w:r w:rsidR="00935671" w:rsidRPr="00935671">
        <w:rPr>
          <w:color w:val="000000" w:themeColor="text1"/>
          <w:sz w:val="22"/>
          <w:szCs w:val="22"/>
        </w:rPr>
        <w:t xml:space="preserve"> i </w:t>
      </w:r>
      <w:r w:rsidRPr="00935671">
        <w:rPr>
          <w:color w:val="000000" w:themeColor="text1"/>
          <w:sz w:val="22"/>
          <w:szCs w:val="22"/>
        </w:rPr>
        <w:t>stwierdza, że wykona przedmiot umowy i wszelkie prace towarzyszące związane z realizacją przedmiotu u</w:t>
      </w:r>
      <w:r w:rsidR="003C122D">
        <w:rPr>
          <w:color w:val="000000" w:themeColor="text1"/>
          <w:sz w:val="22"/>
          <w:szCs w:val="22"/>
        </w:rPr>
        <w:t>mowy w terminie określonym w § 5 ust 1 pkt 3</w:t>
      </w:r>
      <w:r w:rsidRPr="00935671">
        <w:rPr>
          <w:color w:val="000000" w:themeColor="text1"/>
          <w:sz w:val="22"/>
          <w:szCs w:val="22"/>
        </w:rPr>
        <w:t>.</w:t>
      </w:r>
    </w:p>
    <w:p w14:paraId="15DED349" w14:textId="0B315FD8" w:rsidR="00775202" w:rsidRPr="00935671" w:rsidRDefault="00463BF8" w:rsidP="00775202">
      <w:pPr>
        <w:pStyle w:val="Akapitzlist"/>
        <w:numPr>
          <w:ilvl w:val="0"/>
          <w:numId w:val="21"/>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lang w:eastAsia="ar-SA"/>
        </w:rPr>
        <w:t>W przypadku nie wykonania inwestycji zgodnie z</w:t>
      </w:r>
      <w:r w:rsidR="00935671" w:rsidRPr="00935671">
        <w:rPr>
          <w:color w:val="000000" w:themeColor="text1"/>
          <w:sz w:val="22"/>
          <w:szCs w:val="22"/>
          <w:lang w:eastAsia="ar-SA"/>
        </w:rPr>
        <w:t xml:space="preserve"> opracowaną w trakcie realizacji umowy</w:t>
      </w:r>
      <w:r w:rsidRPr="00935671">
        <w:rPr>
          <w:color w:val="000000" w:themeColor="text1"/>
          <w:sz w:val="22"/>
          <w:szCs w:val="22"/>
          <w:lang w:eastAsia="ar-SA"/>
        </w:rPr>
        <w:t xml:space="preserve"> dokumentacją projektową, Wykonawca zobowiązany jest opracować na własny koszt dokumentację projektową zamienną.</w:t>
      </w:r>
    </w:p>
    <w:p w14:paraId="205C63CC" w14:textId="657882CB" w:rsidR="00775202" w:rsidRPr="00DB3479" w:rsidRDefault="00775202" w:rsidP="00775202">
      <w:pPr>
        <w:pStyle w:val="Akapitzlist"/>
        <w:numPr>
          <w:ilvl w:val="0"/>
          <w:numId w:val="21"/>
        </w:numPr>
        <w:autoSpaceDE w:val="0"/>
        <w:autoSpaceDN w:val="0"/>
        <w:adjustRightInd w:val="0"/>
        <w:spacing w:line="276" w:lineRule="auto"/>
        <w:ind w:left="426" w:hanging="426"/>
        <w:rPr>
          <w:color w:val="000000" w:themeColor="text1"/>
          <w:sz w:val="22"/>
          <w:szCs w:val="22"/>
        </w:rPr>
      </w:pPr>
      <w:r w:rsidRPr="00DB3479">
        <w:rPr>
          <w:color w:val="000000" w:themeColor="text1"/>
          <w:sz w:val="22"/>
          <w:szCs w:val="22"/>
        </w:rPr>
        <w:t xml:space="preserve">Zamawiający </w:t>
      </w:r>
      <w:r w:rsidR="00633674" w:rsidRPr="00DB3479">
        <w:rPr>
          <w:color w:val="000000" w:themeColor="text1"/>
          <w:sz w:val="22"/>
          <w:szCs w:val="22"/>
        </w:rPr>
        <w:t xml:space="preserve">wymaga, by Wykonawca utrzymywał ciągłość dostaw energii elektrycznej  o odpowiedniej jakości do mieszkańców korzystających z sieci elektroenergetycznej w całym okresie trwania umowy. Ewentualne wyłączenia należy uzgodnić użytkownikiem obiektu lub PGE Dystrybucja S.A. oraz własnym kosztem i staraniem uzyskać stosowne zgody na wyłączenie. Wykonawca będzie ponosić odpowiedzialność za nieuzasadnione braki w dostawie energii elektrycznej powstałych z przyczyn leżących po jego stronie. W przypadku przekroczenia dopuszczalnych czasów </w:t>
      </w:r>
      <w:proofErr w:type="spellStart"/>
      <w:r w:rsidR="00633674" w:rsidRPr="00DB3479">
        <w:rPr>
          <w:color w:val="000000" w:themeColor="text1"/>
          <w:sz w:val="22"/>
          <w:szCs w:val="22"/>
        </w:rPr>
        <w:t>wyłączeń</w:t>
      </w:r>
      <w:proofErr w:type="spellEnd"/>
      <w:r w:rsidR="00633674" w:rsidRPr="00DB3479">
        <w:rPr>
          <w:color w:val="000000" w:themeColor="text1"/>
          <w:sz w:val="22"/>
          <w:szCs w:val="22"/>
        </w:rPr>
        <w:t xml:space="preserve"> i nałożeniu kar przez uprawnione organy, Wykonawca zobowiązany jest pokryć finansową karę</w:t>
      </w:r>
      <w:r w:rsidRPr="00DB3479">
        <w:rPr>
          <w:color w:val="000000" w:themeColor="text1"/>
          <w:sz w:val="22"/>
          <w:szCs w:val="22"/>
        </w:rPr>
        <w:t>.</w:t>
      </w:r>
    </w:p>
    <w:p w14:paraId="5B3E8295" w14:textId="3E600B9D" w:rsidR="00633674" w:rsidRPr="00DB3479" w:rsidRDefault="00633674" w:rsidP="00775202">
      <w:pPr>
        <w:pStyle w:val="Akapitzlist"/>
        <w:numPr>
          <w:ilvl w:val="0"/>
          <w:numId w:val="21"/>
        </w:numPr>
        <w:autoSpaceDE w:val="0"/>
        <w:autoSpaceDN w:val="0"/>
        <w:adjustRightInd w:val="0"/>
        <w:spacing w:line="276" w:lineRule="auto"/>
        <w:ind w:left="426" w:hanging="426"/>
        <w:rPr>
          <w:color w:val="000000" w:themeColor="text1"/>
          <w:sz w:val="22"/>
          <w:szCs w:val="22"/>
        </w:rPr>
      </w:pPr>
      <w:r w:rsidRPr="00DB3479">
        <w:rPr>
          <w:color w:val="000000" w:themeColor="text1"/>
          <w:sz w:val="22"/>
          <w:szCs w:val="22"/>
        </w:rPr>
        <w:t xml:space="preserve">Wykonawca </w:t>
      </w:r>
      <w:r w:rsidR="008A367C" w:rsidRPr="00DB3479">
        <w:rPr>
          <w:color w:val="000000" w:themeColor="text1"/>
          <w:sz w:val="22"/>
          <w:szCs w:val="22"/>
        </w:rPr>
        <w:t>pokrywa</w:t>
      </w:r>
      <w:r w:rsidRPr="00DB3479">
        <w:rPr>
          <w:color w:val="000000" w:themeColor="text1"/>
          <w:sz w:val="22"/>
          <w:szCs w:val="22"/>
        </w:rPr>
        <w:t xml:space="preserve"> koszty związane z ewentualnym przygotowaniem, wykonaniem i demontażem agregatu prądotwórczego – na czas remontu stacji transformatorowych – jeżeli przewiduje zastosowanie takiego rozwiązania. Tymczasowe rozwiązanie może być w formie zapewniającym dostawy energii elektrycznej dla mieszkańców w ilości zgodnej z zapotrzebowaniem</w:t>
      </w:r>
      <w:r w:rsidR="008A367C" w:rsidRPr="00DB3479">
        <w:rPr>
          <w:color w:val="000000" w:themeColor="text1"/>
          <w:sz w:val="22"/>
          <w:szCs w:val="22"/>
        </w:rPr>
        <w:t>.</w:t>
      </w:r>
    </w:p>
    <w:p w14:paraId="136D5F81" w14:textId="5B40560D" w:rsidR="00E00D10" w:rsidRPr="00DB3479" w:rsidRDefault="008A367C" w:rsidP="003A12EC">
      <w:pPr>
        <w:pStyle w:val="Akapitzlist"/>
        <w:numPr>
          <w:ilvl w:val="0"/>
          <w:numId w:val="21"/>
        </w:numPr>
        <w:autoSpaceDE w:val="0"/>
        <w:autoSpaceDN w:val="0"/>
        <w:adjustRightInd w:val="0"/>
        <w:spacing w:line="276" w:lineRule="auto"/>
        <w:ind w:left="426" w:hanging="426"/>
        <w:rPr>
          <w:color w:val="000000" w:themeColor="text1"/>
          <w:sz w:val="22"/>
          <w:szCs w:val="22"/>
        </w:rPr>
      </w:pPr>
      <w:r w:rsidRPr="00DB3479">
        <w:rPr>
          <w:color w:val="000000" w:themeColor="text1"/>
          <w:sz w:val="22"/>
          <w:szCs w:val="22"/>
          <w:lang w:eastAsia="ar-SA"/>
        </w:rPr>
        <w:t>W związku z koniecznością utrzymania obiektów w ciągłej pracy należy przewidzieć konieczność prowadzenia prób częściowych w trakcie realizacji inwestycji. Przerwy technologiczne spowodowane np. wyłączeniem istniejących stacji transformatorowych, zamykaniem poszczególnych odcinków czynnych obwodów elektroenergetycznych należy wcześniej zgłosić i uzgodnić z Zamawiającym wraz z dopuszczalnym czasem wyłączenia</w:t>
      </w:r>
      <w:r w:rsidR="00026944" w:rsidRPr="00DB3479">
        <w:rPr>
          <w:color w:val="000000" w:themeColor="text1"/>
          <w:sz w:val="22"/>
          <w:szCs w:val="22"/>
          <w:lang w:eastAsia="ar-SA"/>
        </w:rPr>
        <w:t>.</w:t>
      </w:r>
    </w:p>
    <w:p w14:paraId="65F59BE5" w14:textId="77777777" w:rsidR="008B6BF3" w:rsidRPr="00D228CE" w:rsidRDefault="008B6BF3" w:rsidP="008B6BF3">
      <w:pPr>
        <w:autoSpaceDE w:val="0"/>
        <w:autoSpaceDN w:val="0"/>
        <w:adjustRightInd w:val="0"/>
        <w:spacing w:line="276" w:lineRule="auto"/>
        <w:rPr>
          <w:color w:val="000000" w:themeColor="text1"/>
          <w:sz w:val="22"/>
          <w:szCs w:val="22"/>
        </w:rPr>
      </w:pPr>
    </w:p>
    <w:p w14:paraId="53294E74" w14:textId="77777777" w:rsidR="002D74ED" w:rsidRPr="00D24E56" w:rsidRDefault="002D74ED" w:rsidP="002D74ED">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2</w:t>
      </w:r>
    </w:p>
    <w:p w14:paraId="492A5227" w14:textId="7D959AAA" w:rsidR="002D74ED" w:rsidRPr="00D24E56" w:rsidRDefault="002D74ED" w:rsidP="002D74ED">
      <w:pPr>
        <w:pStyle w:val="Tekstpodstawowywcity"/>
        <w:keepNext/>
        <w:spacing w:after="0" w:line="276" w:lineRule="auto"/>
        <w:ind w:left="0"/>
        <w:jc w:val="center"/>
        <w:rPr>
          <w:color w:val="000000" w:themeColor="text1"/>
          <w:sz w:val="22"/>
          <w:szCs w:val="22"/>
        </w:rPr>
      </w:pPr>
      <w:r w:rsidRPr="00D24E56">
        <w:rPr>
          <w:color w:val="000000" w:themeColor="text1"/>
          <w:sz w:val="22"/>
          <w:szCs w:val="22"/>
        </w:rPr>
        <w:t>ZAKRES ZADANIA</w:t>
      </w:r>
    </w:p>
    <w:p w14:paraId="27370A39" w14:textId="2B932507" w:rsidR="002D74ED" w:rsidRPr="00FF7060" w:rsidRDefault="002D74ED" w:rsidP="006536CD">
      <w:pPr>
        <w:pStyle w:val="Akapitzlist"/>
        <w:numPr>
          <w:ilvl w:val="0"/>
          <w:numId w:val="117"/>
        </w:numPr>
        <w:tabs>
          <w:tab w:val="clear" w:pos="1146"/>
        </w:tabs>
        <w:suppressAutoHyphens/>
        <w:autoSpaceDE w:val="0"/>
        <w:spacing w:line="276" w:lineRule="auto"/>
        <w:ind w:left="426" w:hanging="426"/>
        <w:contextualSpacing/>
        <w:rPr>
          <w:bCs/>
          <w:iCs/>
          <w:color w:val="000000" w:themeColor="text1"/>
          <w:sz w:val="22"/>
          <w:szCs w:val="22"/>
        </w:rPr>
      </w:pPr>
      <w:r w:rsidRPr="00D24E56">
        <w:rPr>
          <w:bCs/>
          <w:iCs/>
          <w:color w:val="000000" w:themeColor="text1"/>
          <w:sz w:val="22"/>
          <w:szCs w:val="22"/>
        </w:rPr>
        <w:t>W ramach niniejszej umowy</w:t>
      </w:r>
      <w:r w:rsidR="00FF7060" w:rsidRPr="00D24E56">
        <w:rPr>
          <w:bCs/>
          <w:iCs/>
          <w:color w:val="000000" w:themeColor="text1"/>
          <w:sz w:val="22"/>
          <w:szCs w:val="22"/>
        </w:rPr>
        <w:t xml:space="preserve"> w zakresie prac projektowych</w:t>
      </w:r>
      <w:r w:rsidRPr="00FF7060">
        <w:rPr>
          <w:bCs/>
          <w:iCs/>
          <w:color w:val="000000" w:themeColor="text1"/>
          <w:sz w:val="22"/>
          <w:szCs w:val="22"/>
        </w:rPr>
        <w:t xml:space="preserve"> Wykonawca:</w:t>
      </w:r>
    </w:p>
    <w:p w14:paraId="713D1F4C" w14:textId="1FC7BFA0" w:rsidR="00F34149" w:rsidRPr="00FF7060" w:rsidRDefault="00F34149" w:rsidP="006536CD">
      <w:pPr>
        <w:pStyle w:val="Akapitzlist"/>
        <w:numPr>
          <w:ilvl w:val="0"/>
          <w:numId w:val="114"/>
        </w:numPr>
        <w:spacing w:after="200" w:line="276" w:lineRule="auto"/>
        <w:ind w:left="851" w:hanging="425"/>
        <w:contextualSpacing/>
        <w:rPr>
          <w:color w:val="000000" w:themeColor="text1"/>
          <w:sz w:val="22"/>
          <w:szCs w:val="22"/>
        </w:rPr>
      </w:pPr>
      <w:r w:rsidRPr="00FF7060">
        <w:rPr>
          <w:color w:val="000000" w:themeColor="text1"/>
          <w:sz w:val="22"/>
          <w:szCs w:val="22"/>
        </w:rPr>
        <w:t>wykona dokumentacj</w:t>
      </w:r>
      <w:r w:rsidR="00FF7060" w:rsidRPr="00FF7060">
        <w:rPr>
          <w:color w:val="000000" w:themeColor="text1"/>
          <w:sz w:val="22"/>
          <w:szCs w:val="22"/>
        </w:rPr>
        <w:t>ę</w:t>
      </w:r>
      <w:r w:rsidRPr="00FF7060">
        <w:rPr>
          <w:color w:val="000000" w:themeColor="text1"/>
          <w:sz w:val="22"/>
          <w:szCs w:val="22"/>
        </w:rPr>
        <w:t xml:space="preserve"> </w:t>
      </w:r>
      <w:r w:rsidR="00B07C20">
        <w:rPr>
          <w:color w:val="000000" w:themeColor="text1"/>
          <w:sz w:val="22"/>
          <w:szCs w:val="22"/>
        </w:rPr>
        <w:t>projektową</w:t>
      </w:r>
      <w:r w:rsidRPr="00FF7060">
        <w:rPr>
          <w:color w:val="000000" w:themeColor="text1"/>
          <w:sz w:val="22"/>
          <w:szCs w:val="22"/>
        </w:rPr>
        <w:t xml:space="preserve"> </w:t>
      </w:r>
      <w:r w:rsidR="00FF7060" w:rsidRPr="00FF7060">
        <w:rPr>
          <w:color w:val="000000" w:themeColor="text1"/>
          <w:sz w:val="22"/>
          <w:szCs w:val="22"/>
        </w:rPr>
        <w:t>wraz z</w:t>
      </w:r>
      <w:r w:rsidRPr="00FF7060">
        <w:rPr>
          <w:color w:val="000000" w:themeColor="text1"/>
          <w:sz w:val="22"/>
          <w:szCs w:val="22"/>
        </w:rPr>
        <w:t xml:space="preserve"> </w:t>
      </w:r>
      <w:r w:rsidR="00B07C20">
        <w:rPr>
          <w:color w:val="000000" w:themeColor="text1"/>
          <w:sz w:val="22"/>
          <w:szCs w:val="22"/>
        </w:rPr>
        <w:t>niezbędnymi pozwoleniami</w:t>
      </w:r>
      <w:r w:rsidRPr="00FF7060">
        <w:rPr>
          <w:color w:val="000000" w:themeColor="text1"/>
          <w:sz w:val="22"/>
          <w:szCs w:val="22"/>
        </w:rPr>
        <w:t>,</w:t>
      </w:r>
    </w:p>
    <w:p w14:paraId="058FE582" w14:textId="0C040E3F" w:rsidR="002D74ED" w:rsidRPr="00E42DB3"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FF7060">
        <w:rPr>
          <w:color w:val="000000" w:themeColor="text1"/>
          <w:sz w:val="22"/>
          <w:szCs w:val="22"/>
        </w:rPr>
        <w:t>opracuje koncepcję</w:t>
      </w:r>
      <w:r w:rsidR="00F34149" w:rsidRPr="00FF7060">
        <w:rPr>
          <w:color w:val="000000" w:themeColor="text1"/>
          <w:sz w:val="22"/>
          <w:szCs w:val="22"/>
        </w:rPr>
        <w:t xml:space="preserve"> </w:t>
      </w:r>
      <w:r w:rsidR="00B07C20">
        <w:rPr>
          <w:color w:val="000000" w:themeColor="text1"/>
          <w:sz w:val="22"/>
          <w:szCs w:val="22"/>
        </w:rPr>
        <w:t>budowy instalacji fotowoltaicznych</w:t>
      </w:r>
      <w:r w:rsidR="00F34149">
        <w:rPr>
          <w:color w:val="000000" w:themeColor="text1"/>
          <w:sz w:val="22"/>
          <w:szCs w:val="22"/>
        </w:rPr>
        <w:t xml:space="preserve">, </w:t>
      </w:r>
      <w:r w:rsidR="00B07C20">
        <w:rPr>
          <w:color w:val="000000" w:themeColor="text1"/>
          <w:sz w:val="22"/>
          <w:szCs w:val="22"/>
        </w:rPr>
        <w:t>modernizacji oświetlenia ulicznego</w:t>
      </w:r>
      <w:r w:rsidRPr="002D74ED">
        <w:rPr>
          <w:color w:val="000000" w:themeColor="text1"/>
          <w:sz w:val="22"/>
          <w:szCs w:val="22"/>
        </w:rPr>
        <w:t>,</w:t>
      </w:r>
    </w:p>
    <w:p w14:paraId="3E0892EA" w14:textId="2CA29B53" w:rsidR="002D74ED" w:rsidRPr="00E42DB3" w:rsidRDefault="002D74ED" w:rsidP="006536CD">
      <w:pPr>
        <w:pStyle w:val="Akapitzlist"/>
        <w:numPr>
          <w:ilvl w:val="0"/>
          <w:numId w:val="114"/>
        </w:numPr>
        <w:spacing w:line="276" w:lineRule="auto"/>
        <w:ind w:left="851" w:hanging="425"/>
        <w:contextualSpacing/>
        <w:rPr>
          <w:color w:val="000000" w:themeColor="text1"/>
          <w:sz w:val="22"/>
          <w:szCs w:val="22"/>
        </w:rPr>
      </w:pPr>
      <w:r w:rsidRPr="00E42DB3">
        <w:rPr>
          <w:color w:val="000000" w:themeColor="text1"/>
          <w:sz w:val="22"/>
          <w:szCs w:val="22"/>
        </w:rPr>
        <w:t xml:space="preserve">opracuje wnioski i materiały niezbędne do </w:t>
      </w:r>
      <w:r w:rsidR="00F34149" w:rsidRPr="00E42DB3">
        <w:rPr>
          <w:color w:val="000000" w:themeColor="text1"/>
          <w:sz w:val="22"/>
          <w:szCs w:val="22"/>
        </w:rPr>
        <w:t xml:space="preserve">uzyskania warunków technicznych </w:t>
      </w:r>
      <w:r w:rsidRPr="00E42DB3">
        <w:rPr>
          <w:color w:val="000000" w:themeColor="text1"/>
          <w:sz w:val="22"/>
          <w:szCs w:val="22"/>
        </w:rPr>
        <w:t xml:space="preserve">do zaprojektowania </w:t>
      </w:r>
      <w:r w:rsidR="00F34149" w:rsidRPr="00E42DB3">
        <w:rPr>
          <w:color w:val="000000" w:themeColor="text1"/>
          <w:sz w:val="22"/>
          <w:szCs w:val="22"/>
        </w:rPr>
        <w:t>zadań stanowiących przedmiot umowy</w:t>
      </w:r>
      <w:r w:rsidRPr="00E42DB3">
        <w:rPr>
          <w:color w:val="000000" w:themeColor="text1"/>
          <w:sz w:val="22"/>
          <w:szCs w:val="22"/>
        </w:rPr>
        <w:t>,</w:t>
      </w:r>
    </w:p>
    <w:p w14:paraId="593F24B0" w14:textId="2FBDCF96" w:rsidR="00E42DB3" w:rsidRDefault="00E42DB3" w:rsidP="006536CD">
      <w:pPr>
        <w:pStyle w:val="Akapitzlist"/>
        <w:numPr>
          <w:ilvl w:val="0"/>
          <w:numId w:val="114"/>
        </w:numPr>
        <w:spacing w:after="200" w:line="276" w:lineRule="auto"/>
        <w:ind w:left="851" w:hanging="425"/>
        <w:contextualSpacing/>
        <w:rPr>
          <w:color w:val="000000" w:themeColor="text1"/>
          <w:sz w:val="22"/>
          <w:szCs w:val="22"/>
        </w:rPr>
      </w:pPr>
      <w:r>
        <w:rPr>
          <w:color w:val="000000" w:themeColor="text1"/>
          <w:sz w:val="22"/>
          <w:szCs w:val="22"/>
        </w:rPr>
        <w:t>opracuje materiały do decyzji:</w:t>
      </w:r>
    </w:p>
    <w:p w14:paraId="3E6650C1" w14:textId="43735081" w:rsidR="00E42DB3" w:rsidRDefault="00E42DB3" w:rsidP="006536CD">
      <w:pPr>
        <w:pStyle w:val="Akapitzlist"/>
        <w:numPr>
          <w:ilvl w:val="0"/>
          <w:numId w:val="119"/>
        </w:numPr>
        <w:spacing w:after="200" w:line="276" w:lineRule="auto"/>
        <w:ind w:left="1276" w:hanging="425"/>
        <w:contextualSpacing/>
        <w:rPr>
          <w:color w:val="000000" w:themeColor="text1"/>
          <w:sz w:val="22"/>
          <w:szCs w:val="22"/>
        </w:rPr>
      </w:pPr>
      <w:r w:rsidRPr="00E42DB3">
        <w:rPr>
          <w:color w:val="000000" w:themeColor="text1"/>
          <w:sz w:val="22"/>
          <w:szCs w:val="22"/>
        </w:rPr>
        <w:t>o środowiskowych uwarunkowaniach – jeżeli będzie wymagana</w:t>
      </w:r>
      <w:r>
        <w:rPr>
          <w:color w:val="000000" w:themeColor="text1"/>
          <w:sz w:val="22"/>
          <w:szCs w:val="22"/>
        </w:rPr>
        <w:t>,</w:t>
      </w:r>
    </w:p>
    <w:p w14:paraId="4661A38C" w14:textId="24D1AC61" w:rsidR="00E42DB3" w:rsidRDefault="00E42DB3" w:rsidP="006536CD">
      <w:pPr>
        <w:pStyle w:val="Akapitzlist"/>
        <w:numPr>
          <w:ilvl w:val="0"/>
          <w:numId w:val="119"/>
        </w:numPr>
        <w:spacing w:after="200" w:line="276" w:lineRule="auto"/>
        <w:ind w:left="1276" w:hanging="425"/>
        <w:contextualSpacing/>
        <w:rPr>
          <w:color w:val="000000" w:themeColor="text1"/>
          <w:sz w:val="22"/>
          <w:szCs w:val="22"/>
        </w:rPr>
      </w:pPr>
      <w:r>
        <w:rPr>
          <w:color w:val="000000" w:themeColor="text1"/>
          <w:sz w:val="22"/>
          <w:szCs w:val="22"/>
        </w:rPr>
        <w:lastRenderedPageBreak/>
        <w:t xml:space="preserve">o </w:t>
      </w:r>
      <w:r w:rsidR="002D74ED" w:rsidRPr="00E42DB3">
        <w:rPr>
          <w:color w:val="000000" w:themeColor="text1"/>
          <w:sz w:val="22"/>
          <w:szCs w:val="22"/>
        </w:rPr>
        <w:t>ustaleniu lokalizacji inwestycji celu publicznego</w:t>
      </w:r>
      <w:r w:rsidRPr="00E42DB3">
        <w:rPr>
          <w:color w:val="000000" w:themeColor="text1"/>
          <w:sz w:val="22"/>
          <w:szCs w:val="22"/>
        </w:rPr>
        <w:t xml:space="preserve"> – dla zadań dla których będzie wymagana</w:t>
      </w:r>
      <w:r w:rsidR="00B07C20">
        <w:rPr>
          <w:color w:val="000000" w:themeColor="text1"/>
          <w:sz w:val="22"/>
          <w:szCs w:val="22"/>
        </w:rPr>
        <w:t>.</w:t>
      </w:r>
    </w:p>
    <w:p w14:paraId="0F7F92E0" w14:textId="197DDB42" w:rsidR="002D74ED" w:rsidRPr="00E42DB3"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E42DB3">
        <w:rPr>
          <w:color w:val="000000" w:themeColor="text1"/>
          <w:sz w:val="22"/>
          <w:szCs w:val="22"/>
        </w:rPr>
        <w:t xml:space="preserve">uzyska </w:t>
      </w:r>
      <w:r w:rsidR="00E42DB3">
        <w:rPr>
          <w:color w:val="000000" w:themeColor="text1"/>
          <w:sz w:val="22"/>
          <w:szCs w:val="22"/>
        </w:rPr>
        <w:t xml:space="preserve">wszelkie </w:t>
      </w:r>
      <w:r w:rsidRPr="00E42DB3">
        <w:rPr>
          <w:color w:val="000000" w:themeColor="text1"/>
          <w:sz w:val="22"/>
          <w:szCs w:val="22"/>
        </w:rPr>
        <w:t>uzgodnienia, opinie i decyzje niezbędne do wykonania zadania w tym między innymi:</w:t>
      </w:r>
    </w:p>
    <w:p w14:paraId="2C3267CE" w14:textId="58BB6DBB" w:rsidR="002D74ED" w:rsidRDefault="00B07C20" w:rsidP="006536CD">
      <w:pPr>
        <w:pStyle w:val="Akapitzlist"/>
        <w:numPr>
          <w:ilvl w:val="0"/>
          <w:numId w:val="115"/>
        </w:numPr>
        <w:spacing w:after="200" w:line="276" w:lineRule="auto"/>
        <w:ind w:left="1134" w:hanging="283"/>
        <w:contextualSpacing/>
        <w:rPr>
          <w:color w:val="000000" w:themeColor="text1"/>
          <w:sz w:val="22"/>
          <w:szCs w:val="22"/>
        </w:rPr>
      </w:pPr>
      <w:r>
        <w:rPr>
          <w:color w:val="000000" w:themeColor="text1"/>
          <w:sz w:val="22"/>
          <w:szCs w:val="22"/>
        </w:rPr>
        <w:t xml:space="preserve">uzgodnienia modernizacji oświetlenia ulicznego z </w:t>
      </w:r>
      <w:r w:rsidR="00817434" w:rsidRPr="00817434">
        <w:rPr>
          <w:color w:val="000000" w:themeColor="text1"/>
          <w:sz w:val="22"/>
          <w:szCs w:val="22"/>
        </w:rPr>
        <w:t>Oddział Rzeszów Rejon Energetyczny Mielec</w:t>
      </w:r>
      <w:r w:rsidR="002D74ED" w:rsidRPr="00E42DB3">
        <w:rPr>
          <w:color w:val="000000" w:themeColor="text1"/>
          <w:sz w:val="22"/>
          <w:szCs w:val="22"/>
        </w:rPr>
        <w:t>,</w:t>
      </w:r>
    </w:p>
    <w:p w14:paraId="719EA0F0" w14:textId="0A01D06D" w:rsidR="00B07C20" w:rsidRPr="00E42DB3" w:rsidRDefault="00B07C20" w:rsidP="006536CD">
      <w:pPr>
        <w:pStyle w:val="Akapitzlist"/>
        <w:numPr>
          <w:ilvl w:val="0"/>
          <w:numId w:val="115"/>
        </w:numPr>
        <w:spacing w:after="200" w:line="276" w:lineRule="auto"/>
        <w:ind w:left="1134" w:hanging="283"/>
        <w:contextualSpacing/>
        <w:rPr>
          <w:color w:val="000000" w:themeColor="text1"/>
          <w:sz w:val="22"/>
          <w:szCs w:val="22"/>
        </w:rPr>
      </w:pPr>
      <w:r>
        <w:rPr>
          <w:color w:val="000000" w:themeColor="text1"/>
          <w:sz w:val="22"/>
          <w:szCs w:val="22"/>
        </w:rPr>
        <w:t>zgłoszenie instalacji fotowoltaicznych,</w:t>
      </w:r>
    </w:p>
    <w:p w14:paraId="7C81A6E4" w14:textId="44D61B0B" w:rsidR="002D74ED" w:rsidRPr="00E42DB3" w:rsidRDefault="002D74ED" w:rsidP="006536CD">
      <w:pPr>
        <w:pStyle w:val="Akapitzlist"/>
        <w:numPr>
          <w:ilvl w:val="0"/>
          <w:numId w:val="115"/>
        </w:numPr>
        <w:spacing w:after="200" w:line="276" w:lineRule="auto"/>
        <w:ind w:left="1134" w:hanging="283"/>
        <w:contextualSpacing/>
        <w:rPr>
          <w:color w:val="000000" w:themeColor="text1"/>
          <w:sz w:val="22"/>
          <w:szCs w:val="22"/>
        </w:rPr>
      </w:pPr>
      <w:r w:rsidRPr="00E42DB3">
        <w:rPr>
          <w:color w:val="000000" w:themeColor="text1"/>
          <w:sz w:val="22"/>
          <w:szCs w:val="22"/>
        </w:rPr>
        <w:t>uzgodnie</w:t>
      </w:r>
      <w:r w:rsidR="009C1AF6">
        <w:rPr>
          <w:color w:val="000000" w:themeColor="text1"/>
          <w:sz w:val="22"/>
          <w:szCs w:val="22"/>
        </w:rPr>
        <w:t>nia</w:t>
      </w:r>
      <w:r w:rsidRPr="00E42DB3">
        <w:rPr>
          <w:color w:val="000000" w:themeColor="text1"/>
          <w:sz w:val="22"/>
          <w:szCs w:val="22"/>
        </w:rPr>
        <w:t xml:space="preserve"> usytuowanie</w:t>
      </w:r>
      <w:r w:rsidR="00E42DB3" w:rsidRPr="00E42DB3">
        <w:rPr>
          <w:color w:val="000000" w:themeColor="text1"/>
          <w:sz w:val="22"/>
          <w:szCs w:val="22"/>
        </w:rPr>
        <w:t xml:space="preserve"> projektowanego</w:t>
      </w:r>
      <w:r w:rsidRPr="00E42DB3">
        <w:rPr>
          <w:color w:val="000000" w:themeColor="text1"/>
          <w:sz w:val="22"/>
          <w:szCs w:val="22"/>
        </w:rPr>
        <w:t xml:space="preserve"> uzbrojenia terenu na naradzie koordynacyjnej Zespołu Uzgadniania Dokumentacji Projektowych</w:t>
      </w:r>
      <w:r w:rsidR="00E42DB3">
        <w:rPr>
          <w:color w:val="000000" w:themeColor="text1"/>
          <w:sz w:val="22"/>
          <w:szCs w:val="22"/>
        </w:rPr>
        <w:t xml:space="preserve"> - </w:t>
      </w:r>
      <w:r w:rsidR="00E42DB3" w:rsidRPr="00E42DB3">
        <w:rPr>
          <w:color w:val="000000" w:themeColor="text1"/>
          <w:sz w:val="22"/>
          <w:szCs w:val="22"/>
        </w:rPr>
        <w:t>dla zadań dla których bę</w:t>
      </w:r>
      <w:r w:rsidR="00E42DB3">
        <w:rPr>
          <w:color w:val="000000" w:themeColor="text1"/>
          <w:sz w:val="22"/>
          <w:szCs w:val="22"/>
        </w:rPr>
        <w:t>dzie wymagane</w:t>
      </w:r>
      <w:r w:rsidRPr="00E42DB3">
        <w:rPr>
          <w:color w:val="000000" w:themeColor="text1"/>
          <w:sz w:val="22"/>
          <w:szCs w:val="22"/>
        </w:rPr>
        <w:t>,</w:t>
      </w:r>
    </w:p>
    <w:p w14:paraId="14EC7F7A" w14:textId="67124303" w:rsidR="002D74ED" w:rsidRPr="00E42DB3" w:rsidRDefault="002D74ED" w:rsidP="006536CD">
      <w:pPr>
        <w:pStyle w:val="Akapitzlist"/>
        <w:numPr>
          <w:ilvl w:val="0"/>
          <w:numId w:val="115"/>
        </w:numPr>
        <w:spacing w:after="200" w:line="276" w:lineRule="auto"/>
        <w:ind w:left="1134" w:hanging="283"/>
        <w:contextualSpacing/>
        <w:rPr>
          <w:color w:val="000000" w:themeColor="text1"/>
          <w:sz w:val="22"/>
          <w:szCs w:val="22"/>
        </w:rPr>
      </w:pPr>
      <w:r w:rsidRPr="00E42DB3">
        <w:rPr>
          <w:color w:val="000000" w:themeColor="text1"/>
          <w:sz w:val="22"/>
          <w:szCs w:val="22"/>
        </w:rPr>
        <w:t>uzgodnieni</w:t>
      </w:r>
      <w:r w:rsidR="009C1AF6">
        <w:rPr>
          <w:color w:val="000000" w:themeColor="text1"/>
          <w:sz w:val="22"/>
          <w:szCs w:val="22"/>
        </w:rPr>
        <w:t>a</w:t>
      </w:r>
      <w:r w:rsidRPr="00E42DB3">
        <w:rPr>
          <w:color w:val="000000" w:themeColor="text1"/>
          <w:sz w:val="22"/>
          <w:szCs w:val="22"/>
        </w:rPr>
        <w:t xml:space="preserve"> przejścia przez drogi gminne z ich zarządcą,</w:t>
      </w:r>
    </w:p>
    <w:p w14:paraId="4FE32E88" w14:textId="77777777" w:rsidR="002D74ED" w:rsidRPr="00E42DB3" w:rsidRDefault="002D74ED" w:rsidP="006536CD">
      <w:pPr>
        <w:pStyle w:val="Akapitzlist"/>
        <w:numPr>
          <w:ilvl w:val="0"/>
          <w:numId w:val="115"/>
        </w:numPr>
        <w:spacing w:after="200" w:line="276" w:lineRule="auto"/>
        <w:ind w:left="1134" w:hanging="283"/>
        <w:contextualSpacing/>
        <w:rPr>
          <w:color w:val="000000" w:themeColor="text1"/>
          <w:sz w:val="22"/>
          <w:szCs w:val="22"/>
        </w:rPr>
      </w:pPr>
      <w:r w:rsidRPr="00E42DB3">
        <w:rPr>
          <w:color w:val="000000" w:themeColor="text1"/>
          <w:sz w:val="22"/>
          <w:szCs w:val="22"/>
        </w:rPr>
        <w:t>w przypadku kolizji z istniejącym uzbrojeniem terenu uzyska stosowne uzgodnienia proponowanego rozwiązania projektowego z właściwym zarządcą uzbrojenia,</w:t>
      </w:r>
    </w:p>
    <w:p w14:paraId="52E4BB05" w14:textId="573D55D2" w:rsidR="006764FE" w:rsidRPr="009C1AF6" w:rsidRDefault="002D74ED" w:rsidP="009C1AF6">
      <w:pPr>
        <w:pStyle w:val="Akapitzlist"/>
        <w:numPr>
          <w:ilvl w:val="0"/>
          <w:numId w:val="114"/>
        </w:numPr>
        <w:spacing w:after="200" w:line="276" w:lineRule="auto"/>
        <w:ind w:left="851" w:hanging="425"/>
        <w:contextualSpacing/>
        <w:rPr>
          <w:color w:val="000000" w:themeColor="text1"/>
          <w:sz w:val="22"/>
          <w:szCs w:val="22"/>
        </w:rPr>
      </w:pPr>
      <w:r w:rsidRPr="00E42DB3">
        <w:rPr>
          <w:color w:val="000000" w:themeColor="text1"/>
          <w:sz w:val="22"/>
          <w:szCs w:val="22"/>
        </w:rPr>
        <w:t>wykona aktualną mapę do celów projektowych terenu, na którym będą realizowana inwestycja</w:t>
      </w:r>
      <w:r w:rsidR="00E42DB3" w:rsidRPr="00E42DB3">
        <w:rPr>
          <w:color w:val="000000" w:themeColor="text1"/>
          <w:sz w:val="22"/>
          <w:szCs w:val="22"/>
        </w:rPr>
        <w:t xml:space="preserve"> – dla zadań dla których będzie wymagana</w:t>
      </w:r>
      <w:r w:rsidRPr="00E42DB3">
        <w:rPr>
          <w:color w:val="000000" w:themeColor="text1"/>
          <w:sz w:val="22"/>
          <w:szCs w:val="22"/>
        </w:rPr>
        <w:t>,</w:t>
      </w:r>
    </w:p>
    <w:p w14:paraId="28DB3416" w14:textId="77777777" w:rsidR="002D74ED" w:rsidRPr="00E42DB3"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E42DB3">
        <w:rPr>
          <w:color w:val="000000" w:themeColor="text1"/>
          <w:sz w:val="22"/>
          <w:szCs w:val="22"/>
        </w:rPr>
        <w:t>wykona kompletny projekt budowlany zgodnie z wymogami ustawy z dnia 7 lipca 1994 r. Prawo budowlane oraz przepisów wykonawczych,</w:t>
      </w:r>
    </w:p>
    <w:p w14:paraId="7C6A0029" w14:textId="77777777" w:rsidR="002D74ED" w:rsidRPr="00E42DB3"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E42DB3">
        <w:rPr>
          <w:color w:val="000000" w:themeColor="text1"/>
          <w:sz w:val="22"/>
          <w:szCs w:val="22"/>
        </w:rPr>
        <w:t>uzgodnieni dokumentację projektową przez wszystkie instytucje wymagane ustawą Prawo budowlane oraz przepisami wykonawczymi,</w:t>
      </w:r>
    </w:p>
    <w:p w14:paraId="523E27BE" w14:textId="77777777" w:rsidR="00FF7060"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E42DB3">
        <w:rPr>
          <w:color w:val="000000" w:themeColor="text1"/>
          <w:sz w:val="22"/>
          <w:szCs w:val="22"/>
        </w:rPr>
        <w:t>opracuje specyfikację techniczną wykonania i odbioru robót budowlanych,</w:t>
      </w:r>
    </w:p>
    <w:p w14:paraId="3BC82A4B" w14:textId="189D6126" w:rsidR="002D74ED" w:rsidRPr="00FF7060"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FF7060">
        <w:rPr>
          <w:color w:val="000000" w:themeColor="text1"/>
          <w:sz w:val="22"/>
          <w:szCs w:val="22"/>
        </w:rPr>
        <w:t xml:space="preserve">wykona przedmiar robót i kosztorys inwestorski zgodnie z </w:t>
      </w:r>
      <w:r w:rsidR="00E42DB3" w:rsidRPr="00FF7060">
        <w:rPr>
          <w:color w:val="000000" w:themeColor="text1"/>
          <w:sz w:val="22"/>
          <w:szCs w:val="22"/>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p w14:paraId="090B4A7A" w14:textId="79839964" w:rsidR="002D74ED" w:rsidRPr="00FF7060"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FF7060">
        <w:rPr>
          <w:color w:val="000000" w:themeColor="text1"/>
          <w:sz w:val="22"/>
          <w:szCs w:val="22"/>
        </w:rPr>
        <w:t xml:space="preserve">przygotuje kompletny wniosek zgłoszenia budowy przedmiotu umowy lub wniosek o wydanie decyzji o pozwoleniu na budowę do właściwego organu administracji </w:t>
      </w:r>
      <w:proofErr w:type="spellStart"/>
      <w:r w:rsidRPr="00FF7060">
        <w:rPr>
          <w:color w:val="000000" w:themeColor="text1"/>
          <w:sz w:val="22"/>
          <w:szCs w:val="22"/>
        </w:rPr>
        <w:t>architektoniczno</w:t>
      </w:r>
      <w:proofErr w:type="spellEnd"/>
      <w:r w:rsidRPr="00FF7060">
        <w:rPr>
          <w:color w:val="000000" w:themeColor="text1"/>
          <w:sz w:val="22"/>
          <w:szCs w:val="22"/>
        </w:rPr>
        <w:t xml:space="preserve"> - budowlanej wraz z wymaganymi załącznikami zgodnie z wymogami ustawy Prawo budowlane (Dz.</w:t>
      </w:r>
      <w:r w:rsidR="00FF7060" w:rsidRPr="00FF7060">
        <w:rPr>
          <w:color w:val="000000" w:themeColor="text1"/>
          <w:sz w:val="22"/>
          <w:szCs w:val="22"/>
        </w:rPr>
        <w:t xml:space="preserve"> U. z 2021 r., poz. 2351</w:t>
      </w:r>
      <w:r w:rsidRPr="00FF7060">
        <w:rPr>
          <w:color w:val="000000" w:themeColor="text1"/>
          <w:sz w:val="22"/>
          <w:szCs w:val="22"/>
        </w:rPr>
        <w:t xml:space="preserve"> ze zm.).</w:t>
      </w:r>
    </w:p>
    <w:p w14:paraId="5CD604FD" w14:textId="28A9D09B" w:rsidR="006B172D" w:rsidRPr="00DB3479" w:rsidRDefault="006B172D" w:rsidP="006536CD">
      <w:pPr>
        <w:pStyle w:val="Akapitzlist"/>
        <w:numPr>
          <w:ilvl w:val="0"/>
          <w:numId w:val="114"/>
        </w:numPr>
        <w:spacing w:after="200" w:line="276" w:lineRule="auto"/>
        <w:ind w:left="851" w:hanging="425"/>
        <w:contextualSpacing/>
        <w:rPr>
          <w:color w:val="000000" w:themeColor="text1"/>
          <w:sz w:val="22"/>
          <w:szCs w:val="22"/>
        </w:rPr>
      </w:pPr>
      <w:r w:rsidRPr="00DB3479">
        <w:rPr>
          <w:b/>
          <w:bCs/>
          <w:color w:val="000000" w:themeColor="text1"/>
          <w:sz w:val="22"/>
          <w:szCs w:val="22"/>
        </w:rPr>
        <w:t>uzyskanie w imieniu Inwestora Gminy Gawłuszowice prawomocnego pozwolenia na budowę</w:t>
      </w:r>
      <w:r w:rsidR="00CD66A6" w:rsidRPr="00DB3479">
        <w:rPr>
          <w:b/>
          <w:bCs/>
          <w:color w:val="000000" w:themeColor="text1"/>
          <w:sz w:val="22"/>
          <w:szCs w:val="22"/>
        </w:rPr>
        <w:t>,</w:t>
      </w:r>
      <w:r w:rsidRPr="00DB3479">
        <w:rPr>
          <w:b/>
          <w:bCs/>
          <w:color w:val="000000" w:themeColor="text1"/>
          <w:sz w:val="22"/>
          <w:szCs w:val="22"/>
        </w:rPr>
        <w:t xml:space="preserve"> zgłoszenia robót</w:t>
      </w:r>
      <w:r w:rsidR="00CD66A6" w:rsidRPr="00DB3479">
        <w:rPr>
          <w:b/>
          <w:bCs/>
          <w:color w:val="000000" w:themeColor="text1"/>
          <w:sz w:val="22"/>
          <w:szCs w:val="22"/>
        </w:rPr>
        <w:t xml:space="preserve"> lub zgłoszenia odpowiedniej jednostce Państwowej Straży Pożarnej</w:t>
      </w:r>
      <w:r w:rsidRPr="00DB3479">
        <w:rPr>
          <w:b/>
          <w:bCs/>
          <w:color w:val="000000" w:themeColor="text1"/>
          <w:sz w:val="22"/>
          <w:szCs w:val="22"/>
        </w:rPr>
        <w:t xml:space="preserve"> dla przewidzianego zakresu związanego z </w:t>
      </w:r>
      <w:r w:rsidR="00CD66A6" w:rsidRPr="00DB3479">
        <w:rPr>
          <w:b/>
          <w:color w:val="000000" w:themeColor="text1"/>
          <w:sz w:val="22"/>
          <w:szCs w:val="22"/>
        </w:rPr>
        <w:t>montażem instalacji fotowoltaicznych na budynkach użyteczności publicznej i modernizacją oświetlenia ulicznego</w:t>
      </w:r>
      <w:r w:rsidR="001A6F26" w:rsidRPr="00DB3479">
        <w:rPr>
          <w:b/>
          <w:bCs/>
          <w:color w:val="000000" w:themeColor="text1"/>
          <w:sz w:val="22"/>
          <w:szCs w:val="22"/>
        </w:rPr>
        <w:t>,</w:t>
      </w:r>
    </w:p>
    <w:p w14:paraId="1134EBE3" w14:textId="2C41295C" w:rsidR="002D74ED" w:rsidRPr="00357E97" w:rsidRDefault="002D74ED" w:rsidP="006536CD">
      <w:pPr>
        <w:pStyle w:val="Akapitzlist"/>
        <w:numPr>
          <w:ilvl w:val="0"/>
          <w:numId w:val="114"/>
        </w:numPr>
        <w:spacing w:after="200" w:line="276" w:lineRule="auto"/>
        <w:ind w:left="851" w:hanging="425"/>
        <w:contextualSpacing/>
        <w:rPr>
          <w:color w:val="000000" w:themeColor="text1"/>
          <w:sz w:val="22"/>
          <w:szCs w:val="22"/>
        </w:rPr>
      </w:pPr>
      <w:r w:rsidRPr="00FF7060">
        <w:rPr>
          <w:bCs/>
          <w:iCs/>
          <w:color w:val="000000" w:themeColor="text1"/>
          <w:sz w:val="22"/>
          <w:szCs w:val="22"/>
        </w:rPr>
        <w:t>opracuje projekt wykonawczy dla rob</w:t>
      </w:r>
      <w:r w:rsidRPr="00FF7060">
        <w:rPr>
          <w:rFonts w:hint="eastAsia"/>
          <w:bCs/>
          <w:iCs/>
          <w:color w:val="000000" w:themeColor="text1"/>
          <w:sz w:val="22"/>
          <w:szCs w:val="22"/>
        </w:rPr>
        <w:t>ó</w:t>
      </w:r>
      <w:r w:rsidRPr="00FF7060">
        <w:rPr>
          <w:bCs/>
          <w:iCs/>
          <w:color w:val="000000" w:themeColor="text1"/>
          <w:sz w:val="22"/>
          <w:szCs w:val="22"/>
        </w:rPr>
        <w:t>t stanowi</w:t>
      </w:r>
      <w:r w:rsidRPr="00FF7060">
        <w:rPr>
          <w:rFonts w:hint="eastAsia"/>
          <w:bCs/>
          <w:iCs/>
          <w:color w:val="000000" w:themeColor="text1"/>
          <w:sz w:val="22"/>
          <w:szCs w:val="22"/>
        </w:rPr>
        <w:t>ą</w:t>
      </w:r>
      <w:r w:rsidRPr="00FF7060">
        <w:rPr>
          <w:bCs/>
          <w:iCs/>
          <w:color w:val="000000" w:themeColor="text1"/>
          <w:sz w:val="22"/>
          <w:szCs w:val="22"/>
        </w:rPr>
        <w:t>cych przedmiot zam</w:t>
      </w:r>
      <w:r w:rsidRPr="00FF7060">
        <w:rPr>
          <w:rFonts w:hint="eastAsia"/>
          <w:bCs/>
          <w:iCs/>
          <w:color w:val="000000" w:themeColor="text1"/>
          <w:sz w:val="22"/>
          <w:szCs w:val="22"/>
        </w:rPr>
        <w:t>ó</w:t>
      </w:r>
      <w:r w:rsidRPr="00FF7060">
        <w:rPr>
          <w:bCs/>
          <w:iCs/>
          <w:color w:val="000000" w:themeColor="text1"/>
          <w:sz w:val="22"/>
          <w:szCs w:val="22"/>
        </w:rPr>
        <w:t>wienia w koniecznym zakresie i wszystkich innych opracowa</w:t>
      </w:r>
      <w:r w:rsidRPr="00FF7060">
        <w:rPr>
          <w:rFonts w:hint="eastAsia"/>
          <w:bCs/>
          <w:iCs/>
          <w:color w:val="000000" w:themeColor="text1"/>
          <w:sz w:val="22"/>
          <w:szCs w:val="22"/>
        </w:rPr>
        <w:t>ń</w:t>
      </w:r>
      <w:r w:rsidRPr="00FF7060">
        <w:rPr>
          <w:bCs/>
          <w:iCs/>
          <w:color w:val="000000" w:themeColor="text1"/>
          <w:sz w:val="22"/>
          <w:szCs w:val="22"/>
        </w:rPr>
        <w:t xml:space="preserve"> koniecznych do zrealizowania przedmiotu zam</w:t>
      </w:r>
      <w:r w:rsidRPr="00FF7060">
        <w:rPr>
          <w:rFonts w:hint="eastAsia"/>
          <w:bCs/>
          <w:iCs/>
          <w:color w:val="000000" w:themeColor="text1"/>
          <w:sz w:val="22"/>
          <w:szCs w:val="22"/>
        </w:rPr>
        <w:t>ó</w:t>
      </w:r>
      <w:r w:rsidRPr="00FF7060">
        <w:rPr>
          <w:bCs/>
          <w:iCs/>
          <w:color w:val="000000" w:themeColor="text1"/>
          <w:sz w:val="22"/>
          <w:szCs w:val="22"/>
        </w:rPr>
        <w:t>wienia (</w:t>
      </w:r>
      <w:r w:rsidRPr="00FF7060">
        <w:rPr>
          <w:i/>
          <w:color w:val="000000" w:themeColor="text1"/>
          <w:sz w:val="22"/>
          <w:szCs w:val="22"/>
        </w:rPr>
        <w:t>o ile konieczne będzie opracowanie projektu wykonawczego)</w:t>
      </w:r>
      <w:r w:rsidRPr="00FF7060">
        <w:rPr>
          <w:bCs/>
          <w:iCs/>
          <w:color w:val="000000" w:themeColor="text1"/>
          <w:sz w:val="22"/>
          <w:szCs w:val="22"/>
        </w:rPr>
        <w:t>,</w:t>
      </w:r>
    </w:p>
    <w:p w14:paraId="5ADC7AFF" w14:textId="76E6223F" w:rsidR="00357E97" w:rsidRPr="00FF7060" w:rsidRDefault="00357E97" w:rsidP="006536CD">
      <w:pPr>
        <w:pStyle w:val="Akapitzlist"/>
        <w:numPr>
          <w:ilvl w:val="0"/>
          <w:numId w:val="114"/>
        </w:numPr>
        <w:spacing w:after="200" w:line="276" w:lineRule="auto"/>
        <w:ind w:left="851" w:hanging="425"/>
        <w:contextualSpacing/>
        <w:rPr>
          <w:color w:val="000000" w:themeColor="text1"/>
          <w:sz w:val="22"/>
          <w:szCs w:val="22"/>
        </w:rPr>
      </w:pPr>
      <w:r>
        <w:rPr>
          <w:color w:val="000000" w:themeColor="text1"/>
          <w:sz w:val="22"/>
          <w:szCs w:val="22"/>
        </w:rPr>
        <w:t xml:space="preserve">wykona </w:t>
      </w:r>
      <w:r w:rsidRPr="00357E97">
        <w:rPr>
          <w:color w:val="000000" w:themeColor="text1"/>
          <w:sz w:val="22"/>
          <w:szCs w:val="22"/>
        </w:rPr>
        <w:t>plan bezpieczeństwa i ochrony zdrowia</w:t>
      </w:r>
      <w:r>
        <w:rPr>
          <w:color w:val="000000" w:themeColor="text1"/>
          <w:sz w:val="22"/>
          <w:szCs w:val="22"/>
        </w:rPr>
        <w:t>.</w:t>
      </w:r>
    </w:p>
    <w:p w14:paraId="364A1478" w14:textId="71519117" w:rsidR="002D74ED" w:rsidRPr="00FF7060" w:rsidRDefault="002D74ED" w:rsidP="006536CD">
      <w:pPr>
        <w:pStyle w:val="Akapitzlist"/>
        <w:numPr>
          <w:ilvl w:val="0"/>
          <w:numId w:val="117"/>
        </w:numPr>
        <w:tabs>
          <w:tab w:val="clear" w:pos="1146"/>
        </w:tabs>
        <w:suppressAutoHyphens/>
        <w:autoSpaceDE w:val="0"/>
        <w:spacing w:line="276" w:lineRule="auto"/>
        <w:ind w:left="426" w:hanging="426"/>
        <w:contextualSpacing/>
        <w:rPr>
          <w:color w:val="000000" w:themeColor="text1"/>
          <w:sz w:val="22"/>
          <w:szCs w:val="22"/>
        </w:rPr>
      </w:pPr>
      <w:r w:rsidRPr="00FF7060">
        <w:rPr>
          <w:color w:val="000000" w:themeColor="text1"/>
          <w:sz w:val="22"/>
          <w:szCs w:val="22"/>
        </w:rPr>
        <w:t xml:space="preserve">W ramach </w:t>
      </w:r>
      <w:r w:rsidR="00FF7060" w:rsidRPr="00FF7060">
        <w:rPr>
          <w:color w:val="000000" w:themeColor="text1"/>
          <w:sz w:val="22"/>
          <w:szCs w:val="22"/>
        </w:rPr>
        <w:t>wykonania robót</w:t>
      </w:r>
      <w:r w:rsidR="00B07C20">
        <w:rPr>
          <w:color w:val="000000" w:themeColor="text1"/>
          <w:sz w:val="22"/>
          <w:szCs w:val="22"/>
        </w:rPr>
        <w:t xml:space="preserve"> budowlanych</w:t>
      </w:r>
      <w:r w:rsidRPr="00FF7060">
        <w:rPr>
          <w:color w:val="000000" w:themeColor="text1"/>
          <w:sz w:val="22"/>
          <w:szCs w:val="22"/>
        </w:rPr>
        <w:t xml:space="preserve"> Wykonawca:</w:t>
      </w:r>
    </w:p>
    <w:p w14:paraId="3F6A965B" w14:textId="4127946C" w:rsidR="00B07C20" w:rsidRDefault="00817434"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dostawa,</w:t>
      </w:r>
      <w:r w:rsidR="00B07C20" w:rsidRPr="00B07C20">
        <w:t xml:space="preserve"> </w:t>
      </w:r>
      <w:r w:rsidR="00B07C20" w:rsidRPr="00B07C20">
        <w:rPr>
          <w:color w:val="000000" w:themeColor="text1"/>
          <w:sz w:val="22"/>
          <w:szCs w:val="22"/>
        </w:rPr>
        <w:t xml:space="preserve">montaż i uruchomienie instalacji fotowoltaicznych o łącznej mocy 385 </w:t>
      </w:r>
      <w:proofErr w:type="spellStart"/>
      <w:r w:rsidR="00B07C20" w:rsidRPr="00B07C20">
        <w:rPr>
          <w:color w:val="000000" w:themeColor="text1"/>
          <w:sz w:val="22"/>
          <w:szCs w:val="22"/>
        </w:rPr>
        <w:t>kWp</w:t>
      </w:r>
      <w:proofErr w:type="spellEnd"/>
      <w:r w:rsidR="00B07C20" w:rsidRPr="00B07C20">
        <w:rPr>
          <w:color w:val="000000" w:themeColor="text1"/>
          <w:sz w:val="22"/>
          <w:szCs w:val="22"/>
        </w:rPr>
        <w:t xml:space="preserve"> na budynkach użyteczności publicznej w m. Gawłuszowice dz. nr 533, 603/1, 538/1, Wola Zdakowska dz. nr 189/7, 371, Brzyście dz. nr 455, Kliszów dz. nr 298, Krzemienica dz. nr 395/6, Młodochów dz. nr 368, Ostrówek dz. nr 65/11</w:t>
      </w:r>
      <w:r>
        <w:rPr>
          <w:color w:val="000000" w:themeColor="text1"/>
          <w:sz w:val="22"/>
          <w:szCs w:val="22"/>
        </w:rPr>
        <w:t>,</w:t>
      </w:r>
    </w:p>
    <w:p w14:paraId="50BBF21C" w14:textId="6E750E73" w:rsidR="00817434" w:rsidRDefault="00817434"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 xml:space="preserve">dostawa, </w:t>
      </w:r>
      <w:r w:rsidRPr="00817434">
        <w:rPr>
          <w:color w:val="000000" w:themeColor="text1"/>
          <w:sz w:val="22"/>
          <w:szCs w:val="22"/>
        </w:rPr>
        <w:t>montaż i uruchomienie magazynów energii elektrycznej o łącznej pojemności 135 kWh w wyżej wymienionych lokalizacjach</w:t>
      </w:r>
    </w:p>
    <w:p w14:paraId="1BB84DB6" w14:textId="070A6801" w:rsidR="00817434" w:rsidRDefault="00817434"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 xml:space="preserve">wymiana </w:t>
      </w:r>
      <w:r w:rsidRPr="00817434">
        <w:rPr>
          <w:color w:val="000000" w:themeColor="text1"/>
          <w:sz w:val="22"/>
          <w:szCs w:val="22"/>
        </w:rPr>
        <w:t>371 sztuk opraw oświetleniowych w tym 102 sztuki na własności PGE Dystrybucja S.A. według warunków wykonania modernizacji oświetlenia drogowego nr RM/PŚ/2022/1/1146/w/3/79 wydanych przez PGE Dystrybucja S.A. Oddział Rzeszów Rejon Energetyczny Mielec</w:t>
      </w:r>
    </w:p>
    <w:p w14:paraId="2535FFBB" w14:textId="6138142B" w:rsidR="006764FE" w:rsidRDefault="006764FE"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lastRenderedPageBreak/>
        <w:t xml:space="preserve">wykona </w:t>
      </w:r>
      <w:r w:rsidR="006B172D" w:rsidRPr="006B172D">
        <w:rPr>
          <w:color w:val="000000" w:themeColor="text1"/>
          <w:sz w:val="22"/>
          <w:szCs w:val="22"/>
        </w:rPr>
        <w:t>inwentaryzacje powykonawcze wykonanych robót wraz ze schematami technologicznymi i ele</w:t>
      </w:r>
      <w:r w:rsidR="006B172D">
        <w:rPr>
          <w:color w:val="000000" w:themeColor="text1"/>
          <w:sz w:val="22"/>
          <w:szCs w:val="22"/>
        </w:rPr>
        <w:t>ktrycznymi w formie papierowej oraz w formie elektronicznej w </w:t>
      </w:r>
      <w:r w:rsidR="006B172D" w:rsidRPr="006B172D">
        <w:rPr>
          <w:color w:val="000000" w:themeColor="text1"/>
          <w:sz w:val="22"/>
          <w:szCs w:val="22"/>
        </w:rPr>
        <w:t>formacie *pdf</w:t>
      </w:r>
      <w:r w:rsidR="006B172D">
        <w:rPr>
          <w:color w:val="000000" w:themeColor="text1"/>
          <w:sz w:val="22"/>
          <w:szCs w:val="22"/>
        </w:rPr>
        <w:t>,</w:t>
      </w:r>
    </w:p>
    <w:p w14:paraId="00438982" w14:textId="702E0154" w:rsidR="006B172D" w:rsidRDefault="006B172D"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przygotuje dokumentację</w:t>
      </w:r>
      <w:r w:rsidRPr="006B172D">
        <w:rPr>
          <w:color w:val="000000" w:themeColor="text1"/>
          <w:sz w:val="22"/>
          <w:szCs w:val="22"/>
        </w:rPr>
        <w:t xml:space="preserve"> do uzyska</w:t>
      </w:r>
      <w:r>
        <w:rPr>
          <w:color w:val="000000" w:themeColor="text1"/>
          <w:sz w:val="22"/>
          <w:szCs w:val="22"/>
        </w:rPr>
        <w:t>nia pozwolenia na użytkowanie – (</w:t>
      </w:r>
      <w:r w:rsidRPr="006B172D">
        <w:rPr>
          <w:color w:val="000000" w:themeColor="text1"/>
          <w:sz w:val="22"/>
          <w:szCs w:val="22"/>
        </w:rPr>
        <w:t>jeżeli będzie konieczne</w:t>
      </w:r>
      <w:r>
        <w:rPr>
          <w:color w:val="000000" w:themeColor="text1"/>
          <w:sz w:val="22"/>
          <w:szCs w:val="22"/>
        </w:rPr>
        <w:t>),</w:t>
      </w:r>
    </w:p>
    <w:p w14:paraId="11AE76FA" w14:textId="264C3964" w:rsidR="006B172D" w:rsidRDefault="006B172D"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wykona instrukcję</w:t>
      </w:r>
      <w:r w:rsidRPr="006B172D">
        <w:rPr>
          <w:color w:val="000000" w:themeColor="text1"/>
          <w:sz w:val="22"/>
          <w:szCs w:val="22"/>
        </w:rPr>
        <w:t xml:space="preserve"> </w:t>
      </w:r>
      <w:r>
        <w:rPr>
          <w:color w:val="000000" w:themeColor="text1"/>
          <w:sz w:val="22"/>
          <w:szCs w:val="22"/>
        </w:rPr>
        <w:t xml:space="preserve">eksploatacji </w:t>
      </w:r>
      <w:r w:rsidR="009C1AF6">
        <w:rPr>
          <w:color w:val="000000" w:themeColor="text1"/>
          <w:sz w:val="22"/>
          <w:szCs w:val="22"/>
        </w:rPr>
        <w:t>instalacji fotowoltaicznych</w:t>
      </w:r>
      <w:r>
        <w:rPr>
          <w:color w:val="000000" w:themeColor="text1"/>
          <w:sz w:val="22"/>
          <w:szCs w:val="22"/>
        </w:rPr>
        <w:t xml:space="preserve"> oraz instrukcje</w:t>
      </w:r>
      <w:r w:rsidRPr="006B172D">
        <w:rPr>
          <w:color w:val="000000" w:themeColor="text1"/>
          <w:sz w:val="22"/>
          <w:szCs w:val="22"/>
        </w:rPr>
        <w:t xml:space="preserve"> obsługi urządzeń</w:t>
      </w:r>
      <w:r>
        <w:rPr>
          <w:color w:val="000000" w:themeColor="text1"/>
          <w:sz w:val="22"/>
          <w:szCs w:val="22"/>
        </w:rPr>
        <w:t>,</w:t>
      </w:r>
    </w:p>
    <w:p w14:paraId="00B9DD42" w14:textId="709927B0" w:rsidR="009C1AF6" w:rsidRPr="009C1AF6" w:rsidRDefault="009C1AF6" w:rsidP="009C1AF6">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wykona instrukcję</w:t>
      </w:r>
      <w:r w:rsidRPr="006B172D">
        <w:rPr>
          <w:color w:val="000000" w:themeColor="text1"/>
          <w:sz w:val="22"/>
          <w:szCs w:val="22"/>
        </w:rPr>
        <w:t xml:space="preserve"> </w:t>
      </w:r>
      <w:r>
        <w:rPr>
          <w:color w:val="000000" w:themeColor="text1"/>
          <w:sz w:val="22"/>
          <w:szCs w:val="22"/>
        </w:rPr>
        <w:t>eksploatacji oświetlenia ulicznego oraz instrukcje</w:t>
      </w:r>
      <w:r w:rsidRPr="006B172D">
        <w:rPr>
          <w:color w:val="000000" w:themeColor="text1"/>
          <w:sz w:val="22"/>
          <w:szCs w:val="22"/>
        </w:rPr>
        <w:t xml:space="preserve"> obsługi urządzeń</w:t>
      </w:r>
      <w:r>
        <w:rPr>
          <w:color w:val="000000" w:themeColor="text1"/>
          <w:sz w:val="22"/>
          <w:szCs w:val="22"/>
        </w:rPr>
        <w:t>,</w:t>
      </w:r>
    </w:p>
    <w:p w14:paraId="36CAB15C" w14:textId="77777777" w:rsidR="006B172D" w:rsidRDefault="006B172D" w:rsidP="006536CD">
      <w:pPr>
        <w:pStyle w:val="Akapitzlist"/>
        <w:numPr>
          <w:ilvl w:val="0"/>
          <w:numId w:val="118"/>
        </w:numPr>
        <w:spacing w:after="200" w:line="276" w:lineRule="auto"/>
        <w:ind w:left="851" w:hanging="425"/>
        <w:contextualSpacing/>
        <w:rPr>
          <w:color w:val="000000" w:themeColor="text1"/>
          <w:sz w:val="22"/>
          <w:szCs w:val="22"/>
        </w:rPr>
      </w:pPr>
      <w:r>
        <w:rPr>
          <w:color w:val="000000" w:themeColor="text1"/>
          <w:sz w:val="22"/>
          <w:szCs w:val="22"/>
        </w:rPr>
        <w:t xml:space="preserve">wykona </w:t>
      </w:r>
      <w:r w:rsidRPr="006B172D">
        <w:rPr>
          <w:color w:val="000000" w:themeColor="text1"/>
          <w:sz w:val="22"/>
          <w:szCs w:val="22"/>
        </w:rPr>
        <w:t>instrukcje eksploatacyjne, rozruchowe i konserwacji oraz instrukcje BHP i p.poż. dla  obsługi w warunkach normalnego użytkowania i w sytuacjach awaryjnych</w:t>
      </w:r>
      <w:r>
        <w:rPr>
          <w:color w:val="000000" w:themeColor="text1"/>
          <w:sz w:val="22"/>
          <w:szCs w:val="22"/>
        </w:rPr>
        <w:t>,</w:t>
      </w:r>
    </w:p>
    <w:p w14:paraId="3F97E288" w14:textId="18A8AE92" w:rsidR="00B07C20" w:rsidRDefault="00B07C20" w:rsidP="006536CD">
      <w:pPr>
        <w:pStyle w:val="Akapitzlist"/>
        <w:numPr>
          <w:ilvl w:val="0"/>
          <w:numId w:val="117"/>
        </w:numPr>
        <w:tabs>
          <w:tab w:val="clear" w:pos="1146"/>
        </w:tabs>
        <w:spacing w:line="276" w:lineRule="auto"/>
        <w:ind w:left="426" w:hanging="426"/>
        <w:rPr>
          <w:color w:val="000000" w:themeColor="text1"/>
          <w:sz w:val="22"/>
          <w:szCs w:val="22"/>
        </w:rPr>
      </w:pPr>
      <w:r w:rsidRPr="00B07C20">
        <w:rPr>
          <w:color w:val="000000" w:themeColor="text1"/>
          <w:sz w:val="22"/>
          <w:szCs w:val="22"/>
        </w:rPr>
        <w:t xml:space="preserve">W zakres zadań Wykonawcy wchodzi opracowanie dokumentacji projektowej (koncepcja, projekt budowlany, projekty wykonawcze i techniczne, </w:t>
      </w:r>
      <w:proofErr w:type="spellStart"/>
      <w:r w:rsidRPr="00B07C20">
        <w:rPr>
          <w:color w:val="000000" w:themeColor="text1"/>
          <w:sz w:val="22"/>
          <w:szCs w:val="22"/>
        </w:rPr>
        <w:t>STWiORB</w:t>
      </w:r>
      <w:proofErr w:type="spellEnd"/>
      <w:r w:rsidRPr="00B07C20">
        <w:rPr>
          <w:color w:val="000000" w:themeColor="text1"/>
          <w:sz w:val="22"/>
          <w:szCs w:val="22"/>
        </w:rPr>
        <w:t xml:space="preserve">, przedmiary, kosztorysy) wraz z uzyskaniem wszelkich wymaganych uzgodnień, opinii, postanowień i decyzji administracyjnych, w tym pozwolenia na budowę / zgłoszenia robót budowlanych bez sprzeciwu, a następnie kompletna realizacja przedsięwzięcia wraz z dostawami i montażem urządzeń, rozruchem technologicznym, zgodnie z Programem </w:t>
      </w:r>
      <w:proofErr w:type="spellStart"/>
      <w:r w:rsidRPr="00B07C20">
        <w:rPr>
          <w:color w:val="000000" w:themeColor="text1"/>
          <w:sz w:val="22"/>
          <w:szCs w:val="22"/>
        </w:rPr>
        <w:t>Funkcjonalno</w:t>
      </w:r>
      <w:proofErr w:type="spellEnd"/>
      <w:r w:rsidRPr="00B07C20">
        <w:rPr>
          <w:color w:val="000000" w:themeColor="text1"/>
          <w:sz w:val="22"/>
          <w:szCs w:val="22"/>
        </w:rPr>
        <w:t xml:space="preserve"> – Użytkowym (PFU), specyfikacjami technicznymi wykonania i odbioru robót budowlanych (</w:t>
      </w:r>
      <w:proofErr w:type="spellStart"/>
      <w:r w:rsidRPr="00B07C20">
        <w:rPr>
          <w:color w:val="000000" w:themeColor="text1"/>
          <w:sz w:val="22"/>
          <w:szCs w:val="22"/>
        </w:rPr>
        <w:t>STWiORB</w:t>
      </w:r>
      <w:proofErr w:type="spellEnd"/>
      <w:r w:rsidRPr="00B07C20">
        <w:rPr>
          <w:color w:val="000000" w:themeColor="text1"/>
          <w:sz w:val="22"/>
          <w:szCs w:val="22"/>
        </w:rPr>
        <w:t>) oraz SWZ. Do zadań Wykonawcy należy także przeszkolenie pracowników, wykonanie dokumentacji powykonawczej, w tym między innymi instrukcji eksploatacji i BHP oraz wykonanie wszystkich innych prac koniecznych do użytkowania instalacji fotowoltaicznych oraz oświetlenia zgodnie z obowiązującym prawem oraz określonym przez Zamawiającego przeznaczeniem, a także przeszkolenie użytkowników w zakresie obsługi i eksploatacji urządzeń</w:t>
      </w:r>
    </w:p>
    <w:p w14:paraId="176E74A5" w14:textId="619C2DDA" w:rsidR="00094CC7" w:rsidRDefault="00094CC7" w:rsidP="006536CD">
      <w:pPr>
        <w:pStyle w:val="Akapitzlist"/>
        <w:numPr>
          <w:ilvl w:val="0"/>
          <w:numId w:val="117"/>
        </w:numPr>
        <w:tabs>
          <w:tab w:val="clear" w:pos="1146"/>
        </w:tabs>
        <w:spacing w:line="276" w:lineRule="auto"/>
        <w:ind w:left="426" w:hanging="426"/>
        <w:rPr>
          <w:color w:val="000000" w:themeColor="text1"/>
          <w:sz w:val="22"/>
          <w:szCs w:val="22"/>
        </w:rPr>
      </w:pPr>
      <w:r>
        <w:rPr>
          <w:color w:val="000000" w:themeColor="text1"/>
          <w:sz w:val="22"/>
          <w:szCs w:val="22"/>
        </w:rPr>
        <w:t>Do rozpoczęcia rob</w:t>
      </w:r>
      <w:r w:rsidR="0057082D">
        <w:rPr>
          <w:color w:val="000000" w:themeColor="text1"/>
          <w:sz w:val="22"/>
          <w:szCs w:val="22"/>
        </w:rPr>
        <w:t>ót budowlanych będzie można przystąpić po opracowaniu dokumentacji projektowej wykonanej i dostarczonej przez Wykonawcę, zatwierdzonej przez Zamawiającego oraz po uzyskaniu wymaganych przepisami uzgodnień, pozwoleń, zgłoszeń, zezwoleń itp. (jeśli będą wymagane prawem). Wykonanie wszystkich robót budowlanych wymagane jest w oparciu o powstałą dokumentację projektową, warunki właściwych organów i instytucji, SWZ wraz z załą</w:t>
      </w:r>
      <w:r w:rsidR="00357E97">
        <w:rPr>
          <w:color w:val="000000" w:themeColor="text1"/>
          <w:sz w:val="22"/>
          <w:szCs w:val="22"/>
        </w:rPr>
        <w:t xml:space="preserve">cznikami oraz niniejszą </w:t>
      </w:r>
      <w:r w:rsidR="0057082D">
        <w:rPr>
          <w:color w:val="000000" w:themeColor="text1"/>
          <w:sz w:val="22"/>
          <w:szCs w:val="22"/>
        </w:rPr>
        <w:t>umow</w:t>
      </w:r>
      <w:r w:rsidR="00357E97">
        <w:rPr>
          <w:color w:val="000000" w:themeColor="text1"/>
          <w:sz w:val="22"/>
          <w:szCs w:val="22"/>
        </w:rPr>
        <w:t>ę</w:t>
      </w:r>
      <w:r w:rsidR="0057082D">
        <w:rPr>
          <w:color w:val="000000" w:themeColor="text1"/>
          <w:sz w:val="22"/>
          <w:szCs w:val="22"/>
        </w:rPr>
        <w:t>.</w:t>
      </w:r>
    </w:p>
    <w:p w14:paraId="0F589F9F" w14:textId="378C2B86" w:rsidR="002D74ED" w:rsidRPr="00FF7060"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 xml:space="preserve">W przypadku konieczności uzupełnień, zmian etc. w ramach niniejszej umowy Wykonawca obowiązany do niezwłocznego wykonania niezbędnych dokumentów, rysunków itp. uzupełnień </w:t>
      </w:r>
      <w:r w:rsidRPr="00FF7060">
        <w:rPr>
          <w:color w:val="000000" w:themeColor="text1"/>
          <w:sz w:val="22"/>
          <w:szCs w:val="22"/>
        </w:rPr>
        <w:br/>
        <w:t>i wyjaśnień.</w:t>
      </w:r>
    </w:p>
    <w:p w14:paraId="55F03D46" w14:textId="77777777" w:rsidR="002D74ED" w:rsidRPr="00FF7060"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Przy wykonywaniu przedmiotu umowy w każdej fazie realizacji Wykonawca obowiązany jest uzgadniać z Zamawiającym rozwiązania projektowe i zmiany zaakceptowanych wcześniej rozwiązań.</w:t>
      </w:r>
    </w:p>
    <w:p w14:paraId="776EF245" w14:textId="77777777" w:rsidR="002D74ED" w:rsidRPr="00FF7060"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Wykonawca na bieżąco będzie informował Zamawiającego o postępie i zaawansowaniu prac oraz sygnalizować pojawiające się zagrożenia i problemy, przy usunięciu których może być pomocne działanie Zamawiającego.</w:t>
      </w:r>
    </w:p>
    <w:p w14:paraId="6F5B7014" w14:textId="72C1F085" w:rsidR="002D74ED" w:rsidRDefault="002D74ED" w:rsidP="006536CD">
      <w:pPr>
        <w:pStyle w:val="Akapitzlist"/>
        <w:numPr>
          <w:ilvl w:val="0"/>
          <w:numId w:val="117"/>
        </w:numPr>
        <w:tabs>
          <w:tab w:val="clear" w:pos="1146"/>
        </w:tabs>
        <w:spacing w:line="276" w:lineRule="auto"/>
        <w:ind w:left="426" w:hanging="426"/>
        <w:rPr>
          <w:color w:val="000000" w:themeColor="text1"/>
          <w:sz w:val="22"/>
          <w:szCs w:val="22"/>
        </w:rPr>
      </w:pPr>
      <w:r w:rsidRPr="00FF7060">
        <w:rPr>
          <w:color w:val="000000" w:themeColor="text1"/>
          <w:sz w:val="22"/>
          <w:szCs w:val="22"/>
        </w:rPr>
        <w:t>Wykonawca jest odpowiedzialny za działania i zaniechania osób, z których pomocą wykonuje przedmiot umowy, jak za działania własne.</w:t>
      </w:r>
    </w:p>
    <w:p w14:paraId="1535129C" w14:textId="00053FC8" w:rsidR="004355EF" w:rsidRPr="006764FE" w:rsidRDefault="004355EF" w:rsidP="006536CD">
      <w:pPr>
        <w:pStyle w:val="Akapitzlist"/>
        <w:numPr>
          <w:ilvl w:val="0"/>
          <w:numId w:val="117"/>
        </w:numPr>
        <w:tabs>
          <w:tab w:val="clear" w:pos="1146"/>
        </w:tabs>
        <w:spacing w:line="276" w:lineRule="auto"/>
        <w:ind w:left="426" w:hanging="426"/>
        <w:rPr>
          <w:color w:val="000000" w:themeColor="text1"/>
          <w:sz w:val="22"/>
          <w:szCs w:val="22"/>
        </w:rPr>
      </w:pPr>
      <w:r w:rsidRPr="00A552EB">
        <w:rPr>
          <w:color w:val="000000" w:themeColor="text1"/>
          <w:sz w:val="22"/>
          <w:szCs w:val="22"/>
          <w:lang w:eastAsia="ar-SA"/>
        </w:rPr>
        <w:t>Zamawiający zastrzega, by informacje zawarte w</w:t>
      </w:r>
      <w:r>
        <w:rPr>
          <w:color w:val="000000" w:themeColor="text1"/>
          <w:sz w:val="22"/>
          <w:szCs w:val="22"/>
          <w:lang w:eastAsia="ar-SA"/>
        </w:rPr>
        <w:t xml:space="preserve"> opracowanej przez Wykonawcę</w:t>
      </w:r>
      <w:r w:rsidRPr="00A552EB">
        <w:rPr>
          <w:color w:val="000000" w:themeColor="text1"/>
          <w:sz w:val="22"/>
          <w:szCs w:val="22"/>
          <w:lang w:eastAsia="ar-SA"/>
        </w:rPr>
        <w:t xml:space="preserve"> dokumentacji projektowej w zakresie technologii wykonania robót, doboru materiałów i urządzeń określały przedmiot zamówienia w sposób zgodny z ustawą z dnia 11 września 2019 r. Prawo zamówień publicznych tzn. bez używania nazw własnych, a jedynie poprzez określenie parametrów precyzujących rodzaj, standard oraz inne istotne elementy. Dopuszczając rozwiązania „równoważne” w opisywanym przedmiocie, wykonawca zobowiązany jest wskazać, które parametry techniczne, </w:t>
      </w:r>
      <w:r w:rsidRPr="006764FE">
        <w:rPr>
          <w:color w:val="000000" w:themeColor="text1"/>
          <w:sz w:val="22"/>
          <w:szCs w:val="22"/>
          <w:lang w:eastAsia="ar-SA"/>
        </w:rPr>
        <w:t>technologiczne i eksploatacyjne będą brane pod uwagę przy ocenie równoważności lub podać producentów urządzeń równoważnych.</w:t>
      </w:r>
    </w:p>
    <w:p w14:paraId="63A7CA07" w14:textId="38EE781C" w:rsidR="002D74ED" w:rsidRPr="00D24E56" w:rsidRDefault="002D74ED" w:rsidP="004355EF">
      <w:pPr>
        <w:pStyle w:val="Tekstpodstawowywcity"/>
        <w:keepNext/>
        <w:spacing w:after="0" w:line="276" w:lineRule="auto"/>
        <w:ind w:left="0"/>
        <w:rPr>
          <w:b/>
          <w:color w:val="000000" w:themeColor="text1"/>
          <w:sz w:val="22"/>
          <w:szCs w:val="22"/>
        </w:rPr>
      </w:pPr>
    </w:p>
    <w:p w14:paraId="3627B1A4" w14:textId="45C2A8DA" w:rsidR="004355EF" w:rsidRPr="00D24E56" w:rsidRDefault="004355EF" w:rsidP="004355EF">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3</w:t>
      </w:r>
    </w:p>
    <w:p w14:paraId="2BD6C13D" w14:textId="5AD8336B" w:rsidR="004355EF" w:rsidRPr="00D24E56" w:rsidRDefault="004355EF" w:rsidP="004355EF">
      <w:pPr>
        <w:pStyle w:val="Tekstpodstawowywcity"/>
        <w:keepNext/>
        <w:spacing w:after="0" w:line="276" w:lineRule="auto"/>
        <w:ind w:left="0"/>
        <w:jc w:val="center"/>
        <w:rPr>
          <w:b/>
          <w:color w:val="000000" w:themeColor="text1"/>
          <w:sz w:val="22"/>
          <w:szCs w:val="22"/>
        </w:rPr>
      </w:pPr>
      <w:r w:rsidRPr="00D24E56">
        <w:rPr>
          <w:color w:val="000000" w:themeColor="text1"/>
          <w:sz w:val="22"/>
          <w:szCs w:val="22"/>
        </w:rPr>
        <w:t>ZGODNOŚĆ Z PRZEPISAMI</w:t>
      </w:r>
    </w:p>
    <w:p w14:paraId="6EA0F348"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D24E56">
        <w:rPr>
          <w:color w:val="000000" w:themeColor="text1"/>
          <w:sz w:val="22"/>
          <w:szCs w:val="22"/>
        </w:rPr>
        <w:t>Wykonawca zapewnia, że wykonana przez niego dokumentacja</w:t>
      </w:r>
      <w:r w:rsidRPr="006764FE">
        <w:rPr>
          <w:color w:val="000000" w:themeColor="text1"/>
          <w:sz w:val="22"/>
          <w:szCs w:val="22"/>
        </w:rPr>
        <w:t xml:space="preserve"> projektowo-kosztorysowa będzie zgodna z obowiązującymi przepisami, normami, wiedzą techniczną i sztuką budowlaną, </w:t>
      </w:r>
      <w:r w:rsidRPr="006764FE">
        <w:rPr>
          <w:color w:val="000000" w:themeColor="text1"/>
          <w:sz w:val="22"/>
          <w:szCs w:val="22"/>
        </w:rPr>
        <w:br/>
        <w:t>a w szczególności z uwzględnieniem m.in. następujących przepisów:</w:t>
      </w:r>
    </w:p>
    <w:p w14:paraId="244244E8" w14:textId="77777777"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ustawy z dnia 7 lipca 1994 r. Prawo budowlane (Dz. U. z 2021 r., poz. 2351 z późn. zm.),</w:t>
      </w:r>
    </w:p>
    <w:p w14:paraId="766714D7" w14:textId="468F7297"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Rozporządzenia Ministra Rozwoju i Technologii z dnia 20 grudnia 2021 r. w sprawie szczegółowego zakresu i formy dokumentacji projektowej, specyfikacji technicznych wykonania i odbioru robót budowlanych oraz programu funkcjonalno-użytkowego (Dz. U. z 2021 r., poz. 2454),</w:t>
      </w:r>
    </w:p>
    <w:p w14:paraId="6B9770B1" w14:textId="6344EDE5"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Rozporządzenia Ministra Rozwoju z dnia 11 września 2020 r. w sprawie szczegółowego zakresu i formy projektu budowlanego (Dz. U. z 2020 r., poz. 1609 z późn. zm.),</w:t>
      </w:r>
    </w:p>
    <w:p w14:paraId="2A1A3A6C" w14:textId="77777777"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Rozporządzenia Ministra Transportu, Budownictwa i Gospodarki Morskiej z dnia 25 kwietnia 2012 r. w sprawie ustalenia geotechnicznych warunków posadowienia obiektów budowlanych (Dz. U. z 2012 r., poz. 463),</w:t>
      </w:r>
    </w:p>
    <w:p w14:paraId="2BDA5CED" w14:textId="0FCEC825"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 xml:space="preserve">Rozporządzenia Ministra Rozwoju i Technologii z dnia 20 grudnia 2021 r. </w:t>
      </w:r>
      <w:r w:rsidRPr="006764FE">
        <w:rPr>
          <w:bCs/>
          <w:color w:val="000000" w:themeColor="text1"/>
          <w:sz w:val="22"/>
          <w:szCs w:val="22"/>
        </w:rPr>
        <w:t>w sprawie określenia metod i podstaw sporządzania kosztorysu inwestorskiego, obliczania planowanych kosztów prac projektowych oraz planowanych kosztów robót budowlanych określonych w programie funkcjonalno-użytkowym (Dz. U. z 2021 r.</w:t>
      </w:r>
      <w:r w:rsidRPr="006764FE">
        <w:rPr>
          <w:color w:val="000000" w:themeColor="text1"/>
          <w:sz w:val="22"/>
          <w:szCs w:val="22"/>
        </w:rPr>
        <w:t xml:space="preserve">, poz. </w:t>
      </w:r>
      <w:r w:rsidR="006764FE" w:rsidRPr="006764FE">
        <w:rPr>
          <w:color w:val="000000" w:themeColor="text1"/>
          <w:sz w:val="22"/>
          <w:szCs w:val="22"/>
        </w:rPr>
        <w:t>2458</w:t>
      </w:r>
      <w:r w:rsidRPr="006764FE">
        <w:rPr>
          <w:color w:val="000000" w:themeColor="text1"/>
          <w:sz w:val="22"/>
          <w:szCs w:val="22"/>
        </w:rPr>
        <w:t>),</w:t>
      </w:r>
    </w:p>
    <w:p w14:paraId="732BB195" w14:textId="6AC319FE" w:rsidR="004355EF" w:rsidRPr="006764FE" w:rsidRDefault="004355EF" w:rsidP="006536CD">
      <w:pPr>
        <w:pStyle w:val="Akapitzlist"/>
        <w:numPr>
          <w:ilvl w:val="0"/>
          <w:numId w:val="12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ustawy z dnia 11 września 2019 r. Prawo zam</w:t>
      </w:r>
      <w:r w:rsidR="006764FE" w:rsidRPr="006764FE">
        <w:rPr>
          <w:color w:val="000000" w:themeColor="text1"/>
          <w:sz w:val="22"/>
          <w:szCs w:val="22"/>
        </w:rPr>
        <w:t>ówień publicznych (Dz. U. z 2021 r., poz. 1129</w:t>
      </w:r>
      <w:r w:rsidRPr="006764FE">
        <w:rPr>
          <w:color w:val="000000" w:themeColor="text1"/>
          <w:sz w:val="22"/>
          <w:szCs w:val="22"/>
        </w:rPr>
        <w:t xml:space="preserve"> z późn. zm.).</w:t>
      </w:r>
    </w:p>
    <w:p w14:paraId="6E4897E3"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Wykonawca zobowiązuje się wykonać niniejszą Umowę, w tym w szczególności dokumentację projektową z najwyższą starannością z uwzględnieniem profesjonalnego charakteru świadczonych przez siebie usług.</w:t>
      </w:r>
    </w:p>
    <w:p w14:paraId="71F7DBEB"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Wykonawca</w:t>
      </w:r>
      <w:r w:rsidRPr="006764FE">
        <w:rPr>
          <w:color w:val="000000" w:themeColor="text1"/>
          <w:sz w:val="22"/>
          <w:szCs w:val="22"/>
          <w:lang w:eastAsia="pl-PL"/>
        </w:rPr>
        <w:t xml:space="preserve"> </w:t>
      </w:r>
      <w:r w:rsidRPr="006764FE">
        <w:rPr>
          <w:color w:val="000000" w:themeColor="text1"/>
          <w:sz w:val="22"/>
          <w:szCs w:val="22"/>
        </w:rPr>
        <w:t xml:space="preserve">zapewnia, że dokumentacja projektowa będzie wykonana w stanie kompletnym </w:t>
      </w:r>
      <w:r w:rsidRPr="006764FE">
        <w:rPr>
          <w:color w:val="000000" w:themeColor="text1"/>
          <w:sz w:val="22"/>
          <w:szCs w:val="22"/>
        </w:rPr>
        <w:br/>
        <w:t>z punktu widzenia celu, któremu ma służyć.</w:t>
      </w:r>
    </w:p>
    <w:p w14:paraId="4CBCBB55"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Dokumentacja projektowa służyć będzie następującym celom:</w:t>
      </w:r>
    </w:p>
    <w:p w14:paraId="7F6B9A8B" w14:textId="77777777" w:rsidR="004355EF" w:rsidRPr="006764FE" w:rsidRDefault="004355EF" w:rsidP="006536CD">
      <w:pPr>
        <w:pStyle w:val="Akapitzlist"/>
        <w:numPr>
          <w:ilvl w:val="0"/>
          <w:numId w:val="122"/>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opisowi przedmiotu zamówienia na roboty budowlane oraz ustaleniu wartości zamówienia na roboty budowlane,</w:t>
      </w:r>
    </w:p>
    <w:p w14:paraId="5E14D190" w14:textId="77777777" w:rsidR="004355EF" w:rsidRPr="006764FE" w:rsidRDefault="004355EF" w:rsidP="006536CD">
      <w:pPr>
        <w:pStyle w:val="Akapitzlist"/>
        <w:numPr>
          <w:ilvl w:val="0"/>
          <w:numId w:val="122"/>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realizacji robót budowlanych.</w:t>
      </w:r>
    </w:p>
    <w:p w14:paraId="5FB85FF2"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 xml:space="preserve">Wykonawca zapewnia, że dokumentacja projektowa będzie całkowicie oryginalna i nie będzie naruszała praw autorskich innych osób/podmiotów, w tym również będzie wolna od innych wad prawnych i fizycznych, które mogłyby spowodować odpowiedzialność Zamawiającego. </w:t>
      </w:r>
    </w:p>
    <w:p w14:paraId="5A295BC7" w14:textId="77777777" w:rsidR="004355EF" w:rsidRPr="006764FE"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 xml:space="preserve">Dokumentacja projektowa w swojej treści nie może określać technologii robót, materiałów </w:t>
      </w:r>
      <w:r w:rsidRPr="006764FE">
        <w:rPr>
          <w:color w:val="000000" w:themeColor="text1"/>
          <w:sz w:val="22"/>
          <w:szCs w:val="22"/>
        </w:rPr>
        <w:br/>
        <w:t xml:space="preserve">i urządzeń bądź opisywać przedmiot zamówienia w sposób utrudniający uczciwą konkurencję. Dopuszcza się możliwość wskazania w dokumentacji projektowej na znak towarowy, patent lub pochodzenie z uzasadnionych względów technologicznych, ekonomicznych lub organizacyjnych. W takim przypadku przy wskazaniu powinien być dopisek: „dopuszcza się zastosowanie rozwiązań równoważnych”. Dopuszczając rozwiązania </w:t>
      </w:r>
      <w:r w:rsidRPr="006764FE">
        <w:rPr>
          <w:i/>
          <w:color w:val="000000" w:themeColor="text1"/>
          <w:sz w:val="22"/>
          <w:szCs w:val="22"/>
        </w:rPr>
        <w:t>„równoważne</w:t>
      </w:r>
      <w:r w:rsidRPr="006764FE">
        <w:rPr>
          <w:color w:val="000000" w:themeColor="text1"/>
          <w:sz w:val="22"/>
          <w:szCs w:val="22"/>
        </w:rPr>
        <w:t>” w opisywanym przedmiocie, Wykonawca zobowiązany jest wskazać, które parametry techniczne, technologiczne i eksploatacyjne będą brane pod uwagę przy ocenie równoważności lub podać producentów urządzeń równoważnych.</w:t>
      </w:r>
    </w:p>
    <w:p w14:paraId="4F36DD4F" w14:textId="281C20F7" w:rsidR="004355EF" w:rsidRPr="00D24E56" w:rsidRDefault="004355EF" w:rsidP="006536CD">
      <w:pPr>
        <w:pStyle w:val="Akapitzlist"/>
        <w:numPr>
          <w:ilvl w:val="0"/>
          <w:numId w:val="12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 xml:space="preserve">Zamawiający zastrzega sobie prawo wglądu do dokumentacji w trakcie jej opracowywania </w:t>
      </w:r>
      <w:r w:rsidRPr="006764FE">
        <w:rPr>
          <w:color w:val="000000" w:themeColor="text1"/>
          <w:sz w:val="22"/>
          <w:szCs w:val="22"/>
        </w:rPr>
        <w:br/>
        <w:t xml:space="preserve">i wnoszenia uwag, które Wykonawca </w:t>
      </w:r>
      <w:r w:rsidRPr="00D24E56">
        <w:rPr>
          <w:color w:val="000000" w:themeColor="text1"/>
          <w:sz w:val="22"/>
          <w:szCs w:val="22"/>
        </w:rPr>
        <w:t>zamówienia ma obowiązek uwzględnić.</w:t>
      </w:r>
    </w:p>
    <w:p w14:paraId="3C6EC638" w14:textId="444178D9" w:rsidR="006764FE" w:rsidRPr="00D24E56" w:rsidRDefault="006764FE" w:rsidP="006764FE">
      <w:pPr>
        <w:pStyle w:val="Tekstpodstawowywcity"/>
        <w:keepNext/>
        <w:spacing w:after="0" w:line="276" w:lineRule="auto"/>
        <w:ind w:left="0"/>
        <w:rPr>
          <w:b/>
          <w:color w:val="000000" w:themeColor="text1"/>
          <w:sz w:val="22"/>
          <w:szCs w:val="22"/>
        </w:rPr>
      </w:pPr>
    </w:p>
    <w:p w14:paraId="00B72465" w14:textId="766194DE" w:rsidR="006764FE" w:rsidRPr="00D24E56" w:rsidRDefault="00982B4A" w:rsidP="006764FE">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4</w:t>
      </w:r>
    </w:p>
    <w:p w14:paraId="084CC3F6" w14:textId="2D016085" w:rsidR="004355EF" w:rsidRPr="00D24E56" w:rsidRDefault="006764FE" w:rsidP="006764FE">
      <w:pPr>
        <w:pStyle w:val="Tekstpodstawowywcity"/>
        <w:keepNext/>
        <w:spacing w:after="0" w:line="276" w:lineRule="auto"/>
        <w:ind w:left="0"/>
        <w:jc w:val="center"/>
        <w:rPr>
          <w:color w:val="000000" w:themeColor="text1"/>
          <w:sz w:val="22"/>
          <w:szCs w:val="22"/>
        </w:rPr>
      </w:pPr>
      <w:r w:rsidRPr="00D24E56">
        <w:rPr>
          <w:color w:val="000000" w:themeColor="text1"/>
          <w:sz w:val="22"/>
          <w:szCs w:val="22"/>
        </w:rPr>
        <w:t>ILOŚĆ EGZEMPLARZY</w:t>
      </w:r>
    </w:p>
    <w:p w14:paraId="386877F0" w14:textId="77777777" w:rsidR="006764FE" w:rsidRPr="00D24E56" w:rsidRDefault="006764FE" w:rsidP="006536CD">
      <w:pPr>
        <w:pStyle w:val="Akapitzlist"/>
        <w:numPr>
          <w:ilvl w:val="0"/>
          <w:numId w:val="123"/>
        </w:numPr>
        <w:suppressAutoHyphens/>
        <w:autoSpaceDE w:val="0"/>
        <w:spacing w:line="276" w:lineRule="auto"/>
        <w:ind w:left="426" w:hanging="426"/>
        <w:contextualSpacing/>
        <w:rPr>
          <w:color w:val="000000" w:themeColor="text1"/>
          <w:sz w:val="22"/>
          <w:szCs w:val="22"/>
        </w:rPr>
      </w:pPr>
      <w:r w:rsidRPr="00D24E56">
        <w:rPr>
          <w:color w:val="000000" w:themeColor="text1"/>
          <w:sz w:val="22"/>
          <w:szCs w:val="22"/>
        </w:rPr>
        <w:t>Dokumentację projektową stanowiącą przedmiot odbioru Wykonawca dostarczy Zamawiającemu w następującej ilości egzemplarzy:</w:t>
      </w:r>
    </w:p>
    <w:p w14:paraId="1ACE0908" w14:textId="452B9794" w:rsidR="006764FE" w:rsidRPr="006B172D" w:rsidRDefault="006B172D"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FF7060">
        <w:rPr>
          <w:color w:val="000000" w:themeColor="text1"/>
          <w:sz w:val="22"/>
          <w:szCs w:val="22"/>
        </w:rPr>
        <w:lastRenderedPageBreak/>
        <w:t xml:space="preserve">koncepcję </w:t>
      </w:r>
      <w:r w:rsidR="001C23FF">
        <w:rPr>
          <w:color w:val="000000" w:themeColor="text1"/>
          <w:sz w:val="22"/>
          <w:szCs w:val="22"/>
        </w:rPr>
        <w:t>budowy instalacji fotowoltaicznej wraz z magazynem energii dla każdej z lokalizacji wymienionych w PFU</w:t>
      </w:r>
      <w:r w:rsidR="006764FE" w:rsidRPr="006B172D">
        <w:rPr>
          <w:color w:val="000000" w:themeColor="text1"/>
          <w:sz w:val="22"/>
          <w:szCs w:val="22"/>
        </w:rPr>
        <w:t xml:space="preserve"> w ilości 1 egz.,</w:t>
      </w:r>
    </w:p>
    <w:p w14:paraId="61B59DBE" w14:textId="7A0F6CC2" w:rsidR="006764FE" w:rsidRPr="006B172D" w:rsidRDefault="006B172D"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6B172D">
        <w:rPr>
          <w:color w:val="000000" w:themeColor="text1"/>
          <w:sz w:val="22"/>
          <w:szCs w:val="22"/>
        </w:rPr>
        <w:t>4 egzemplarze</w:t>
      </w:r>
      <w:r w:rsidR="006764FE" w:rsidRPr="006B172D">
        <w:rPr>
          <w:color w:val="000000" w:themeColor="text1"/>
          <w:sz w:val="22"/>
          <w:szCs w:val="22"/>
        </w:rPr>
        <w:t xml:space="preserve"> </w:t>
      </w:r>
      <w:r w:rsidR="006764FE" w:rsidRPr="00DB3479">
        <w:rPr>
          <w:color w:val="000000" w:themeColor="text1"/>
          <w:sz w:val="22"/>
          <w:szCs w:val="22"/>
        </w:rPr>
        <w:t xml:space="preserve">projektu </w:t>
      </w:r>
      <w:r w:rsidRPr="00DB3479">
        <w:rPr>
          <w:color w:val="000000" w:themeColor="text1"/>
          <w:sz w:val="22"/>
          <w:szCs w:val="22"/>
        </w:rPr>
        <w:t xml:space="preserve">zagospodarowania terenu oraz projekt </w:t>
      </w:r>
      <w:proofErr w:type="spellStart"/>
      <w:r w:rsidRPr="00DB3479">
        <w:rPr>
          <w:color w:val="000000" w:themeColor="text1"/>
          <w:sz w:val="22"/>
          <w:szCs w:val="22"/>
        </w:rPr>
        <w:t>architektoniczno</w:t>
      </w:r>
      <w:proofErr w:type="spellEnd"/>
      <w:r w:rsidRPr="00DB3479">
        <w:rPr>
          <w:color w:val="000000" w:themeColor="text1"/>
          <w:sz w:val="22"/>
          <w:szCs w:val="22"/>
        </w:rPr>
        <w:t xml:space="preserve"> -budowlanego oraz </w:t>
      </w:r>
      <w:r w:rsidR="006764FE" w:rsidRPr="00DB3479">
        <w:rPr>
          <w:color w:val="000000" w:themeColor="text1"/>
          <w:sz w:val="22"/>
          <w:szCs w:val="22"/>
        </w:rPr>
        <w:t>wykonawczego (</w:t>
      </w:r>
      <w:r w:rsidR="006764FE" w:rsidRPr="00DB3479">
        <w:rPr>
          <w:i/>
          <w:color w:val="000000" w:themeColor="text1"/>
          <w:sz w:val="22"/>
          <w:szCs w:val="22"/>
        </w:rPr>
        <w:t>o ile konieczne będzie opracowanie projektu wykonawczego</w:t>
      </w:r>
      <w:r w:rsidRPr="00DB3479">
        <w:rPr>
          <w:color w:val="000000" w:themeColor="text1"/>
          <w:sz w:val="22"/>
          <w:szCs w:val="22"/>
        </w:rPr>
        <w:t>)</w:t>
      </w:r>
      <w:r w:rsidRPr="006B172D">
        <w:rPr>
          <w:color w:val="000000" w:themeColor="text1"/>
          <w:sz w:val="22"/>
          <w:szCs w:val="22"/>
        </w:rPr>
        <w:t xml:space="preserve"> wraz z </w:t>
      </w:r>
      <w:r w:rsidR="006764FE" w:rsidRPr="006B172D">
        <w:rPr>
          <w:color w:val="000000" w:themeColor="text1"/>
          <w:sz w:val="22"/>
          <w:szCs w:val="22"/>
        </w:rPr>
        <w:t>opiniami, uzgodnieniami, pozwoleniami i innymi dokumentami, których obowiązek dołączenia do zgłoszenia wynika z przepisów odrębnych ustaw, lub kopiami tych opinii, uzgodnień, pozwoleń i innych dokumentów;</w:t>
      </w:r>
    </w:p>
    <w:p w14:paraId="0F7167B4" w14:textId="77777777" w:rsidR="006764FE" w:rsidRPr="006B172D" w:rsidRDefault="006764FE"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6B172D">
        <w:rPr>
          <w:color w:val="000000" w:themeColor="text1"/>
          <w:sz w:val="22"/>
          <w:szCs w:val="22"/>
        </w:rPr>
        <w:t xml:space="preserve">kosztorys inwestorski, przedmiar robót, </w:t>
      </w:r>
      <w:proofErr w:type="spellStart"/>
      <w:r w:rsidRPr="006B172D">
        <w:rPr>
          <w:color w:val="000000" w:themeColor="text1"/>
          <w:sz w:val="22"/>
          <w:szCs w:val="22"/>
        </w:rPr>
        <w:t>STWiORB</w:t>
      </w:r>
      <w:proofErr w:type="spellEnd"/>
      <w:r w:rsidRPr="006B172D">
        <w:rPr>
          <w:color w:val="000000" w:themeColor="text1"/>
          <w:sz w:val="22"/>
          <w:szCs w:val="22"/>
        </w:rPr>
        <w:t xml:space="preserve"> – po 1 egz.,</w:t>
      </w:r>
    </w:p>
    <w:p w14:paraId="727564D3" w14:textId="5C2BE7D7" w:rsidR="001A6F26" w:rsidRDefault="001A6F26"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1A6F26">
        <w:rPr>
          <w:color w:val="000000" w:themeColor="text1"/>
          <w:sz w:val="22"/>
          <w:szCs w:val="22"/>
        </w:rPr>
        <w:t>inwentaryzacje powykonawcze wykonanych robót wraz z</w:t>
      </w:r>
      <w:r>
        <w:rPr>
          <w:color w:val="000000" w:themeColor="text1"/>
          <w:sz w:val="22"/>
          <w:szCs w:val="22"/>
        </w:rPr>
        <w:t>e schematami technologicznymi i </w:t>
      </w:r>
      <w:r w:rsidRPr="001A6F26">
        <w:rPr>
          <w:color w:val="000000" w:themeColor="text1"/>
          <w:sz w:val="22"/>
          <w:szCs w:val="22"/>
        </w:rPr>
        <w:t>elektrycznymi</w:t>
      </w:r>
      <w:r>
        <w:rPr>
          <w:color w:val="000000" w:themeColor="text1"/>
          <w:sz w:val="22"/>
          <w:szCs w:val="22"/>
        </w:rPr>
        <w:t xml:space="preserve"> – </w:t>
      </w:r>
      <w:r w:rsidR="004D285C">
        <w:rPr>
          <w:color w:val="000000" w:themeColor="text1"/>
          <w:sz w:val="22"/>
          <w:szCs w:val="22"/>
        </w:rPr>
        <w:t xml:space="preserve"> po </w:t>
      </w:r>
      <w:r>
        <w:rPr>
          <w:color w:val="000000" w:themeColor="text1"/>
          <w:sz w:val="22"/>
          <w:szCs w:val="22"/>
        </w:rPr>
        <w:t xml:space="preserve">1 egz., </w:t>
      </w:r>
    </w:p>
    <w:p w14:paraId="26E474CB" w14:textId="1B6A18F8" w:rsidR="001A6F26" w:rsidRDefault="001A6F26"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Pr>
          <w:color w:val="000000" w:themeColor="text1"/>
          <w:sz w:val="22"/>
          <w:szCs w:val="22"/>
        </w:rPr>
        <w:t>instrukcje</w:t>
      </w:r>
      <w:r w:rsidRPr="001A6F26">
        <w:rPr>
          <w:color w:val="000000" w:themeColor="text1"/>
          <w:sz w:val="22"/>
          <w:szCs w:val="22"/>
        </w:rPr>
        <w:t xml:space="preserve"> </w:t>
      </w:r>
      <w:r w:rsidR="004D285C">
        <w:rPr>
          <w:color w:val="000000" w:themeColor="text1"/>
          <w:sz w:val="22"/>
          <w:szCs w:val="22"/>
        </w:rPr>
        <w:t xml:space="preserve">eksploatacji </w:t>
      </w:r>
      <w:r>
        <w:rPr>
          <w:color w:val="000000" w:themeColor="text1"/>
          <w:sz w:val="22"/>
          <w:szCs w:val="22"/>
        </w:rPr>
        <w:t xml:space="preserve"> oraz instrukcje</w:t>
      </w:r>
      <w:r w:rsidRPr="001A6F26">
        <w:rPr>
          <w:color w:val="000000" w:themeColor="text1"/>
          <w:sz w:val="22"/>
          <w:szCs w:val="22"/>
        </w:rPr>
        <w:t xml:space="preserve"> obsługi urządzeń dla prawidłowej eksploatacji obiektu</w:t>
      </w:r>
      <w:r>
        <w:rPr>
          <w:color w:val="000000" w:themeColor="text1"/>
          <w:sz w:val="22"/>
          <w:szCs w:val="22"/>
        </w:rPr>
        <w:t xml:space="preserve"> – </w:t>
      </w:r>
      <w:r w:rsidR="004D285C">
        <w:rPr>
          <w:color w:val="000000" w:themeColor="text1"/>
          <w:sz w:val="22"/>
          <w:szCs w:val="22"/>
        </w:rPr>
        <w:t xml:space="preserve"> po </w:t>
      </w:r>
      <w:r>
        <w:rPr>
          <w:color w:val="000000" w:themeColor="text1"/>
          <w:sz w:val="22"/>
          <w:szCs w:val="22"/>
        </w:rPr>
        <w:t>2 egz.,</w:t>
      </w:r>
    </w:p>
    <w:p w14:paraId="43EE5C8F" w14:textId="382A9880" w:rsidR="001A6F26" w:rsidRPr="004D285C" w:rsidRDefault="001A6F26" w:rsidP="004D285C">
      <w:pPr>
        <w:pStyle w:val="Akapitzlist"/>
        <w:numPr>
          <w:ilvl w:val="0"/>
          <w:numId w:val="124"/>
        </w:numPr>
        <w:suppressAutoHyphens/>
        <w:autoSpaceDE w:val="0"/>
        <w:spacing w:line="276" w:lineRule="auto"/>
        <w:ind w:left="851" w:hanging="425"/>
        <w:contextualSpacing/>
        <w:rPr>
          <w:color w:val="000000" w:themeColor="text1"/>
          <w:sz w:val="22"/>
          <w:szCs w:val="22"/>
        </w:rPr>
      </w:pPr>
      <w:r w:rsidRPr="001A6F26">
        <w:rPr>
          <w:color w:val="000000" w:themeColor="text1"/>
          <w:sz w:val="22"/>
          <w:szCs w:val="22"/>
        </w:rPr>
        <w:t>instrukcje eksploatacyjne, rozruchowe i konserwacji oraz instr</w:t>
      </w:r>
      <w:r>
        <w:rPr>
          <w:color w:val="000000" w:themeColor="text1"/>
          <w:sz w:val="22"/>
          <w:szCs w:val="22"/>
        </w:rPr>
        <w:t xml:space="preserve">ukcje BHP i p.poż. dla  obsługi </w:t>
      </w:r>
      <w:r w:rsidRPr="001A6F26">
        <w:rPr>
          <w:color w:val="000000" w:themeColor="text1"/>
          <w:sz w:val="22"/>
          <w:szCs w:val="22"/>
        </w:rPr>
        <w:t>w warunkach normalnego użytkowania i w sytuacjach awaryjnych</w:t>
      </w:r>
      <w:r>
        <w:rPr>
          <w:color w:val="000000" w:themeColor="text1"/>
          <w:sz w:val="22"/>
          <w:szCs w:val="22"/>
        </w:rPr>
        <w:t xml:space="preserve"> – </w:t>
      </w:r>
      <w:r w:rsidR="00937950">
        <w:rPr>
          <w:color w:val="000000" w:themeColor="text1"/>
          <w:sz w:val="22"/>
          <w:szCs w:val="22"/>
        </w:rPr>
        <w:t xml:space="preserve">po </w:t>
      </w:r>
      <w:r>
        <w:rPr>
          <w:color w:val="000000" w:themeColor="text1"/>
          <w:sz w:val="22"/>
          <w:szCs w:val="22"/>
        </w:rPr>
        <w:t>2 egz.,</w:t>
      </w:r>
      <w:r w:rsidRPr="004D285C">
        <w:rPr>
          <w:color w:val="000000" w:themeColor="text1"/>
          <w:sz w:val="22"/>
          <w:szCs w:val="22"/>
        </w:rPr>
        <w:t>,</w:t>
      </w:r>
    </w:p>
    <w:p w14:paraId="0CA42A87" w14:textId="552943EF" w:rsidR="006764FE" w:rsidRPr="006B172D" w:rsidRDefault="006764FE" w:rsidP="006536CD">
      <w:pPr>
        <w:pStyle w:val="Akapitzlist"/>
        <w:numPr>
          <w:ilvl w:val="0"/>
          <w:numId w:val="124"/>
        </w:numPr>
        <w:suppressAutoHyphens/>
        <w:autoSpaceDE w:val="0"/>
        <w:spacing w:line="276" w:lineRule="auto"/>
        <w:ind w:left="851" w:hanging="425"/>
        <w:contextualSpacing/>
        <w:rPr>
          <w:color w:val="000000" w:themeColor="text1"/>
          <w:sz w:val="22"/>
          <w:szCs w:val="22"/>
        </w:rPr>
      </w:pPr>
      <w:r w:rsidRPr="006B172D">
        <w:rPr>
          <w:color w:val="000000" w:themeColor="text1"/>
          <w:sz w:val="22"/>
          <w:szCs w:val="22"/>
        </w:rPr>
        <w:t xml:space="preserve">oraz </w:t>
      </w:r>
      <w:r w:rsidR="00937950">
        <w:rPr>
          <w:color w:val="000000" w:themeColor="text1"/>
          <w:sz w:val="22"/>
          <w:szCs w:val="22"/>
        </w:rPr>
        <w:t xml:space="preserve">po </w:t>
      </w:r>
      <w:r w:rsidRPr="006B172D">
        <w:rPr>
          <w:color w:val="000000" w:themeColor="text1"/>
          <w:sz w:val="22"/>
          <w:szCs w:val="22"/>
        </w:rPr>
        <w:t>1 egz.</w:t>
      </w:r>
      <w:r w:rsidR="001A6F26">
        <w:rPr>
          <w:color w:val="000000" w:themeColor="text1"/>
          <w:sz w:val="22"/>
          <w:szCs w:val="22"/>
        </w:rPr>
        <w:t xml:space="preserve"> w/w</w:t>
      </w:r>
      <w:r w:rsidRPr="006B172D">
        <w:rPr>
          <w:color w:val="000000" w:themeColor="text1"/>
          <w:sz w:val="22"/>
          <w:szCs w:val="22"/>
        </w:rPr>
        <w:t xml:space="preserve"> kompletu dokumentacji w wersji elektronicznej na nośnikach CD lub DVD, 100% zgodnego z wersją papierową, w tym:</w:t>
      </w:r>
    </w:p>
    <w:p w14:paraId="1100311F" w14:textId="77777777" w:rsidR="006764FE" w:rsidRPr="006B172D" w:rsidRDefault="006764FE" w:rsidP="006536CD">
      <w:pPr>
        <w:pStyle w:val="Akapitzlist"/>
        <w:numPr>
          <w:ilvl w:val="0"/>
          <w:numId w:val="125"/>
        </w:numPr>
        <w:suppressAutoHyphens/>
        <w:autoSpaceDE w:val="0"/>
        <w:spacing w:line="276" w:lineRule="auto"/>
        <w:ind w:left="1134" w:hanging="283"/>
        <w:contextualSpacing/>
        <w:rPr>
          <w:color w:val="000000" w:themeColor="text1"/>
          <w:sz w:val="22"/>
          <w:szCs w:val="22"/>
        </w:rPr>
      </w:pPr>
      <w:r w:rsidRPr="006B172D">
        <w:rPr>
          <w:color w:val="000000" w:themeColor="text1"/>
          <w:sz w:val="22"/>
          <w:szCs w:val="22"/>
        </w:rPr>
        <w:t xml:space="preserve">rysunki winny być zapisane w formacie *pdf (skan), </w:t>
      </w:r>
    </w:p>
    <w:p w14:paraId="5339A4D5" w14:textId="36268A34" w:rsidR="006764FE" w:rsidRPr="006B172D" w:rsidRDefault="006764FE" w:rsidP="006536CD">
      <w:pPr>
        <w:pStyle w:val="Akapitzlist"/>
        <w:numPr>
          <w:ilvl w:val="0"/>
          <w:numId w:val="125"/>
        </w:numPr>
        <w:suppressAutoHyphens/>
        <w:autoSpaceDE w:val="0"/>
        <w:spacing w:line="276" w:lineRule="auto"/>
        <w:ind w:left="1134" w:hanging="283"/>
        <w:contextualSpacing/>
        <w:rPr>
          <w:color w:val="000000" w:themeColor="text1"/>
          <w:sz w:val="22"/>
          <w:szCs w:val="22"/>
        </w:rPr>
      </w:pPr>
      <w:r w:rsidRPr="006B172D">
        <w:rPr>
          <w:color w:val="000000" w:themeColor="text1"/>
          <w:sz w:val="22"/>
          <w:szCs w:val="22"/>
        </w:rPr>
        <w:t>specyfikacja techniczna i dokumentacja projektowa winny być zapisane w powszechnie używanym ed</w:t>
      </w:r>
      <w:r w:rsidR="001A6F26">
        <w:rPr>
          <w:color w:val="000000" w:themeColor="text1"/>
          <w:sz w:val="22"/>
          <w:szCs w:val="22"/>
        </w:rPr>
        <w:t>ytorze tekstowym w formacie</w:t>
      </w:r>
      <w:r w:rsidRPr="006B172D">
        <w:rPr>
          <w:color w:val="000000" w:themeColor="text1"/>
          <w:sz w:val="22"/>
          <w:szCs w:val="22"/>
        </w:rPr>
        <w:t xml:space="preserve"> *pdf, </w:t>
      </w:r>
    </w:p>
    <w:p w14:paraId="11A9F030" w14:textId="50840C98" w:rsidR="001A6F26" w:rsidRPr="00D24E56" w:rsidRDefault="006764FE" w:rsidP="006536CD">
      <w:pPr>
        <w:pStyle w:val="Akapitzlist"/>
        <w:numPr>
          <w:ilvl w:val="0"/>
          <w:numId w:val="125"/>
        </w:numPr>
        <w:suppressAutoHyphens/>
        <w:autoSpaceDE w:val="0"/>
        <w:spacing w:line="276" w:lineRule="auto"/>
        <w:ind w:left="1134" w:hanging="283"/>
        <w:contextualSpacing/>
        <w:rPr>
          <w:color w:val="000000" w:themeColor="text1"/>
          <w:sz w:val="22"/>
          <w:szCs w:val="22"/>
        </w:rPr>
      </w:pPr>
      <w:r w:rsidRPr="006B172D">
        <w:rPr>
          <w:color w:val="000000" w:themeColor="text1"/>
          <w:sz w:val="22"/>
          <w:szCs w:val="22"/>
        </w:rPr>
        <w:t xml:space="preserve">przedmiar robót, kosztorys </w:t>
      </w:r>
      <w:r w:rsidRPr="00D24E56">
        <w:rPr>
          <w:color w:val="000000" w:themeColor="text1"/>
          <w:sz w:val="22"/>
          <w:szCs w:val="22"/>
        </w:rPr>
        <w:t>inwestorski winny być zapisane w formacie *pdf</w:t>
      </w:r>
      <w:r w:rsidR="001A6F26" w:rsidRPr="00D24E56">
        <w:rPr>
          <w:color w:val="000000" w:themeColor="text1"/>
          <w:sz w:val="22"/>
          <w:szCs w:val="22"/>
        </w:rPr>
        <w:t>.</w:t>
      </w:r>
    </w:p>
    <w:p w14:paraId="0F1D07CC" w14:textId="0CD16F32" w:rsidR="006764FE" w:rsidRPr="00D24E56" w:rsidRDefault="006764FE" w:rsidP="00D24E56">
      <w:pPr>
        <w:pStyle w:val="Tekstpodstawowywcity"/>
        <w:keepNext/>
        <w:spacing w:after="0" w:line="276" w:lineRule="auto"/>
        <w:ind w:left="0"/>
        <w:rPr>
          <w:b/>
          <w:color w:val="000000" w:themeColor="text1"/>
          <w:sz w:val="22"/>
          <w:szCs w:val="22"/>
        </w:rPr>
      </w:pPr>
    </w:p>
    <w:p w14:paraId="1A6A9DB3" w14:textId="26013EEA" w:rsidR="008B6BF3" w:rsidRPr="00D24E56" w:rsidRDefault="00982B4A" w:rsidP="002907C9">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5</w:t>
      </w:r>
    </w:p>
    <w:p w14:paraId="07309906" w14:textId="77777777" w:rsidR="008B6BF3" w:rsidRPr="00D24E56" w:rsidRDefault="008B6BF3" w:rsidP="002907C9">
      <w:pPr>
        <w:pStyle w:val="Tekstpodstawowywcity"/>
        <w:keepNext/>
        <w:spacing w:after="0" w:line="276" w:lineRule="auto"/>
        <w:ind w:left="0"/>
        <w:jc w:val="center"/>
        <w:rPr>
          <w:b/>
          <w:color w:val="000000" w:themeColor="text1"/>
          <w:sz w:val="22"/>
          <w:szCs w:val="22"/>
        </w:rPr>
      </w:pPr>
      <w:r w:rsidRPr="00D24E56">
        <w:rPr>
          <w:color w:val="000000" w:themeColor="text1"/>
          <w:sz w:val="22"/>
          <w:szCs w:val="22"/>
        </w:rPr>
        <w:t>TERMIN WYKONANIA UMOWY</w:t>
      </w:r>
    </w:p>
    <w:p w14:paraId="6E6B291C" w14:textId="77777777" w:rsidR="008B6BF3" w:rsidRPr="00D24E56" w:rsidRDefault="008B6BF3" w:rsidP="006536CD">
      <w:pPr>
        <w:pStyle w:val="Tekstpodstawowywcity"/>
        <w:numPr>
          <w:ilvl w:val="0"/>
          <w:numId w:val="88"/>
        </w:numPr>
        <w:spacing w:after="0" w:line="276" w:lineRule="auto"/>
        <w:ind w:left="426" w:hanging="426"/>
        <w:rPr>
          <w:color w:val="000000" w:themeColor="text1"/>
          <w:sz w:val="22"/>
          <w:szCs w:val="22"/>
        </w:rPr>
      </w:pPr>
      <w:r w:rsidRPr="00D24E56">
        <w:rPr>
          <w:color w:val="000000" w:themeColor="text1"/>
          <w:sz w:val="22"/>
          <w:szCs w:val="22"/>
        </w:rPr>
        <w:t>Ustala się poniższe terminy realizacji umowy:</w:t>
      </w:r>
    </w:p>
    <w:p w14:paraId="58950448" w14:textId="77777777" w:rsidR="00D228CE" w:rsidRPr="00D228CE" w:rsidRDefault="002907C9" w:rsidP="006536CD">
      <w:pPr>
        <w:pStyle w:val="Akapitzlist"/>
        <w:numPr>
          <w:ilvl w:val="0"/>
          <w:numId w:val="89"/>
        </w:numPr>
        <w:spacing w:line="276" w:lineRule="auto"/>
        <w:ind w:left="851" w:hanging="425"/>
        <w:rPr>
          <w:color w:val="000000" w:themeColor="text1"/>
          <w:sz w:val="22"/>
          <w:szCs w:val="22"/>
        </w:rPr>
      </w:pPr>
      <w:r w:rsidRPr="00D228CE">
        <w:rPr>
          <w:color w:val="000000" w:themeColor="text1"/>
          <w:sz w:val="22"/>
          <w:szCs w:val="22"/>
          <w:lang w:eastAsia="ar-SA"/>
        </w:rPr>
        <w:t xml:space="preserve">Rozpoczęcie realizacji zadania: </w:t>
      </w:r>
      <w:r w:rsidR="00D228CE" w:rsidRPr="00D228CE">
        <w:rPr>
          <w:b/>
          <w:color w:val="000000" w:themeColor="text1"/>
          <w:sz w:val="22"/>
          <w:szCs w:val="22"/>
          <w:lang w:eastAsia="ar-SA"/>
        </w:rPr>
        <w:t>z dniem zawarcia umowy</w:t>
      </w:r>
      <w:r w:rsidRPr="00D228CE">
        <w:rPr>
          <w:color w:val="000000" w:themeColor="text1"/>
          <w:sz w:val="22"/>
          <w:szCs w:val="22"/>
          <w:lang w:eastAsia="ar-SA"/>
        </w:rPr>
        <w:t xml:space="preserve">. </w:t>
      </w:r>
    </w:p>
    <w:p w14:paraId="769AF0FF" w14:textId="417712A1" w:rsidR="008D1819" w:rsidRPr="00D228CE" w:rsidRDefault="008D1819" w:rsidP="006536CD">
      <w:pPr>
        <w:pStyle w:val="Akapitzlist"/>
        <w:numPr>
          <w:ilvl w:val="0"/>
          <w:numId w:val="89"/>
        </w:numPr>
        <w:spacing w:line="276" w:lineRule="auto"/>
        <w:ind w:left="851" w:hanging="425"/>
        <w:rPr>
          <w:color w:val="000000" w:themeColor="text1"/>
          <w:sz w:val="22"/>
          <w:szCs w:val="22"/>
        </w:rPr>
      </w:pPr>
      <w:r w:rsidRPr="00D228CE">
        <w:rPr>
          <w:color w:val="000000" w:themeColor="text1"/>
          <w:sz w:val="22"/>
          <w:szCs w:val="22"/>
        </w:rPr>
        <w:t xml:space="preserve">Termin wykonania dokumentacji projektowych: </w:t>
      </w:r>
      <w:r w:rsidRPr="00DB3479">
        <w:rPr>
          <w:b/>
          <w:color w:val="000000" w:themeColor="text1"/>
          <w:sz w:val="22"/>
          <w:szCs w:val="22"/>
        </w:rPr>
        <w:t>do 12 miesięcy od dnia podpisania umowy</w:t>
      </w:r>
      <w:r w:rsidRPr="00DB3479">
        <w:rPr>
          <w:color w:val="000000" w:themeColor="text1"/>
          <w:sz w:val="22"/>
          <w:szCs w:val="22"/>
        </w:rPr>
        <w:t>,</w:t>
      </w:r>
      <w:r w:rsidRPr="00D228CE">
        <w:rPr>
          <w:color w:val="000000" w:themeColor="text1"/>
          <w:sz w:val="22"/>
          <w:szCs w:val="22"/>
        </w:rPr>
        <w:t xml:space="preserve"> w tym:</w:t>
      </w:r>
    </w:p>
    <w:p w14:paraId="311C5F46" w14:textId="77777777" w:rsidR="008D1819" w:rsidRPr="00D228CE" w:rsidRDefault="008D1819" w:rsidP="006536CD">
      <w:pPr>
        <w:pStyle w:val="Tekstpodstawowywcity"/>
        <w:numPr>
          <w:ilvl w:val="0"/>
          <w:numId w:val="113"/>
        </w:numPr>
        <w:spacing w:after="0" w:line="276" w:lineRule="auto"/>
        <w:ind w:left="1276" w:hanging="425"/>
        <w:jc w:val="both"/>
        <w:rPr>
          <w:color w:val="000000" w:themeColor="text1"/>
          <w:sz w:val="22"/>
          <w:szCs w:val="22"/>
        </w:rPr>
      </w:pPr>
      <w:r w:rsidRPr="00D228CE">
        <w:rPr>
          <w:color w:val="000000" w:themeColor="text1"/>
          <w:sz w:val="22"/>
          <w:szCs w:val="22"/>
        </w:rPr>
        <w:t>opracowanie koncepcji i przedłożenie do zaakceptowania Zamawiającemu – do 4 tygodni od dnia zawarcia umowy,</w:t>
      </w:r>
    </w:p>
    <w:p w14:paraId="30EF241E" w14:textId="77777777" w:rsidR="008D1819" w:rsidRDefault="008D1819" w:rsidP="006536CD">
      <w:pPr>
        <w:pStyle w:val="Tekstpodstawowywcity"/>
        <w:numPr>
          <w:ilvl w:val="0"/>
          <w:numId w:val="113"/>
        </w:numPr>
        <w:spacing w:after="0" w:line="276" w:lineRule="auto"/>
        <w:ind w:left="1276" w:hanging="425"/>
        <w:jc w:val="both"/>
        <w:rPr>
          <w:color w:val="000000" w:themeColor="text1"/>
          <w:sz w:val="22"/>
          <w:szCs w:val="22"/>
        </w:rPr>
      </w:pPr>
      <w:r w:rsidRPr="00D228CE">
        <w:rPr>
          <w:color w:val="000000" w:themeColor="text1"/>
          <w:sz w:val="22"/>
          <w:szCs w:val="22"/>
        </w:rPr>
        <w:t>wykonanie projektu budowlanego oraz innych opracowań wymaganych do pozwolenia na budowę lub zgłoszenia robót wraz z uzyskaniem niezbędnych decyzji administracyjnych, opinii, uzgodnień, w tym decyzji środowiskowej oraz pozwolenia na budowę – do 10 miesięcy od dnia zatwierdzenia koncepcji,</w:t>
      </w:r>
    </w:p>
    <w:p w14:paraId="77B0539A" w14:textId="3407F92E" w:rsidR="008D1819" w:rsidRPr="008D1819" w:rsidRDefault="008D1819" w:rsidP="006536CD">
      <w:pPr>
        <w:pStyle w:val="Tekstpodstawowywcity"/>
        <w:numPr>
          <w:ilvl w:val="0"/>
          <w:numId w:val="113"/>
        </w:numPr>
        <w:spacing w:after="0" w:line="276" w:lineRule="auto"/>
        <w:ind w:left="1276" w:hanging="425"/>
        <w:jc w:val="both"/>
        <w:rPr>
          <w:color w:val="000000" w:themeColor="text1"/>
          <w:sz w:val="22"/>
          <w:szCs w:val="22"/>
        </w:rPr>
      </w:pPr>
      <w:r w:rsidRPr="008D1819">
        <w:rPr>
          <w:color w:val="000000" w:themeColor="text1"/>
          <w:sz w:val="22"/>
          <w:szCs w:val="22"/>
        </w:rPr>
        <w:t>opracowanie pozostałych dokumentów, w tym projektów technicznych, projektów wykonawczych, przedmiarów robót, kosztorysów inwestorskich, specyfikacji technicznych (STWIORB) – do 12 miesięcy od dnia zawarcia umowy.</w:t>
      </w:r>
    </w:p>
    <w:p w14:paraId="4DC91855" w14:textId="4004A86F" w:rsidR="00D228CE" w:rsidRPr="00DB3479" w:rsidRDefault="002907C9" w:rsidP="006536CD">
      <w:pPr>
        <w:pStyle w:val="Akapitzlist"/>
        <w:numPr>
          <w:ilvl w:val="0"/>
          <w:numId w:val="89"/>
        </w:numPr>
        <w:spacing w:line="276" w:lineRule="auto"/>
        <w:ind w:left="851" w:hanging="425"/>
        <w:rPr>
          <w:color w:val="000000" w:themeColor="text1"/>
          <w:sz w:val="22"/>
          <w:szCs w:val="22"/>
        </w:rPr>
      </w:pPr>
      <w:r w:rsidRPr="00D228CE">
        <w:rPr>
          <w:color w:val="000000" w:themeColor="text1"/>
          <w:sz w:val="22"/>
          <w:szCs w:val="22"/>
          <w:lang w:eastAsia="ar-SA"/>
        </w:rPr>
        <w:t>Zakończenie realizacji zadania</w:t>
      </w:r>
      <w:r w:rsidRPr="00DB3479">
        <w:rPr>
          <w:color w:val="000000" w:themeColor="text1"/>
          <w:sz w:val="22"/>
          <w:szCs w:val="22"/>
          <w:lang w:eastAsia="ar-SA"/>
        </w:rPr>
        <w:t xml:space="preserve">: </w:t>
      </w:r>
      <w:r w:rsidR="00CF4896" w:rsidRPr="00DB3479">
        <w:rPr>
          <w:color w:val="000000" w:themeColor="text1"/>
          <w:sz w:val="22"/>
          <w:szCs w:val="22"/>
          <w:lang w:eastAsia="ar-SA"/>
        </w:rPr>
        <w:t xml:space="preserve"> </w:t>
      </w:r>
      <w:r w:rsidRPr="00DB3479">
        <w:rPr>
          <w:b/>
          <w:color w:val="000000" w:themeColor="text1"/>
          <w:sz w:val="22"/>
          <w:szCs w:val="22"/>
          <w:lang w:eastAsia="ar-SA"/>
        </w:rPr>
        <w:t xml:space="preserve">do </w:t>
      </w:r>
      <w:r w:rsidR="00D228CE" w:rsidRPr="00DB3479">
        <w:rPr>
          <w:b/>
          <w:color w:val="000000" w:themeColor="text1"/>
          <w:sz w:val="22"/>
          <w:szCs w:val="22"/>
          <w:lang w:eastAsia="ar-SA"/>
        </w:rPr>
        <w:t>24 miesięcy</w:t>
      </w:r>
      <w:r w:rsidRPr="00DB3479">
        <w:rPr>
          <w:b/>
          <w:color w:val="000000" w:themeColor="text1"/>
          <w:sz w:val="22"/>
          <w:szCs w:val="22"/>
          <w:lang w:eastAsia="ar-SA"/>
        </w:rPr>
        <w:t xml:space="preserve"> od dnia</w:t>
      </w:r>
      <w:r w:rsidRPr="00DB3479">
        <w:rPr>
          <w:color w:val="000000" w:themeColor="text1"/>
          <w:sz w:val="22"/>
          <w:szCs w:val="22"/>
          <w:lang w:eastAsia="ar-SA"/>
        </w:rPr>
        <w:t xml:space="preserve"> </w:t>
      </w:r>
      <w:r w:rsidRPr="00DB3479">
        <w:rPr>
          <w:b/>
          <w:color w:val="000000" w:themeColor="text1"/>
          <w:sz w:val="22"/>
          <w:szCs w:val="22"/>
          <w:lang w:eastAsia="ar-SA"/>
        </w:rPr>
        <w:t>podpisania umowy</w:t>
      </w:r>
      <w:r w:rsidR="00BE5C66" w:rsidRPr="00DB3479">
        <w:rPr>
          <w:b/>
          <w:color w:val="000000" w:themeColor="text1"/>
          <w:sz w:val="22"/>
          <w:szCs w:val="22"/>
          <w:lang w:eastAsia="ar-SA"/>
        </w:rPr>
        <w:t>, tj. do dnia ………20</w:t>
      </w:r>
      <w:r w:rsidR="00D228CE" w:rsidRPr="00DB3479">
        <w:rPr>
          <w:b/>
          <w:color w:val="000000" w:themeColor="text1"/>
          <w:sz w:val="22"/>
          <w:szCs w:val="22"/>
          <w:lang w:eastAsia="ar-SA"/>
        </w:rPr>
        <w:t>24</w:t>
      </w:r>
      <w:r w:rsidR="002F5D70" w:rsidRPr="00DB3479">
        <w:rPr>
          <w:b/>
          <w:color w:val="000000" w:themeColor="text1"/>
          <w:sz w:val="22"/>
          <w:szCs w:val="22"/>
          <w:lang w:eastAsia="ar-SA"/>
        </w:rPr>
        <w:t xml:space="preserve"> roku</w:t>
      </w:r>
      <w:r w:rsidR="008B6BF3" w:rsidRPr="00DB3479">
        <w:rPr>
          <w:b/>
          <w:color w:val="000000" w:themeColor="text1"/>
          <w:sz w:val="22"/>
          <w:szCs w:val="22"/>
        </w:rPr>
        <w:t>.</w:t>
      </w:r>
    </w:p>
    <w:p w14:paraId="1B2135E1" w14:textId="27625F91" w:rsidR="0054461E" w:rsidRPr="00D228CE" w:rsidRDefault="00D26575" w:rsidP="006536CD">
      <w:pPr>
        <w:pStyle w:val="Tekstpodstawowywcity"/>
        <w:numPr>
          <w:ilvl w:val="0"/>
          <w:numId w:val="88"/>
        </w:numPr>
        <w:spacing w:after="0" w:line="276" w:lineRule="auto"/>
        <w:ind w:left="426" w:hanging="426"/>
        <w:jc w:val="both"/>
        <w:rPr>
          <w:rFonts w:cs="Arial"/>
          <w:color w:val="000000" w:themeColor="text1"/>
          <w:sz w:val="22"/>
          <w:szCs w:val="22"/>
        </w:rPr>
      </w:pPr>
      <w:r w:rsidRPr="00D228CE">
        <w:rPr>
          <w:rFonts w:cs="Arial"/>
          <w:color w:val="000000" w:themeColor="text1"/>
          <w:sz w:val="22"/>
          <w:szCs w:val="22"/>
        </w:rPr>
        <w:t>Za dzień zakończenia przedmiotu umowy uznaje się dzień osiągnięcia gotowości</w:t>
      </w:r>
      <w:r w:rsidR="0054461E" w:rsidRPr="00D228CE">
        <w:rPr>
          <w:rFonts w:cs="Arial"/>
          <w:color w:val="000000" w:themeColor="text1"/>
          <w:sz w:val="22"/>
          <w:szCs w:val="22"/>
        </w:rPr>
        <w:t xml:space="preserve"> </w:t>
      </w:r>
      <w:r w:rsidRPr="00D228CE">
        <w:rPr>
          <w:rFonts w:cs="Arial"/>
          <w:color w:val="000000" w:themeColor="text1"/>
          <w:sz w:val="22"/>
          <w:szCs w:val="22"/>
        </w:rPr>
        <w:t>do odbioru</w:t>
      </w:r>
      <w:r w:rsidR="0054461E" w:rsidRPr="00D228CE">
        <w:rPr>
          <w:rFonts w:cs="Arial"/>
          <w:color w:val="000000" w:themeColor="text1"/>
          <w:sz w:val="22"/>
          <w:szCs w:val="22"/>
        </w:rPr>
        <w:t xml:space="preserve">, </w:t>
      </w:r>
      <w:r w:rsidRPr="00D228CE">
        <w:rPr>
          <w:rFonts w:cs="Arial"/>
          <w:color w:val="000000" w:themeColor="text1"/>
          <w:sz w:val="22"/>
          <w:szCs w:val="22"/>
        </w:rPr>
        <w:t xml:space="preserve">potwierdzony pisemnym zgłoszeniem </w:t>
      </w:r>
      <w:r w:rsidR="00D228CE" w:rsidRPr="00D228CE">
        <w:rPr>
          <w:rFonts w:cs="Arial"/>
          <w:color w:val="000000" w:themeColor="text1"/>
          <w:sz w:val="22"/>
          <w:szCs w:val="22"/>
        </w:rPr>
        <w:t>Wykonawcy do odbioru końcowe</w:t>
      </w:r>
      <w:r w:rsidR="0054461E" w:rsidRPr="00D228CE">
        <w:rPr>
          <w:rFonts w:cs="Arial"/>
          <w:color w:val="000000" w:themeColor="text1"/>
          <w:sz w:val="22"/>
          <w:szCs w:val="22"/>
        </w:rPr>
        <w:t>go</w:t>
      </w:r>
      <w:r w:rsidR="002907C9" w:rsidRPr="00D228CE">
        <w:rPr>
          <w:rFonts w:cs="Arial"/>
          <w:color w:val="000000" w:themeColor="text1"/>
          <w:sz w:val="22"/>
          <w:szCs w:val="22"/>
        </w:rPr>
        <w:t>.</w:t>
      </w:r>
    </w:p>
    <w:p w14:paraId="641CBC8C" w14:textId="77777777" w:rsidR="0054461E" w:rsidRPr="001A6F26" w:rsidRDefault="0054461E" w:rsidP="006536CD">
      <w:pPr>
        <w:pStyle w:val="Tekstpodstawowywcity"/>
        <w:numPr>
          <w:ilvl w:val="0"/>
          <w:numId w:val="88"/>
        </w:numPr>
        <w:spacing w:after="0" w:line="276" w:lineRule="auto"/>
        <w:ind w:left="426" w:hanging="426"/>
        <w:jc w:val="both"/>
        <w:rPr>
          <w:rFonts w:cs="Arial"/>
          <w:color w:val="000000" w:themeColor="text1"/>
          <w:sz w:val="22"/>
          <w:szCs w:val="22"/>
        </w:rPr>
      </w:pPr>
      <w:r w:rsidRPr="00D228CE">
        <w:rPr>
          <w:rFonts w:cs="Arial"/>
          <w:color w:val="000000" w:themeColor="text1"/>
          <w:sz w:val="22"/>
          <w:szCs w:val="22"/>
        </w:rPr>
        <w:t xml:space="preserve">Wykonawca zobowiązany jest do </w:t>
      </w:r>
      <w:r w:rsidRPr="001A6F26">
        <w:rPr>
          <w:rFonts w:cs="Arial"/>
          <w:color w:val="000000" w:themeColor="text1"/>
          <w:sz w:val="22"/>
          <w:szCs w:val="22"/>
        </w:rPr>
        <w:t>pisemnego powiadomienia Zamawiającego o każdej groźbie opóźnienia robót.</w:t>
      </w:r>
    </w:p>
    <w:p w14:paraId="1AAC98B8" w14:textId="7299E856" w:rsidR="006764FE" w:rsidRPr="001A6F26" w:rsidRDefault="006764FE" w:rsidP="008B6BF3">
      <w:pPr>
        <w:spacing w:line="276" w:lineRule="auto"/>
        <w:jc w:val="center"/>
        <w:rPr>
          <w:b/>
          <w:color w:val="000000" w:themeColor="text1"/>
          <w:sz w:val="22"/>
          <w:szCs w:val="22"/>
        </w:rPr>
      </w:pPr>
    </w:p>
    <w:p w14:paraId="137B8B3A" w14:textId="5C563AE3" w:rsidR="008B6BF3" w:rsidRPr="00BD1799" w:rsidRDefault="00982B4A" w:rsidP="008B6BF3">
      <w:pPr>
        <w:keepNext/>
        <w:spacing w:line="276" w:lineRule="auto"/>
        <w:jc w:val="center"/>
        <w:rPr>
          <w:b/>
          <w:color w:val="000000" w:themeColor="text1"/>
          <w:sz w:val="22"/>
          <w:szCs w:val="22"/>
        </w:rPr>
      </w:pPr>
      <w:r w:rsidRPr="00BD1799">
        <w:rPr>
          <w:b/>
          <w:color w:val="000000" w:themeColor="text1"/>
          <w:sz w:val="22"/>
          <w:szCs w:val="22"/>
        </w:rPr>
        <w:t>§ 6</w:t>
      </w:r>
    </w:p>
    <w:p w14:paraId="0598DCE2" w14:textId="77777777" w:rsidR="008B6BF3" w:rsidRPr="00BD1799" w:rsidRDefault="008B6BF3" w:rsidP="008B6BF3">
      <w:pPr>
        <w:keepNext/>
        <w:spacing w:line="276" w:lineRule="auto"/>
        <w:jc w:val="center"/>
        <w:rPr>
          <w:color w:val="000000" w:themeColor="text1"/>
          <w:sz w:val="22"/>
          <w:szCs w:val="22"/>
        </w:rPr>
      </w:pPr>
      <w:r w:rsidRPr="00BD1799">
        <w:rPr>
          <w:color w:val="000000" w:themeColor="text1"/>
          <w:sz w:val="22"/>
          <w:szCs w:val="22"/>
        </w:rPr>
        <w:t>WYNAGRODZENIE</w:t>
      </w:r>
    </w:p>
    <w:p w14:paraId="545E6F0A" w14:textId="7FC60FAB" w:rsidR="0052401D" w:rsidRPr="0057082D" w:rsidRDefault="008B6BF3" w:rsidP="0054432B">
      <w:pPr>
        <w:numPr>
          <w:ilvl w:val="0"/>
          <w:numId w:val="23"/>
        </w:numPr>
        <w:tabs>
          <w:tab w:val="clear" w:pos="360"/>
        </w:tabs>
        <w:spacing w:line="276" w:lineRule="auto"/>
        <w:ind w:left="426" w:hanging="426"/>
        <w:rPr>
          <w:color w:val="000000" w:themeColor="text1"/>
          <w:sz w:val="22"/>
          <w:szCs w:val="22"/>
        </w:rPr>
      </w:pPr>
      <w:r w:rsidRPr="00BD1799">
        <w:rPr>
          <w:color w:val="000000" w:themeColor="text1"/>
          <w:sz w:val="22"/>
          <w:szCs w:val="22"/>
        </w:rPr>
        <w:t>Strony ustalają, że za wykonanie przedmiotu</w:t>
      </w:r>
      <w:r w:rsidRPr="0057082D">
        <w:rPr>
          <w:color w:val="000000" w:themeColor="text1"/>
          <w:sz w:val="22"/>
          <w:szCs w:val="22"/>
        </w:rPr>
        <w:t xml:space="preserve"> umowy Zamawiający zapłaci wynagrodzenie ryczałtowe na podstawie ofer</w:t>
      </w:r>
      <w:r w:rsidR="0057082D" w:rsidRPr="0057082D">
        <w:rPr>
          <w:color w:val="000000" w:themeColor="text1"/>
          <w:sz w:val="22"/>
          <w:szCs w:val="22"/>
        </w:rPr>
        <w:t>ty przetargowej Wykonawcy.</w:t>
      </w:r>
    </w:p>
    <w:p w14:paraId="45D6C187" w14:textId="45C07822" w:rsidR="0052401D" w:rsidRDefault="008B6BF3" w:rsidP="0054432B">
      <w:pPr>
        <w:numPr>
          <w:ilvl w:val="0"/>
          <w:numId w:val="23"/>
        </w:numPr>
        <w:tabs>
          <w:tab w:val="clear" w:pos="360"/>
        </w:tabs>
        <w:spacing w:line="276" w:lineRule="auto"/>
        <w:ind w:left="426" w:hanging="426"/>
        <w:rPr>
          <w:color w:val="000000" w:themeColor="text1"/>
          <w:sz w:val="22"/>
          <w:szCs w:val="22"/>
        </w:rPr>
      </w:pPr>
      <w:r w:rsidRPr="001A6F26">
        <w:rPr>
          <w:color w:val="000000" w:themeColor="text1"/>
          <w:sz w:val="22"/>
          <w:szCs w:val="22"/>
        </w:rPr>
        <w:t xml:space="preserve">Wynagrodzenie za przedmiot umowy ustala się na kwotę ryczałtową </w:t>
      </w:r>
      <w:r w:rsidRPr="001A6F26">
        <w:rPr>
          <w:b/>
          <w:color w:val="000000" w:themeColor="text1"/>
          <w:sz w:val="22"/>
          <w:szCs w:val="22"/>
        </w:rPr>
        <w:t>netto ………… zł</w:t>
      </w:r>
      <w:r w:rsidR="002C522E" w:rsidRPr="001A6F26">
        <w:rPr>
          <w:color w:val="000000" w:themeColor="text1"/>
          <w:sz w:val="22"/>
          <w:szCs w:val="22"/>
        </w:rPr>
        <w:t xml:space="preserve">, </w:t>
      </w:r>
      <w:r w:rsidRPr="001A6F26">
        <w:rPr>
          <w:color w:val="000000" w:themeColor="text1"/>
          <w:sz w:val="22"/>
          <w:szCs w:val="22"/>
        </w:rPr>
        <w:t xml:space="preserve">plus …… % podatek VAT w </w:t>
      </w:r>
      <w:r w:rsidRPr="00467AFA">
        <w:rPr>
          <w:color w:val="000000" w:themeColor="text1"/>
          <w:sz w:val="22"/>
          <w:szCs w:val="22"/>
        </w:rPr>
        <w:t xml:space="preserve">wysokości ……… zł, co łącznie stanowi kwotę </w:t>
      </w:r>
      <w:r w:rsidRPr="00467AFA">
        <w:rPr>
          <w:b/>
          <w:color w:val="000000" w:themeColor="text1"/>
          <w:sz w:val="22"/>
          <w:szCs w:val="22"/>
        </w:rPr>
        <w:t>brutto …………..… zł</w:t>
      </w:r>
      <w:r w:rsidRPr="00467AFA">
        <w:rPr>
          <w:color w:val="000000" w:themeColor="text1"/>
          <w:sz w:val="22"/>
          <w:szCs w:val="22"/>
        </w:rPr>
        <w:t xml:space="preserve"> (słownie: ……………… złotych ……/100).</w:t>
      </w:r>
    </w:p>
    <w:p w14:paraId="03CD9283" w14:textId="5C416351" w:rsidR="0057082D" w:rsidRDefault="0057082D" w:rsidP="0057082D">
      <w:pPr>
        <w:numPr>
          <w:ilvl w:val="0"/>
          <w:numId w:val="23"/>
        </w:numPr>
        <w:spacing w:line="276" w:lineRule="auto"/>
        <w:rPr>
          <w:color w:val="000000" w:themeColor="text1"/>
          <w:sz w:val="22"/>
          <w:szCs w:val="22"/>
        </w:rPr>
      </w:pPr>
      <w:r w:rsidRPr="0057082D">
        <w:rPr>
          <w:color w:val="000000" w:themeColor="text1"/>
          <w:sz w:val="22"/>
          <w:szCs w:val="22"/>
        </w:rPr>
        <w:lastRenderedPageBreak/>
        <w:t>Kwota wynagrodzenia brutto, która zostanie wypłacona ze środków Rządowego Programu Polski</w:t>
      </w:r>
      <w:r>
        <w:rPr>
          <w:color w:val="000000" w:themeColor="text1"/>
          <w:sz w:val="22"/>
          <w:szCs w:val="22"/>
        </w:rPr>
        <w:t xml:space="preserve"> </w:t>
      </w:r>
      <w:r w:rsidRPr="0057082D">
        <w:rPr>
          <w:color w:val="000000" w:themeColor="text1"/>
          <w:sz w:val="22"/>
          <w:szCs w:val="22"/>
        </w:rPr>
        <w:t>Ład - Program Inwestycji Strat</w:t>
      </w:r>
      <w:r>
        <w:rPr>
          <w:color w:val="000000" w:themeColor="text1"/>
          <w:sz w:val="22"/>
          <w:szCs w:val="22"/>
        </w:rPr>
        <w:t>egicznych wynosi ………………</w:t>
      </w:r>
      <w:r w:rsidRPr="0057082D">
        <w:rPr>
          <w:color w:val="000000" w:themeColor="text1"/>
          <w:sz w:val="22"/>
          <w:szCs w:val="22"/>
        </w:rPr>
        <w:t>zł</w:t>
      </w:r>
      <w:r w:rsidR="004E6E29">
        <w:rPr>
          <w:color w:val="000000" w:themeColor="text1"/>
          <w:sz w:val="22"/>
          <w:szCs w:val="22"/>
        </w:rPr>
        <w:t xml:space="preserve"> brutto</w:t>
      </w:r>
      <w:r w:rsidR="006C38FB">
        <w:rPr>
          <w:color w:val="000000" w:themeColor="text1"/>
          <w:sz w:val="22"/>
          <w:szCs w:val="22"/>
        </w:rPr>
        <w:t>.</w:t>
      </w:r>
    </w:p>
    <w:p w14:paraId="43F0030F" w14:textId="569E9678" w:rsidR="006C38FB" w:rsidRDefault="006C38FB" w:rsidP="0057082D">
      <w:pPr>
        <w:numPr>
          <w:ilvl w:val="0"/>
          <w:numId w:val="23"/>
        </w:numPr>
        <w:spacing w:line="276" w:lineRule="auto"/>
        <w:rPr>
          <w:color w:val="000000" w:themeColor="text1"/>
          <w:sz w:val="22"/>
          <w:szCs w:val="22"/>
        </w:rPr>
      </w:pPr>
      <w:r w:rsidRPr="006C38FB">
        <w:rPr>
          <w:color w:val="000000" w:themeColor="text1"/>
          <w:sz w:val="22"/>
          <w:szCs w:val="22"/>
        </w:rPr>
        <w:t xml:space="preserve">Zapłata wynagrodzenia Wykonawcy za realizację przedmiotu zamówienia zostanie </w:t>
      </w:r>
      <w:r w:rsidR="004E6E29">
        <w:rPr>
          <w:color w:val="000000" w:themeColor="text1"/>
          <w:sz w:val="22"/>
          <w:szCs w:val="22"/>
        </w:rPr>
        <w:t>wypłacona w </w:t>
      </w:r>
      <w:r w:rsidRPr="006C38FB">
        <w:rPr>
          <w:color w:val="000000" w:themeColor="text1"/>
          <w:sz w:val="22"/>
          <w:szCs w:val="22"/>
        </w:rPr>
        <w:t>częściach, według następujących zasad:</w:t>
      </w:r>
    </w:p>
    <w:p w14:paraId="16F32851" w14:textId="08D526F0" w:rsidR="006C38FB" w:rsidRPr="004E6E29" w:rsidRDefault="006C38FB" w:rsidP="006536CD">
      <w:pPr>
        <w:pStyle w:val="Akapitzlist"/>
        <w:numPr>
          <w:ilvl w:val="0"/>
          <w:numId w:val="126"/>
        </w:numPr>
        <w:spacing w:line="276" w:lineRule="auto"/>
        <w:ind w:left="709"/>
        <w:rPr>
          <w:color w:val="000000" w:themeColor="text1"/>
          <w:sz w:val="22"/>
          <w:szCs w:val="22"/>
        </w:rPr>
      </w:pPr>
      <w:r w:rsidRPr="006C38FB">
        <w:rPr>
          <w:color w:val="000000" w:themeColor="text1"/>
          <w:sz w:val="22"/>
          <w:szCs w:val="22"/>
        </w:rPr>
        <w:t xml:space="preserve">Podstawą   do   wypłaty   </w:t>
      </w:r>
      <w:r w:rsidRPr="006C38FB">
        <w:rPr>
          <w:b/>
          <w:color w:val="000000" w:themeColor="text1"/>
          <w:sz w:val="22"/>
          <w:szCs w:val="22"/>
        </w:rPr>
        <w:t>pierwszej</w:t>
      </w:r>
      <w:r w:rsidRPr="006C38FB">
        <w:rPr>
          <w:color w:val="000000" w:themeColor="text1"/>
          <w:sz w:val="22"/>
          <w:szCs w:val="22"/>
        </w:rPr>
        <w:t xml:space="preserve">   transzy   </w:t>
      </w:r>
      <w:r w:rsidRPr="004E6E29">
        <w:rPr>
          <w:color w:val="000000" w:themeColor="text1"/>
          <w:sz w:val="22"/>
          <w:szCs w:val="22"/>
        </w:rPr>
        <w:t>wynagrodzenia w kwocie ………… zł brutto</w:t>
      </w:r>
      <w:r w:rsidRPr="006C38FB">
        <w:rPr>
          <w:color w:val="000000" w:themeColor="text1"/>
          <w:sz w:val="22"/>
          <w:szCs w:val="22"/>
        </w:rPr>
        <w:t xml:space="preserve"> ze środków własnych Zamawiającego</w:t>
      </w:r>
      <w:r w:rsidR="00982B4A">
        <w:rPr>
          <w:color w:val="000000" w:themeColor="text1"/>
          <w:sz w:val="22"/>
          <w:szCs w:val="22"/>
        </w:rPr>
        <w:t xml:space="preserve"> (</w:t>
      </w:r>
      <w:r w:rsidR="00BD1799" w:rsidRPr="00BD1799">
        <w:rPr>
          <w:i/>
          <w:color w:val="000000" w:themeColor="text1"/>
          <w:sz w:val="22"/>
          <w:szCs w:val="22"/>
        </w:rPr>
        <w:t xml:space="preserve">min. </w:t>
      </w:r>
      <w:r w:rsidR="00937950">
        <w:rPr>
          <w:i/>
          <w:color w:val="000000" w:themeColor="text1"/>
          <w:sz w:val="22"/>
          <w:szCs w:val="22"/>
        </w:rPr>
        <w:t>10</w:t>
      </w:r>
      <w:r w:rsidR="00982B4A" w:rsidRPr="00982B4A">
        <w:rPr>
          <w:i/>
          <w:color w:val="000000" w:themeColor="text1"/>
          <w:sz w:val="22"/>
          <w:szCs w:val="22"/>
        </w:rPr>
        <w:t>% wartości kwoty wskazanej w §6 ust. 2</w:t>
      </w:r>
      <w:r w:rsidR="00982B4A">
        <w:rPr>
          <w:color w:val="000000" w:themeColor="text1"/>
          <w:sz w:val="22"/>
          <w:szCs w:val="22"/>
        </w:rPr>
        <w:t>)</w:t>
      </w:r>
      <w:r>
        <w:rPr>
          <w:color w:val="000000" w:themeColor="text1"/>
          <w:sz w:val="22"/>
          <w:szCs w:val="22"/>
        </w:rPr>
        <w:t xml:space="preserve"> </w:t>
      </w:r>
      <w:r w:rsidRPr="006C38FB">
        <w:rPr>
          <w:color w:val="000000" w:themeColor="text1"/>
          <w:sz w:val="22"/>
          <w:szCs w:val="22"/>
        </w:rPr>
        <w:t xml:space="preserve">będzie zrealizowanie  przez Wykonawcę </w:t>
      </w:r>
      <w:r w:rsidR="00982B4A">
        <w:rPr>
          <w:color w:val="000000" w:themeColor="text1"/>
          <w:sz w:val="22"/>
          <w:szCs w:val="22"/>
        </w:rPr>
        <w:t xml:space="preserve">(zakończenie) </w:t>
      </w:r>
      <w:r>
        <w:rPr>
          <w:color w:val="000000" w:themeColor="text1"/>
          <w:sz w:val="22"/>
          <w:szCs w:val="22"/>
        </w:rPr>
        <w:t>wydzielonego etapu prac w ramach realizacji</w:t>
      </w:r>
      <w:r w:rsidRPr="006C38FB">
        <w:rPr>
          <w:color w:val="000000" w:themeColor="text1"/>
          <w:sz w:val="22"/>
          <w:szCs w:val="22"/>
        </w:rPr>
        <w:t xml:space="preserve"> Inwestycji. Przedmiotowy - wydzielony etap prac zostanie określony i uzgodniony przez Strony umowy w harmonogrami</w:t>
      </w:r>
      <w:r w:rsidR="001726FA">
        <w:rPr>
          <w:color w:val="000000" w:themeColor="text1"/>
          <w:sz w:val="22"/>
          <w:szCs w:val="22"/>
        </w:rPr>
        <w:t xml:space="preserve">e </w:t>
      </w:r>
      <w:r w:rsidR="001726FA" w:rsidRPr="004E6E29">
        <w:rPr>
          <w:color w:val="000000" w:themeColor="text1"/>
          <w:sz w:val="22"/>
          <w:szCs w:val="22"/>
        </w:rPr>
        <w:t xml:space="preserve">rzeczowo </w:t>
      </w:r>
      <w:r w:rsidRPr="004E6E29">
        <w:rPr>
          <w:color w:val="000000" w:themeColor="text1"/>
          <w:sz w:val="22"/>
          <w:szCs w:val="22"/>
        </w:rPr>
        <w:t xml:space="preserve">– finansowym. </w:t>
      </w:r>
      <w:r w:rsidR="001726FA" w:rsidRPr="004E6E29">
        <w:rPr>
          <w:color w:val="000000" w:themeColor="text1"/>
          <w:sz w:val="22"/>
          <w:szCs w:val="22"/>
        </w:rPr>
        <w:t xml:space="preserve">Wykonawca </w:t>
      </w:r>
      <w:r w:rsidRPr="004E6E29">
        <w:rPr>
          <w:color w:val="000000" w:themeColor="text1"/>
          <w:sz w:val="22"/>
          <w:szCs w:val="22"/>
        </w:rPr>
        <w:t>po zakończeniu wydzielonego etapu prac otrzyma wynagrodzenie za rze</w:t>
      </w:r>
      <w:r w:rsidR="00BD1799">
        <w:rPr>
          <w:color w:val="000000" w:themeColor="text1"/>
          <w:sz w:val="22"/>
          <w:szCs w:val="22"/>
        </w:rPr>
        <w:t xml:space="preserve">czywiście wykonane ilości robót, z zastrzeżeniem górnej granicy środków własnych Zamawiającego. </w:t>
      </w:r>
      <w:r w:rsidR="00BD1799" w:rsidRPr="004E6E29">
        <w:rPr>
          <w:color w:val="000000" w:themeColor="text1"/>
          <w:sz w:val="22"/>
          <w:szCs w:val="22"/>
        </w:rPr>
        <w:t xml:space="preserve">W przypadku jeżeli po zakończeniu wydzielonego etapu prac wartość rzeczywiście wykonanych robót będzie wyższa niż </w:t>
      </w:r>
      <w:r w:rsidR="00BD1799">
        <w:rPr>
          <w:color w:val="000000" w:themeColor="text1"/>
          <w:sz w:val="22"/>
          <w:szCs w:val="22"/>
        </w:rPr>
        <w:t>kwota brutto określonej w § 6 ust. 4 pkt 1</w:t>
      </w:r>
      <w:r w:rsidR="00BD1799" w:rsidRPr="004E6E29">
        <w:rPr>
          <w:color w:val="000000" w:themeColor="text1"/>
          <w:sz w:val="22"/>
          <w:szCs w:val="22"/>
        </w:rPr>
        <w:t>, część należnego wynagrodzenia odp</w:t>
      </w:r>
      <w:r w:rsidR="00BD1799">
        <w:rPr>
          <w:color w:val="000000" w:themeColor="text1"/>
          <w:sz w:val="22"/>
          <w:szCs w:val="22"/>
        </w:rPr>
        <w:t>owiadająca nadwyżce ponad tą kwotę</w:t>
      </w:r>
      <w:r w:rsidR="00BD1799" w:rsidRPr="004E6E29">
        <w:rPr>
          <w:color w:val="000000" w:themeColor="text1"/>
          <w:sz w:val="22"/>
          <w:szCs w:val="22"/>
        </w:rPr>
        <w:t>, zostanie wypłacona Wykonawcy w kolejnych transzach wynagrodzenia.</w:t>
      </w:r>
    </w:p>
    <w:p w14:paraId="11B7C9C4" w14:textId="376DDDBE" w:rsidR="006C38FB" w:rsidRPr="004E6E29" w:rsidRDefault="006C38FB" w:rsidP="006536CD">
      <w:pPr>
        <w:pStyle w:val="Akapitzlist"/>
        <w:numPr>
          <w:ilvl w:val="0"/>
          <w:numId w:val="126"/>
        </w:numPr>
        <w:spacing w:line="276" w:lineRule="auto"/>
        <w:ind w:left="709"/>
        <w:rPr>
          <w:color w:val="000000" w:themeColor="text1"/>
          <w:sz w:val="22"/>
          <w:szCs w:val="22"/>
        </w:rPr>
      </w:pPr>
      <w:r w:rsidRPr="004E6E29">
        <w:rPr>
          <w:color w:val="000000" w:themeColor="text1"/>
          <w:sz w:val="22"/>
          <w:szCs w:val="22"/>
        </w:rPr>
        <w:t xml:space="preserve">Podstawą   do   wypłaty   </w:t>
      </w:r>
      <w:r w:rsidRPr="004E6E29">
        <w:rPr>
          <w:b/>
          <w:color w:val="000000" w:themeColor="text1"/>
          <w:sz w:val="22"/>
          <w:szCs w:val="22"/>
        </w:rPr>
        <w:t>drugiej</w:t>
      </w:r>
      <w:r w:rsidRPr="004E6E29">
        <w:rPr>
          <w:color w:val="000000" w:themeColor="text1"/>
          <w:sz w:val="22"/>
          <w:szCs w:val="22"/>
        </w:rPr>
        <w:t xml:space="preserve">   transzy   wynagrodzenia w kwocie …………… zł</w:t>
      </w:r>
      <w:r w:rsidR="004E6E29">
        <w:rPr>
          <w:color w:val="000000" w:themeColor="text1"/>
          <w:sz w:val="22"/>
          <w:szCs w:val="22"/>
        </w:rPr>
        <w:t xml:space="preserve"> brutto</w:t>
      </w:r>
      <w:r w:rsidRPr="004E6E29">
        <w:rPr>
          <w:color w:val="000000" w:themeColor="text1"/>
          <w:sz w:val="22"/>
          <w:szCs w:val="22"/>
        </w:rPr>
        <w:t xml:space="preserve"> będzie   zrealizowanie przez Wykonawcę   (zakończenie)   w</w:t>
      </w:r>
      <w:r w:rsidR="004E6E29">
        <w:rPr>
          <w:color w:val="000000" w:themeColor="text1"/>
          <w:sz w:val="22"/>
          <w:szCs w:val="22"/>
        </w:rPr>
        <w:t>ydzielonego   etapu   prac   w </w:t>
      </w:r>
      <w:r w:rsidRPr="004E6E29">
        <w:rPr>
          <w:color w:val="000000" w:themeColor="text1"/>
          <w:sz w:val="22"/>
          <w:szCs w:val="22"/>
        </w:rPr>
        <w:t xml:space="preserve"> ramach   realizacji   Inwestycji. Przedmiotowy - wydzielony etap prac zostanie okr</w:t>
      </w:r>
      <w:r w:rsidR="004E6E29">
        <w:rPr>
          <w:color w:val="000000" w:themeColor="text1"/>
          <w:sz w:val="22"/>
          <w:szCs w:val="22"/>
        </w:rPr>
        <w:t>eślony i </w:t>
      </w:r>
      <w:r w:rsidRPr="004E6E29">
        <w:rPr>
          <w:color w:val="000000" w:themeColor="text1"/>
          <w:sz w:val="22"/>
          <w:szCs w:val="22"/>
        </w:rPr>
        <w:t>uzgodniony przez Strony umowy w harmonogramie   rzeczowo   –   finansowym.   Wykonawca   po   zakończeniu wydzielonego etapu prac otrzyma wynagrodzenie za rzeczywiście wykonane ilości robót z zastrzeżeniem, że łączna wartość drugiej transzy wynagrod</w:t>
      </w:r>
      <w:r w:rsidR="00982B4A" w:rsidRPr="004E6E29">
        <w:rPr>
          <w:color w:val="000000" w:themeColor="text1"/>
          <w:sz w:val="22"/>
          <w:szCs w:val="22"/>
        </w:rPr>
        <w:t>zenia wyniesie nie więcej niż 50% kwoty brutto określonej w § 6 ust. 3</w:t>
      </w:r>
      <w:r w:rsidRPr="004E6E29">
        <w:rPr>
          <w:color w:val="000000" w:themeColor="text1"/>
          <w:sz w:val="22"/>
          <w:szCs w:val="22"/>
        </w:rPr>
        <w:t>. W przypadku jeżeli po zakończeniu wydzielonego etapu prac wartość rzeczywiście wyko</w:t>
      </w:r>
      <w:r w:rsidR="00982B4A" w:rsidRPr="004E6E29">
        <w:rPr>
          <w:color w:val="000000" w:themeColor="text1"/>
          <w:sz w:val="22"/>
          <w:szCs w:val="22"/>
        </w:rPr>
        <w:t>nanych robót będzie wyższa niż 5</w:t>
      </w:r>
      <w:r w:rsidRPr="004E6E29">
        <w:rPr>
          <w:color w:val="000000" w:themeColor="text1"/>
          <w:sz w:val="22"/>
          <w:szCs w:val="22"/>
        </w:rPr>
        <w:t>0</w:t>
      </w:r>
      <w:r w:rsidR="00982B4A" w:rsidRPr="004E6E29">
        <w:rPr>
          <w:color w:val="000000" w:themeColor="text1"/>
          <w:sz w:val="22"/>
          <w:szCs w:val="22"/>
        </w:rPr>
        <w:t>% kwoty brutto określonej w § 6 ust. 3</w:t>
      </w:r>
      <w:r w:rsidRPr="004E6E29">
        <w:rPr>
          <w:color w:val="000000" w:themeColor="text1"/>
          <w:sz w:val="22"/>
          <w:szCs w:val="22"/>
        </w:rPr>
        <w:t>, część należnego wynagrodzenia odp</w:t>
      </w:r>
      <w:r w:rsidR="00982B4A" w:rsidRPr="004E6E29">
        <w:rPr>
          <w:color w:val="000000" w:themeColor="text1"/>
          <w:sz w:val="22"/>
          <w:szCs w:val="22"/>
        </w:rPr>
        <w:t>owiadająca nadwyżce ponad próg 5</w:t>
      </w:r>
      <w:r w:rsidRPr="004E6E29">
        <w:rPr>
          <w:color w:val="000000" w:themeColor="text1"/>
          <w:sz w:val="22"/>
          <w:szCs w:val="22"/>
        </w:rPr>
        <w:t>0%, o którym mowa powyżej, zostanie wypłacona Wykonawcy w kolejnych transzach wynagrodzenia</w:t>
      </w:r>
      <w:r w:rsidR="00982B4A" w:rsidRPr="004E6E29">
        <w:rPr>
          <w:color w:val="000000" w:themeColor="text1"/>
          <w:sz w:val="22"/>
          <w:szCs w:val="22"/>
        </w:rPr>
        <w:t>.</w:t>
      </w:r>
    </w:p>
    <w:p w14:paraId="18B2408F" w14:textId="32A1004A" w:rsidR="00403FF9" w:rsidRPr="004E6E29" w:rsidRDefault="004E6E29" w:rsidP="006536CD">
      <w:pPr>
        <w:pStyle w:val="Akapitzlist"/>
        <w:numPr>
          <w:ilvl w:val="0"/>
          <w:numId w:val="126"/>
        </w:numPr>
        <w:spacing w:line="276" w:lineRule="auto"/>
        <w:ind w:left="709"/>
        <w:rPr>
          <w:color w:val="000000" w:themeColor="text1"/>
          <w:sz w:val="22"/>
          <w:szCs w:val="22"/>
        </w:rPr>
      </w:pPr>
      <w:r>
        <w:rPr>
          <w:b/>
          <w:bCs/>
          <w:color w:val="000000" w:themeColor="text1"/>
          <w:sz w:val="22"/>
          <w:szCs w:val="22"/>
        </w:rPr>
        <w:t>Trzecia</w:t>
      </w:r>
      <w:r w:rsidR="00403FF9" w:rsidRPr="004E6E29">
        <w:rPr>
          <w:b/>
          <w:bCs/>
          <w:color w:val="000000" w:themeColor="text1"/>
          <w:sz w:val="22"/>
          <w:szCs w:val="22"/>
        </w:rPr>
        <w:t xml:space="preserve"> </w:t>
      </w:r>
      <w:r w:rsidR="00403FF9" w:rsidRPr="004E6E29">
        <w:rPr>
          <w:color w:val="000000" w:themeColor="text1"/>
          <w:sz w:val="22"/>
          <w:szCs w:val="22"/>
        </w:rPr>
        <w:t>transza wynagrodzenia zostanie wypłacona Wykonawcy po zakończeniu realizacji inwestycji i po dokonaniu odbioru końcowego. Wysokość ostatniej transzy wynagrodzenia będzie odpowiadać kwocie pozostałej do zapłaty z zastrzeżeniem, że jej wysokość nie może być wyższa niż 50% kwoty brutto określonej w § 6 ust</w:t>
      </w:r>
      <w:r w:rsidRPr="004E6E29">
        <w:rPr>
          <w:color w:val="000000" w:themeColor="text1"/>
          <w:sz w:val="22"/>
          <w:szCs w:val="22"/>
        </w:rPr>
        <w:t>. 2</w:t>
      </w:r>
      <w:r w:rsidR="00403FF9" w:rsidRPr="004E6E29">
        <w:rPr>
          <w:color w:val="000000" w:themeColor="text1"/>
          <w:sz w:val="22"/>
          <w:szCs w:val="22"/>
        </w:rPr>
        <w:t>.</w:t>
      </w:r>
    </w:p>
    <w:p w14:paraId="6314C332" w14:textId="5142F219" w:rsidR="004E6E29" w:rsidRPr="004E6E29" w:rsidRDefault="004E6E29" w:rsidP="00E17754">
      <w:pPr>
        <w:numPr>
          <w:ilvl w:val="0"/>
          <w:numId w:val="23"/>
        </w:numPr>
        <w:tabs>
          <w:tab w:val="clear" w:pos="360"/>
        </w:tabs>
        <w:spacing w:line="276" w:lineRule="auto"/>
        <w:ind w:left="426" w:hanging="426"/>
        <w:rPr>
          <w:color w:val="000000" w:themeColor="text1"/>
          <w:sz w:val="22"/>
          <w:szCs w:val="22"/>
        </w:rPr>
      </w:pPr>
      <w:r>
        <w:rPr>
          <w:color w:val="000000" w:themeColor="text1"/>
          <w:sz w:val="22"/>
          <w:szCs w:val="22"/>
        </w:rPr>
        <w:t>Podstawą do wystawienia faktur częściowych i końcowej jest podpisany bez zastrzeżeń protokół odbioru częściowego i końcowego zadania.</w:t>
      </w:r>
    </w:p>
    <w:p w14:paraId="148ED8F4" w14:textId="4FA0B38B" w:rsidR="006C38FB" w:rsidRPr="00403FF9" w:rsidRDefault="00E17754" w:rsidP="00E17754">
      <w:pPr>
        <w:numPr>
          <w:ilvl w:val="0"/>
          <w:numId w:val="23"/>
        </w:numPr>
        <w:tabs>
          <w:tab w:val="clear" w:pos="360"/>
        </w:tabs>
        <w:spacing w:line="276" w:lineRule="auto"/>
        <w:ind w:left="426" w:hanging="426"/>
        <w:rPr>
          <w:color w:val="000000" w:themeColor="text1"/>
          <w:sz w:val="22"/>
          <w:szCs w:val="22"/>
        </w:rPr>
      </w:pPr>
      <w:r w:rsidRPr="004E6E29">
        <w:rPr>
          <w:bCs/>
          <w:color w:val="000000" w:themeColor="text1"/>
          <w:sz w:val="22"/>
          <w:szCs w:val="22"/>
          <w:lang w:bidi="pl-PL"/>
        </w:rPr>
        <w:t xml:space="preserve">Wykonawca jest zobowiązany zapewnić finansowanie </w:t>
      </w:r>
      <w:r w:rsidRPr="00E17754">
        <w:rPr>
          <w:bCs/>
          <w:color w:val="000000" w:themeColor="text1"/>
          <w:sz w:val="22"/>
          <w:szCs w:val="22"/>
          <w:lang w:bidi="pl-PL"/>
        </w:rPr>
        <w:t xml:space="preserve">inwestycji w części nie pokrytej wkładem własnym Zamawiającego na czas poprzedzający wypłatę środków z Programu Rządowy Fundusz Polski Ład: Program Inwestycji Strategicznych, przy czym zapłata wynagrodzenia Wykonawcy </w:t>
      </w:r>
      <w:r w:rsidRPr="00E17754">
        <w:rPr>
          <w:bCs/>
          <w:color w:val="000000" w:themeColor="text1"/>
          <w:sz w:val="22"/>
          <w:szCs w:val="22"/>
          <w:lang w:bidi="pl-PL"/>
        </w:rPr>
        <w:br/>
        <w:t xml:space="preserve">w całości nastąpi po wykonaniu zamówienia w terminie nie </w:t>
      </w:r>
      <w:r w:rsidRPr="00403FF9">
        <w:rPr>
          <w:bCs/>
          <w:color w:val="000000" w:themeColor="text1"/>
          <w:sz w:val="22"/>
          <w:szCs w:val="22"/>
          <w:lang w:bidi="pl-PL"/>
        </w:rPr>
        <w:t xml:space="preserve">dłuższym niż </w:t>
      </w:r>
      <w:r w:rsidR="00403FF9" w:rsidRPr="00403FF9">
        <w:rPr>
          <w:bCs/>
          <w:color w:val="000000" w:themeColor="text1"/>
          <w:sz w:val="22"/>
          <w:szCs w:val="22"/>
          <w:lang w:bidi="pl-PL"/>
        </w:rPr>
        <w:t>30</w:t>
      </w:r>
      <w:r w:rsidRPr="00403FF9">
        <w:rPr>
          <w:bCs/>
          <w:color w:val="000000" w:themeColor="text1"/>
          <w:sz w:val="22"/>
          <w:szCs w:val="22"/>
          <w:lang w:bidi="pl-PL"/>
        </w:rPr>
        <w:t xml:space="preserve"> dni od dnia dokonania odbioru robót przez Zamawiającego.</w:t>
      </w:r>
    </w:p>
    <w:p w14:paraId="5ACB2B49" w14:textId="77777777" w:rsidR="0052401D"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W przypadku zmiany stawki podatku od towaru i usług VAT, wynagrodzenie brutto ulegnie zmianie stosownie do zmiany stawki podatku, bez zmiany wynagrodzenia netto.</w:t>
      </w:r>
    </w:p>
    <w:p w14:paraId="3F488828" w14:textId="77777777" w:rsidR="008B6BF3"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Określona kwota wynagrodzenia ryczałtowego stanowi zapłatę za kompletne wykonanie przedmiotu umowy w sposób zapewniający oczekiwany rezultat zgodnie z opracowaną dokumentacją projektową oraz zawiera pozostałe koszty związane m. in. z:</w:t>
      </w:r>
    </w:p>
    <w:p w14:paraId="5C9C2AF0" w14:textId="77777777"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urządzeniem i zagospodarowaniem terenu budowy,</w:t>
      </w:r>
    </w:p>
    <w:p w14:paraId="6E28332B" w14:textId="77777777"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ubezpieczeniem i dozorowaniem budowy na czas realizacji robót,</w:t>
      </w:r>
    </w:p>
    <w:p w14:paraId="173FEDBD" w14:textId="77777777"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zapewnieniem niezbędnych dojść i dojazdów do posesji w trakcie trwania robót,</w:t>
      </w:r>
    </w:p>
    <w:p w14:paraId="0A901B8B" w14:textId="77777777" w:rsidR="0052401D" w:rsidRPr="00467AFA" w:rsidRDefault="0052401D"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zapewnieniem obsługi geodezyjnej przez uprawnione służby geodezyjne, obejmującej wytyczenie oraz bieżącą inwentaryzację powykonawczą</w:t>
      </w:r>
      <w:r w:rsidR="00A978DA" w:rsidRPr="00467AFA">
        <w:rPr>
          <w:color w:val="000000" w:themeColor="text1"/>
          <w:sz w:val="22"/>
          <w:szCs w:val="22"/>
        </w:rPr>
        <w:t>,</w:t>
      </w:r>
    </w:p>
    <w:p w14:paraId="44E2FB9A" w14:textId="5E1768C1" w:rsidR="008B6BF3" w:rsidRPr="00467AFA" w:rsidRDefault="008B6BF3" w:rsidP="0054432B">
      <w:pPr>
        <w:numPr>
          <w:ilvl w:val="1"/>
          <w:numId w:val="27"/>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opracowaniem niezbędnych badań, opinii, ekspertyz powstałych w trakcie realizacji zadania uszkodzeń sieci: elektroenergetycznych, teletechnicznych, itp.</w:t>
      </w:r>
    </w:p>
    <w:p w14:paraId="52DB258D" w14:textId="77777777" w:rsidR="00A978DA"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lastRenderedPageBreak/>
        <w:t xml:space="preserve">Należności będą regulowane z konta Zamawiającego w terminie </w:t>
      </w:r>
      <w:r w:rsidR="004A5B83" w:rsidRPr="00467AFA">
        <w:rPr>
          <w:color w:val="000000" w:themeColor="text1"/>
          <w:sz w:val="22"/>
          <w:szCs w:val="22"/>
        </w:rPr>
        <w:t>30 dni od daty złożenia u </w:t>
      </w:r>
      <w:r w:rsidRPr="00467AFA">
        <w:rPr>
          <w:color w:val="000000" w:themeColor="text1"/>
          <w:sz w:val="22"/>
          <w:szCs w:val="22"/>
        </w:rPr>
        <w:t xml:space="preserve">Zamawiającego faktury za dane zadanie wraz z protokołem odbioru robót i dokumentami rozliczeniowymi. </w:t>
      </w:r>
    </w:p>
    <w:p w14:paraId="3C3C6D90" w14:textId="77777777" w:rsidR="00A978DA"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 xml:space="preserve">W przypadku wystąpienia wad i usterek w wykonaniu przedmiotu umowy termin płatności będzie liczony od dnia ich usunięcia. </w:t>
      </w:r>
    </w:p>
    <w:p w14:paraId="7543F0E5" w14:textId="77777777" w:rsidR="002F4D0C" w:rsidRPr="00467AFA" w:rsidRDefault="008B6BF3" w:rsidP="0054432B">
      <w:pPr>
        <w:numPr>
          <w:ilvl w:val="0"/>
          <w:numId w:val="23"/>
        </w:numPr>
        <w:tabs>
          <w:tab w:val="clear" w:pos="360"/>
        </w:tabs>
        <w:spacing w:line="276" w:lineRule="auto"/>
        <w:ind w:left="426" w:hanging="426"/>
        <w:rPr>
          <w:color w:val="000000" w:themeColor="text1"/>
          <w:sz w:val="22"/>
          <w:szCs w:val="22"/>
        </w:rPr>
      </w:pPr>
      <w:r w:rsidRPr="00467AFA">
        <w:rPr>
          <w:color w:val="000000" w:themeColor="text1"/>
          <w:sz w:val="22"/>
          <w:szCs w:val="22"/>
        </w:rPr>
        <w:t xml:space="preserve">Wykonawca, w fakturze wskazuje: </w:t>
      </w:r>
    </w:p>
    <w:p w14:paraId="4A7D7B40" w14:textId="77777777" w:rsidR="002F4D0C" w:rsidRDefault="002F4D0C" w:rsidP="0054432B">
      <w:pPr>
        <w:pStyle w:val="Akapitzlist"/>
        <w:numPr>
          <w:ilvl w:val="0"/>
          <w:numId w:val="19"/>
        </w:numPr>
        <w:spacing w:line="276" w:lineRule="auto"/>
        <w:ind w:left="709" w:hanging="283"/>
        <w:contextualSpacing/>
        <w:rPr>
          <w:color w:val="000000" w:themeColor="text1"/>
          <w:sz w:val="22"/>
          <w:szCs w:val="22"/>
        </w:rPr>
      </w:pPr>
      <w:r w:rsidRPr="00467AFA">
        <w:rPr>
          <w:color w:val="000000" w:themeColor="text1"/>
          <w:sz w:val="22"/>
          <w:szCs w:val="22"/>
        </w:rPr>
        <w:t xml:space="preserve">jako Nabywcę: </w:t>
      </w:r>
    </w:p>
    <w:p w14:paraId="1D53EC89" w14:textId="6CF51AD1" w:rsidR="00905D80" w:rsidRPr="00905D80" w:rsidRDefault="00905D80" w:rsidP="00905D80">
      <w:pPr>
        <w:spacing w:line="276" w:lineRule="auto"/>
        <w:ind w:firstLine="426"/>
        <w:contextualSpacing/>
        <w:rPr>
          <w:color w:val="000000" w:themeColor="text1"/>
          <w:sz w:val="22"/>
          <w:szCs w:val="22"/>
        </w:rPr>
      </w:pPr>
      <w:r>
        <w:rPr>
          <w:color w:val="000000" w:themeColor="text1"/>
          <w:sz w:val="22"/>
          <w:szCs w:val="22"/>
        </w:rPr>
        <w:t xml:space="preserve">    </w:t>
      </w:r>
      <w:r w:rsidRPr="00905D80">
        <w:rPr>
          <w:color w:val="000000" w:themeColor="text1"/>
          <w:sz w:val="22"/>
          <w:szCs w:val="22"/>
        </w:rPr>
        <w:t>Gmina Gawłuszowice, Gawłuszowice 5A, 39-307 Gawłuszowice</w:t>
      </w:r>
      <w:r w:rsidRPr="00905D80">
        <w:rPr>
          <w:bCs/>
          <w:color w:val="000000" w:themeColor="text1"/>
          <w:sz w:val="22"/>
          <w:szCs w:val="22"/>
        </w:rPr>
        <w:t xml:space="preserve">, </w:t>
      </w:r>
      <w:r w:rsidRPr="00905D80">
        <w:rPr>
          <w:color w:val="000000" w:themeColor="text1"/>
          <w:sz w:val="22"/>
          <w:szCs w:val="22"/>
        </w:rPr>
        <w:t>NIP 817-19-86-176</w:t>
      </w:r>
    </w:p>
    <w:p w14:paraId="361869F6" w14:textId="72DBB040" w:rsidR="00905D80" w:rsidRDefault="00905D80" w:rsidP="00905D80">
      <w:pPr>
        <w:pStyle w:val="Akapitzlist"/>
        <w:numPr>
          <w:ilvl w:val="0"/>
          <w:numId w:val="19"/>
        </w:numPr>
        <w:spacing w:line="276" w:lineRule="auto"/>
        <w:ind w:left="709" w:hanging="283"/>
        <w:contextualSpacing/>
      </w:pPr>
      <w:r w:rsidRPr="00905D80">
        <w:rPr>
          <w:color w:val="000000" w:themeColor="text1"/>
          <w:sz w:val="22"/>
          <w:szCs w:val="22"/>
        </w:rPr>
        <w:t xml:space="preserve">jako </w:t>
      </w:r>
      <w:r>
        <w:rPr>
          <w:color w:val="000000" w:themeColor="text1"/>
          <w:sz w:val="22"/>
          <w:szCs w:val="22"/>
        </w:rPr>
        <w:t>Odbiorcę</w:t>
      </w:r>
      <w:r w:rsidR="00FE44B0" w:rsidRPr="00905D80">
        <w:rPr>
          <w:color w:val="000000" w:themeColor="text1"/>
          <w:sz w:val="22"/>
          <w:szCs w:val="22"/>
        </w:rPr>
        <w:t>:</w:t>
      </w:r>
      <w:r w:rsidRPr="00905D80">
        <w:t xml:space="preserve"> </w:t>
      </w:r>
    </w:p>
    <w:p w14:paraId="354B1B5E" w14:textId="1A8D313E" w:rsidR="00FE44B0" w:rsidRPr="00205582" w:rsidRDefault="00905D80" w:rsidP="00905D80">
      <w:pPr>
        <w:rPr>
          <w:sz w:val="22"/>
          <w:szCs w:val="22"/>
        </w:rPr>
      </w:pPr>
      <w:r w:rsidRPr="00205582">
        <w:rPr>
          <w:sz w:val="22"/>
          <w:szCs w:val="22"/>
        </w:rPr>
        <w:t xml:space="preserve">             Urząd Gminy Gawłuszowice, Gawłuszowice 5A, 39-307 Gawłuszowice</w:t>
      </w:r>
      <w:r w:rsidRPr="00205582">
        <w:rPr>
          <w:sz w:val="22"/>
          <w:szCs w:val="22"/>
        </w:rPr>
        <w:tab/>
      </w:r>
    </w:p>
    <w:p w14:paraId="2AC1E91A" w14:textId="77777777" w:rsidR="00A978DA" w:rsidRPr="00520050" w:rsidRDefault="008B6BF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Płatność realizowana będzie przelewem na rachunek bankowy Wykonawcy n</w:t>
      </w:r>
      <w:r w:rsidR="004B24A7" w:rsidRPr="00520050">
        <w:rPr>
          <w:color w:val="000000" w:themeColor="text1"/>
          <w:sz w:val="22"/>
          <w:szCs w:val="22"/>
        </w:rPr>
        <w:t>umer ……………</w:t>
      </w:r>
      <w:r w:rsidRPr="00520050">
        <w:rPr>
          <w:color w:val="000000" w:themeColor="text1"/>
          <w:sz w:val="22"/>
          <w:szCs w:val="22"/>
        </w:rPr>
        <w:t>..</w:t>
      </w:r>
    </w:p>
    <w:p w14:paraId="6C18548C" w14:textId="77777777" w:rsidR="00A978DA" w:rsidRPr="00520050" w:rsidRDefault="008B6BF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Zapłata wynagrodzenia Wykonawcy zrealizowana zostanie po przedstawieniu przez niego dowodów potwierdzających zapłatę wymagalnego wynagrodzenia podwykon</w:t>
      </w:r>
      <w:r w:rsidR="00406D0D" w:rsidRPr="00520050">
        <w:rPr>
          <w:color w:val="000000" w:themeColor="text1"/>
          <w:sz w:val="22"/>
          <w:szCs w:val="22"/>
        </w:rPr>
        <w:t>awcom lub dalszym podwykonawcom: kserokopie dowodu zapłaty lub pisemne oświadczenie Podwykonawcy lub dalszego Podwykonawcy o otrzymaniu zapłaty z tytułu wykonanych robót budowlanych, dostaw lub usług.</w:t>
      </w:r>
    </w:p>
    <w:p w14:paraId="7C707159" w14:textId="3D396F85" w:rsidR="008B6BF3" w:rsidRPr="00520050" w:rsidRDefault="0081502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W przypadku nie dołączenia do faktury VAT przez Wykonawcę dokumentów, o któ</w:t>
      </w:r>
      <w:r w:rsidR="004A6FFC" w:rsidRPr="00520050">
        <w:rPr>
          <w:color w:val="000000" w:themeColor="text1"/>
          <w:sz w:val="22"/>
          <w:szCs w:val="22"/>
        </w:rPr>
        <w:t>rych mowa w </w:t>
      </w:r>
      <w:r w:rsidRPr="00520050">
        <w:rPr>
          <w:color w:val="000000" w:themeColor="text1"/>
          <w:sz w:val="22"/>
          <w:szCs w:val="22"/>
        </w:rPr>
        <w:t xml:space="preserve">ust. </w:t>
      </w:r>
      <w:r w:rsidR="00520050" w:rsidRPr="00520050">
        <w:rPr>
          <w:color w:val="000000" w:themeColor="text1"/>
          <w:sz w:val="22"/>
          <w:szCs w:val="22"/>
        </w:rPr>
        <w:t>13</w:t>
      </w:r>
      <w:r w:rsidRPr="00520050">
        <w:rPr>
          <w:color w:val="000000" w:themeColor="text1"/>
          <w:sz w:val="22"/>
          <w:szCs w:val="22"/>
        </w:rPr>
        <w:t xml:space="preserve">, Zamawiający może zatrzymać odpowiednią kwotę odpowiadającą kwocie należnej poszczególnym podwykonawcom lub dalszym podwykonawcom. Do czasu przedstawienia przez Wykonawcę dokumentów, o których mowa w ust. </w:t>
      </w:r>
      <w:r w:rsidR="00520050" w:rsidRPr="00520050">
        <w:rPr>
          <w:color w:val="000000" w:themeColor="text1"/>
          <w:sz w:val="22"/>
          <w:szCs w:val="22"/>
        </w:rPr>
        <w:t>13</w:t>
      </w:r>
      <w:r w:rsidRPr="00520050">
        <w:rPr>
          <w:color w:val="000000" w:themeColor="text1"/>
          <w:sz w:val="22"/>
          <w:szCs w:val="22"/>
        </w:rPr>
        <w:t>, nie biegną terminy zapłaty wynagrodzenia Wykonawcy określone w niniejszej umowie a Wykonawcy nie przysługują za ten okres odsetki za opóźnienie w zapłacie.</w:t>
      </w:r>
    </w:p>
    <w:p w14:paraId="00B95228" w14:textId="77777777" w:rsidR="00815023" w:rsidRPr="00520050" w:rsidRDefault="0081502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W przypadku zgłoszenia do Zamawiającego przez podwykonawcę lub dalszego podwykonawcę, którzy zawarli zaakceptowaną przez Zamawiającego umowę o podwykonawstwo, której przedmiotem są roboty budowlane, lub którzy zawarli przedłożoną Zamawiającemu umowę o podwykonawstwo, której przedmiotem są dostawy lub usługi, faktu uchylenia się od obowiązku zapłaty wymagalnego wynagrodzenia odpowiednio przez wykonawcę, podwykonawcę lub dalszego podwykonawcę, Zamawiający dokonuje bezpośredniej zapłaty wymagalnego wynagrodzenia przysługującego podwykonawcy lub dalszemu podwykonawcy.</w:t>
      </w:r>
    </w:p>
    <w:p w14:paraId="60916E85" w14:textId="6C1A612B" w:rsidR="00815023" w:rsidRPr="00520050" w:rsidRDefault="00815023"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Wynagrodzenie, o który</w:t>
      </w:r>
      <w:r w:rsidR="00520050" w:rsidRPr="00520050">
        <w:rPr>
          <w:color w:val="000000" w:themeColor="text1"/>
          <w:sz w:val="22"/>
          <w:szCs w:val="22"/>
        </w:rPr>
        <w:t>m mowa w ust. 15</w:t>
      </w:r>
      <w:r w:rsidRPr="00520050">
        <w:rPr>
          <w:color w:val="000000" w:themeColor="text1"/>
          <w:sz w:val="22"/>
          <w:szCs w:val="22"/>
        </w:rPr>
        <w:t xml:space="preserve"> </w:t>
      </w:r>
      <w:r w:rsidRPr="00520050">
        <w:rPr>
          <w:color w:val="000000" w:themeColor="text1"/>
          <w:sz w:val="22"/>
          <w:szCs w:val="22"/>
          <w:shd w:val="clear" w:color="auto" w:fill="FFFFFF"/>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649C1AE" w14:textId="6F2021C3" w:rsidR="00AA6FBC" w:rsidRPr="00520050" w:rsidRDefault="00AA6FBC"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rPr>
        <w:t>Zamawiający niezwłocznie informuje pisemnie Wykonawcę, podwykonawcę lub dalszego podwykonawcę o zgłoszonym fakcie uchylenia się od obowiązku zapłaty wymagalnego wynagrodzenia, o którym mowa w ust. 1</w:t>
      </w:r>
      <w:r w:rsidR="00520050" w:rsidRPr="00520050">
        <w:rPr>
          <w:color w:val="000000" w:themeColor="text1"/>
          <w:sz w:val="22"/>
          <w:szCs w:val="22"/>
        </w:rPr>
        <w:t>5</w:t>
      </w:r>
      <w:r w:rsidRPr="00520050">
        <w:rPr>
          <w:color w:val="000000" w:themeColor="text1"/>
          <w:sz w:val="22"/>
          <w:szCs w:val="22"/>
        </w:rPr>
        <w:t xml:space="preserve">. Wykonawca, podwykonawca lub dalszy podwykonawca ma możliwość zgłoszenia do Zamawiającego na piśmie </w:t>
      </w:r>
      <w:r w:rsidRPr="00520050">
        <w:rPr>
          <w:color w:val="000000" w:themeColor="text1"/>
          <w:sz w:val="22"/>
          <w:szCs w:val="22"/>
          <w:shd w:val="clear" w:color="auto" w:fill="FFFFFF"/>
        </w:rPr>
        <w:t>uwag dotyczących zasadności bezpośredniej zapłaty wynagrodzenia podwykonawcy lub dalszemu podwykonawcy, w terminie 7 dni od dnia otrzymania od Zamawiającego informa</w:t>
      </w:r>
      <w:r w:rsidR="00520050" w:rsidRPr="00520050">
        <w:rPr>
          <w:color w:val="000000" w:themeColor="text1"/>
          <w:sz w:val="22"/>
          <w:szCs w:val="22"/>
          <w:shd w:val="clear" w:color="auto" w:fill="FFFFFF"/>
        </w:rPr>
        <w:t>cji, o której mowa w zdaniu pierwszym</w:t>
      </w:r>
      <w:r w:rsidRPr="00520050">
        <w:rPr>
          <w:color w:val="000000" w:themeColor="text1"/>
          <w:sz w:val="22"/>
          <w:szCs w:val="22"/>
          <w:shd w:val="clear" w:color="auto" w:fill="FFFFFF"/>
        </w:rPr>
        <w:t>.</w:t>
      </w:r>
    </w:p>
    <w:p w14:paraId="1697FB97" w14:textId="358D5870" w:rsidR="00AA6FBC" w:rsidRPr="00520050" w:rsidRDefault="00AA6FBC" w:rsidP="004A6FFC">
      <w:pPr>
        <w:numPr>
          <w:ilvl w:val="0"/>
          <w:numId w:val="23"/>
        </w:numPr>
        <w:tabs>
          <w:tab w:val="clear" w:pos="360"/>
        </w:tabs>
        <w:spacing w:line="276" w:lineRule="auto"/>
        <w:ind w:left="426" w:hanging="426"/>
        <w:rPr>
          <w:color w:val="000000" w:themeColor="text1"/>
          <w:sz w:val="22"/>
          <w:szCs w:val="22"/>
        </w:rPr>
      </w:pPr>
      <w:r w:rsidRPr="00520050">
        <w:rPr>
          <w:color w:val="000000" w:themeColor="text1"/>
          <w:sz w:val="22"/>
          <w:szCs w:val="22"/>
          <w:shd w:val="clear" w:color="auto" w:fill="FFFFFF"/>
        </w:rPr>
        <w:t xml:space="preserve">W przypadku dostatecznego wykazania przez Wykonawcę, podwykonawcę lub dalszego podwykonawcę </w:t>
      </w:r>
      <w:r w:rsidRPr="00520050">
        <w:rPr>
          <w:color w:val="000000" w:themeColor="text1"/>
          <w:sz w:val="22"/>
          <w:szCs w:val="22"/>
        </w:rPr>
        <w:t>niezasadności zapłaty wynagrodzenia, o którym mowa w ust. 1</w:t>
      </w:r>
      <w:r w:rsidR="00520050" w:rsidRPr="00520050">
        <w:rPr>
          <w:color w:val="000000" w:themeColor="text1"/>
          <w:sz w:val="22"/>
          <w:szCs w:val="22"/>
        </w:rPr>
        <w:t>5</w:t>
      </w:r>
      <w:r w:rsidRPr="00520050">
        <w:rPr>
          <w:color w:val="000000" w:themeColor="text1"/>
          <w:sz w:val="22"/>
          <w:szCs w:val="22"/>
        </w:rPr>
        <w:t xml:space="preserve"> Zamawiający nie dokonuje </w:t>
      </w:r>
      <w:r w:rsidRPr="00520050">
        <w:rPr>
          <w:color w:val="000000" w:themeColor="text1"/>
          <w:sz w:val="22"/>
          <w:szCs w:val="22"/>
          <w:shd w:val="clear" w:color="auto" w:fill="FFFFFF"/>
        </w:rPr>
        <w:t>bezpośredniej zapłaty wynagrodzenia podwykonawcy lub dalszemu podwykonawcy. Zamawiający informuje o tym fakcie odpowiednio wykonawcę, podwykonawcę lub dalszego podwykonawcę w terminie 7 dni od dnia powzięcia decyzji.</w:t>
      </w:r>
    </w:p>
    <w:p w14:paraId="5F9B9F5A" w14:textId="03139E70" w:rsidR="00A83955" w:rsidRPr="00520050" w:rsidRDefault="00A83955" w:rsidP="004A6FFC">
      <w:pPr>
        <w:numPr>
          <w:ilvl w:val="0"/>
          <w:numId w:val="23"/>
        </w:numPr>
        <w:spacing w:line="276" w:lineRule="auto"/>
        <w:rPr>
          <w:color w:val="000000" w:themeColor="text1"/>
          <w:sz w:val="22"/>
          <w:szCs w:val="22"/>
        </w:rPr>
      </w:pPr>
      <w:r w:rsidRPr="00520050">
        <w:rPr>
          <w:color w:val="000000" w:themeColor="text1"/>
          <w:sz w:val="22"/>
          <w:szCs w:val="22"/>
          <w:shd w:val="clear" w:color="auto" w:fill="FFFFFF"/>
        </w:rPr>
        <w:t xml:space="preserve">W przypadku dostatecznego wykazania przez podwykonawcę lub dalszego podwykonawcę zasadności </w:t>
      </w:r>
      <w:r w:rsidRPr="00520050">
        <w:rPr>
          <w:color w:val="000000" w:themeColor="text1"/>
          <w:sz w:val="22"/>
          <w:szCs w:val="22"/>
        </w:rPr>
        <w:t>zapłaty wynagrodzenia, o którym mowa w ust. 1</w:t>
      </w:r>
      <w:r w:rsidR="00520050" w:rsidRPr="00520050">
        <w:rPr>
          <w:color w:val="000000" w:themeColor="text1"/>
          <w:sz w:val="22"/>
          <w:szCs w:val="22"/>
        </w:rPr>
        <w:t>5</w:t>
      </w:r>
      <w:r w:rsidRPr="00520050">
        <w:rPr>
          <w:color w:val="000000" w:themeColor="text1"/>
          <w:sz w:val="22"/>
          <w:szCs w:val="22"/>
        </w:rPr>
        <w:t xml:space="preserve">, Zamawiający dokonuje </w:t>
      </w:r>
      <w:r w:rsidRPr="00520050">
        <w:rPr>
          <w:color w:val="000000" w:themeColor="text1"/>
          <w:sz w:val="22"/>
          <w:szCs w:val="22"/>
          <w:shd w:val="clear" w:color="auto" w:fill="FFFFFF"/>
        </w:rPr>
        <w:t>bezpośredniej zapłaty wynagrodzenia podwykonawcy lub dalszemu podwykonawcy.</w:t>
      </w:r>
      <w:r w:rsidRPr="00520050">
        <w:rPr>
          <w:color w:val="000000" w:themeColor="text1"/>
          <w:sz w:val="22"/>
          <w:szCs w:val="22"/>
        </w:rPr>
        <w:t xml:space="preserve"> Zamawiający dokonuje płatności w terminie 30 dni od dnia, w którym upłynął termin na zgłoszenie uwag, o których mowa w ust. </w:t>
      </w:r>
      <w:r w:rsidR="006312F3" w:rsidRPr="00520050">
        <w:rPr>
          <w:color w:val="000000" w:themeColor="text1"/>
          <w:sz w:val="22"/>
          <w:szCs w:val="22"/>
        </w:rPr>
        <w:t>1</w:t>
      </w:r>
      <w:r w:rsidR="00520050" w:rsidRPr="00520050">
        <w:rPr>
          <w:color w:val="000000" w:themeColor="text1"/>
          <w:sz w:val="22"/>
          <w:szCs w:val="22"/>
        </w:rPr>
        <w:t>7</w:t>
      </w:r>
      <w:r w:rsidRPr="00520050">
        <w:rPr>
          <w:color w:val="000000" w:themeColor="text1"/>
          <w:sz w:val="22"/>
          <w:szCs w:val="22"/>
        </w:rPr>
        <w:t>.</w:t>
      </w:r>
    </w:p>
    <w:p w14:paraId="703D352E" w14:textId="40230A9D" w:rsidR="006312F3" w:rsidRPr="00520050" w:rsidRDefault="006312F3" w:rsidP="004A6FFC">
      <w:pPr>
        <w:numPr>
          <w:ilvl w:val="0"/>
          <w:numId w:val="23"/>
        </w:numPr>
        <w:spacing w:line="276" w:lineRule="auto"/>
        <w:rPr>
          <w:color w:val="000000" w:themeColor="text1"/>
          <w:sz w:val="22"/>
          <w:szCs w:val="22"/>
        </w:rPr>
      </w:pPr>
      <w:r w:rsidRPr="00520050">
        <w:rPr>
          <w:color w:val="000000" w:themeColor="text1"/>
          <w:sz w:val="22"/>
          <w:szCs w:val="22"/>
        </w:rPr>
        <w:lastRenderedPageBreak/>
        <w:t>Zamawiający o dokonaniu płatności o której mowa w ust. 1</w:t>
      </w:r>
      <w:r w:rsidR="00520050" w:rsidRPr="00520050">
        <w:rPr>
          <w:color w:val="000000" w:themeColor="text1"/>
          <w:sz w:val="22"/>
          <w:szCs w:val="22"/>
        </w:rPr>
        <w:t>5</w:t>
      </w:r>
      <w:r w:rsidRPr="00520050">
        <w:rPr>
          <w:color w:val="000000" w:themeColor="text1"/>
          <w:sz w:val="22"/>
          <w:szCs w:val="22"/>
        </w:rPr>
        <w:t>,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14:paraId="772E1EB8" w14:textId="77777777" w:rsidR="006312F3" w:rsidRPr="00520050" w:rsidRDefault="006312F3" w:rsidP="004A6FFC">
      <w:pPr>
        <w:numPr>
          <w:ilvl w:val="0"/>
          <w:numId w:val="23"/>
        </w:numPr>
        <w:spacing w:line="276" w:lineRule="auto"/>
        <w:rPr>
          <w:color w:val="000000" w:themeColor="text1"/>
          <w:sz w:val="22"/>
          <w:szCs w:val="22"/>
        </w:rPr>
      </w:pPr>
      <w:r w:rsidRPr="00520050">
        <w:rPr>
          <w:color w:val="000000" w:themeColor="text1"/>
          <w:sz w:val="22"/>
          <w:szCs w:val="22"/>
        </w:rPr>
        <w:t>Zapłata wynagrodzenia na rzecz podwykonawców lub dalszych podwykonawców obejmuje wyłącznie należne wynagrodzenie bez odsetek.</w:t>
      </w:r>
    </w:p>
    <w:p w14:paraId="3F5D602C" w14:textId="77777777" w:rsidR="006312F3" w:rsidRPr="00E1485C" w:rsidRDefault="006312F3" w:rsidP="004A6FFC">
      <w:pPr>
        <w:numPr>
          <w:ilvl w:val="0"/>
          <w:numId w:val="23"/>
        </w:numPr>
        <w:spacing w:line="276" w:lineRule="auto"/>
        <w:rPr>
          <w:rStyle w:val="txt-new"/>
          <w:color w:val="000000" w:themeColor="text1"/>
          <w:sz w:val="22"/>
          <w:szCs w:val="22"/>
        </w:rPr>
      </w:pPr>
      <w:r w:rsidRPr="00520050">
        <w:rPr>
          <w:rStyle w:val="txt-new"/>
          <w:color w:val="000000" w:themeColor="text1"/>
          <w:sz w:val="22"/>
          <w:szCs w:val="22"/>
        </w:rPr>
        <w:t xml:space="preserve">Płatność ostatniej części wynagrodzenia zostanie zrealizowana na rzecz Wykonawcy dopiero po całkowitym uregulowaniu wszelkich płatności na rzecz Podwykonawców i przedstawieniu stosownych oświadczeń przez nich złożonych, które będą jednoznacznie potwierdzały otrzymanie </w:t>
      </w:r>
      <w:r w:rsidRPr="00E1485C">
        <w:rPr>
          <w:rStyle w:val="txt-new"/>
          <w:color w:val="000000" w:themeColor="text1"/>
          <w:sz w:val="22"/>
          <w:szCs w:val="22"/>
        </w:rPr>
        <w:t>wszelkich należnych im świadczeń z tytułu danej umowy podwykonawczej.</w:t>
      </w:r>
    </w:p>
    <w:p w14:paraId="7C3F3E0A" w14:textId="36AEE8D1" w:rsidR="006312F3" w:rsidRPr="00BB3B6C" w:rsidRDefault="006312F3" w:rsidP="00823818">
      <w:pPr>
        <w:numPr>
          <w:ilvl w:val="0"/>
          <w:numId w:val="23"/>
        </w:numPr>
        <w:spacing w:line="276" w:lineRule="auto"/>
        <w:rPr>
          <w:color w:val="000000" w:themeColor="text1"/>
          <w:sz w:val="22"/>
          <w:szCs w:val="22"/>
        </w:rPr>
      </w:pPr>
      <w:r w:rsidRPr="00E1485C">
        <w:rPr>
          <w:color w:val="000000" w:themeColor="text1"/>
          <w:sz w:val="22"/>
          <w:szCs w:val="22"/>
        </w:rPr>
        <w:t>W przypadku gdy czynność wskazana w ust. 1</w:t>
      </w:r>
      <w:r w:rsidR="00E1485C" w:rsidRPr="00E1485C">
        <w:rPr>
          <w:color w:val="000000" w:themeColor="text1"/>
          <w:sz w:val="22"/>
          <w:szCs w:val="22"/>
        </w:rPr>
        <w:t>5</w:t>
      </w:r>
      <w:r w:rsidRPr="00E1485C">
        <w:rPr>
          <w:color w:val="000000" w:themeColor="text1"/>
          <w:sz w:val="22"/>
          <w:szCs w:val="22"/>
        </w:rPr>
        <w:t xml:space="preserve"> zostanie powtórzona przez Zamawiającego lub dokonane płatności na rzecz podwykonawców lub dalszych podwykonawców przekraczają kwotę stanowiącą 5% wartości niniejszej umowy, Zamawiający ma prawo do odstąpienia od umowy z przyczyn leżących po stronie Wykonawcy oraz żądać kary umownej </w:t>
      </w:r>
      <w:r w:rsidRPr="00BB3B6C">
        <w:rPr>
          <w:color w:val="000000" w:themeColor="text1"/>
          <w:sz w:val="22"/>
          <w:szCs w:val="22"/>
        </w:rPr>
        <w:t xml:space="preserve">określonej w </w:t>
      </w:r>
      <w:r w:rsidRPr="00BB3B6C">
        <w:rPr>
          <w:color w:val="000000" w:themeColor="text1"/>
          <w:sz w:val="22"/>
          <w:szCs w:val="22"/>
        </w:rPr>
        <w:sym w:font="Arial" w:char="00A7"/>
      </w:r>
      <w:r w:rsidR="00BB3B6C" w:rsidRPr="00BB3B6C">
        <w:rPr>
          <w:color w:val="000000" w:themeColor="text1"/>
          <w:sz w:val="22"/>
          <w:szCs w:val="22"/>
        </w:rPr>
        <w:t xml:space="preserve"> 13</w:t>
      </w:r>
      <w:r w:rsidRPr="00BB3B6C">
        <w:rPr>
          <w:color w:val="000000" w:themeColor="text1"/>
          <w:sz w:val="22"/>
          <w:szCs w:val="22"/>
        </w:rPr>
        <w:t xml:space="preserve"> niniejszej umowy.</w:t>
      </w:r>
    </w:p>
    <w:p w14:paraId="213BFF78" w14:textId="77777777" w:rsidR="006312F3" w:rsidRPr="00E1485C" w:rsidRDefault="006312F3" w:rsidP="00823818">
      <w:pPr>
        <w:numPr>
          <w:ilvl w:val="0"/>
          <w:numId w:val="23"/>
        </w:numPr>
        <w:spacing w:line="276" w:lineRule="auto"/>
        <w:rPr>
          <w:color w:val="000000" w:themeColor="text1"/>
          <w:sz w:val="22"/>
          <w:szCs w:val="22"/>
        </w:rPr>
      </w:pPr>
      <w:r w:rsidRPr="00BB3B6C">
        <w:rPr>
          <w:color w:val="000000" w:themeColor="text1"/>
          <w:sz w:val="22"/>
          <w:szCs w:val="22"/>
        </w:rPr>
        <w:t>Wykonawca w powyższym zakresie upoważnia na podstawie umowy Zamawiającego</w:t>
      </w:r>
      <w:r w:rsidRPr="00E1485C">
        <w:rPr>
          <w:color w:val="000000" w:themeColor="text1"/>
          <w:sz w:val="22"/>
          <w:szCs w:val="22"/>
        </w:rPr>
        <w:t xml:space="preserve"> do płatności na rzecz podwykonawców lub dalszych podwykonawców, przy zachowaniu warunków określonych w umowie.</w:t>
      </w:r>
    </w:p>
    <w:p w14:paraId="15C45F8F" w14:textId="77777777" w:rsidR="00AA6FBC" w:rsidRPr="00E1485C" w:rsidRDefault="006312F3" w:rsidP="00823818">
      <w:pPr>
        <w:numPr>
          <w:ilvl w:val="0"/>
          <w:numId w:val="23"/>
        </w:numPr>
        <w:spacing w:line="276" w:lineRule="auto"/>
        <w:rPr>
          <w:color w:val="000000" w:themeColor="text1"/>
          <w:sz w:val="22"/>
          <w:szCs w:val="22"/>
        </w:rPr>
      </w:pPr>
      <w:r w:rsidRPr="00E1485C">
        <w:rPr>
          <w:color w:val="000000" w:themeColor="text1"/>
          <w:sz w:val="22"/>
          <w:szCs w:val="22"/>
        </w:rPr>
        <w:t>Postanowienia dotyczące podwykonawców stosuje się odpowiednio do dalszych podwykonawców.</w:t>
      </w:r>
    </w:p>
    <w:p w14:paraId="2992B6EF" w14:textId="77777777" w:rsidR="00815023" w:rsidRPr="00E1485C" w:rsidRDefault="00815023" w:rsidP="00823818">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Za datę zapłaty należności uważa się datę złożenia przez Zamawiającego polecenia przelewu bankowego na rachunek Wykonawcy</w:t>
      </w:r>
      <w:r w:rsidR="00BE5C66" w:rsidRPr="00E1485C">
        <w:rPr>
          <w:color w:val="000000" w:themeColor="text1"/>
          <w:sz w:val="22"/>
          <w:szCs w:val="22"/>
        </w:rPr>
        <w:t>.</w:t>
      </w:r>
    </w:p>
    <w:p w14:paraId="7C80BB53" w14:textId="77777777" w:rsidR="004B24A7" w:rsidRPr="00E1485C" w:rsidRDefault="004B24A7" w:rsidP="00823818">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 xml:space="preserve">Zamawiający zastrzega sobie prawo rozliczenia płatności wynikających z umowy za pośrednictwem metody podzielonej płatności (ang. </w:t>
      </w:r>
      <w:proofErr w:type="spellStart"/>
      <w:r w:rsidRPr="00E1485C">
        <w:rPr>
          <w:color w:val="000000" w:themeColor="text1"/>
          <w:sz w:val="22"/>
          <w:szCs w:val="22"/>
        </w:rPr>
        <w:t>split</w:t>
      </w:r>
      <w:proofErr w:type="spellEnd"/>
      <w:r w:rsidRPr="00E1485C">
        <w:rPr>
          <w:color w:val="000000" w:themeColor="text1"/>
          <w:sz w:val="22"/>
          <w:szCs w:val="22"/>
        </w:rPr>
        <w:t xml:space="preserve"> </w:t>
      </w:r>
      <w:proofErr w:type="spellStart"/>
      <w:r w:rsidRPr="00E1485C">
        <w:rPr>
          <w:color w:val="000000" w:themeColor="text1"/>
          <w:sz w:val="22"/>
          <w:szCs w:val="22"/>
        </w:rPr>
        <w:t>payment</w:t>
      </w:r>
      <w:proofErr w:type="spellEnd"/>
      <w:r w:rsidRPr="00E1485C">
        <w:rPr>
          <w:color w:val="000000" w:themeColor="text1"/>
          <w:sz w:val="22"/>
          <w:szCs w:val="22"/>
        </w:rPr>
        <w:t>) przewidzianego w przepisach ustawy o podatku od towarów i usług.</w:t>
      </w:r>
    </w:p>
    <w:p w14:paraId="719F4A72" w14:textId="77777777" w:rsidR="004B24A7" w:rsidRPr="00E1485C" w:rsidRDefault="004B24A7" w:rsidP="0054432B">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Wykonawca oświadcza, że rachunek bankowy wskazany w Umowie:</w:t>
      </w:r>
    </w:p>
    <w:p w14:paraId="06F7FBD1" w14:textId="77777777" w:rsidR="004B24A7" w:rsidRPr="00E1485C" w:rsidRDefault="004B24A7" w:rsidP="006536CD">
      <w:pPr>
        <w:pStyle w:val="Akapitzlist"/>
        <w:numPr>
          <w:ilvl w:val="0"/>
          <w:numId w:val="39"/>
        </w:numPr>
        <w:spacing w:line="276" w:lineRule="auto"/>
        <w:ind w:left="709" w:hanging="283"/>
        <w:contextualSpacing/>
        <w:rPr>
          <w:color w:val="000000" w:themeColor="text1"/>
          <w:sz w:val="22"/>
          <w:szCs w:val="22"/>
        </w:rPr>
      </w:pPr>
      <w:r w:rsidRPr="00E1485C">
        <w:rPr>
          <w:color w:val="000000" w:themeColor="text1"/>
          <w:sz w:val="22"/>
          <w:szCs w:val="22"/>
        </w:rPr>
        <w:t>jest rachunkiem umożliwiającym płatność w ramach mechanizmu podzielonej płatności, o którym mowa powyżej,</w:t>
      </w:r>
    </w:p>
    <w:p w14:paraId="728432E6" w14:textId="77777777" w:rsidR="004B24A7" w:rsidRPr="00E1485C" w:rsidRDefault="004B24A7" w:rsidP="006536CD">
      <w:pPr>
        <w:pStyle w:val="Akapitzlist"/>
        <w:numPr>
          <w:ilvl w:val="0"/>
          <w:numId w:val="39"/>
        </w:numPr>
        <w:spacing w:line="276" w:lineRule="auto"/>
        <w:ind w:left="709" w:hanging="283"/>
        <w:contextualSpacing/>
        <w:rPr>
          <w:color w:val="000000" w:themeColor="text1"/>
          <w:sz w:val="22"/>
          <w:szCs w:val="22"/>
        </w:rPr>
      </w:pPr>
      <w:r w:rsidRPr="00E1485C">
        <w:rPr>
          <w:color w:val="000000" w:themeColor="text1"/>
          <w:sz w:val="22"/>
          <w:szCs w:val="22"/>
        </w:rPr>
        <w:t>jest rachunkiem znajdującym się w elektronicznym wykazie podmiotów prowadzonym od 1 września 2019 r. przez Szefa Krajowej Administracji Skarbowej, o którym mowa w ustawie o podatku od towarów i usług.</w:t>
      </w:r>
    </w:p>
    <w:p w14:paraId="58AA7715" w14:textId="7069DE93" w:rsidR="004B24A7" w:rsidRPr="00325B23" w:rsidRDefault="004B24A7" w:rsidP="00325B23">
      <w:pPr>
        <w:numPr>
          <w:ilvl w:val="0"/>
          <w:numId w:val="23"/>
        </w:numPr>
        <w:tabs>
          <w:tab w:val="clear" w:pos="360"/>
        </w:tabs>
        <w:spacing w:line="276" w:lineRule="auto"/>
        <w:ind w:left="426" w:hanging="426"/>
        <w:rPr>
          <w:color w:val="000000" w:themeColor="text1"/>
          <w:sz w:val="22"/>
          <w:szCs w:val="22"/>
        </w:rPr>
      </w:pPr>
      <w:r w:rsidRPr="00E1485C">
        <w:rPr>
          <w:color w:val="000000" w:themeColor="text1"/>
          <w:sz w:val="22"/>
          <w:szCs w:val="22"/>
        </w:rPr>
        <w:t>W przypadku gdy rachunek bankowy Wykonawcy nie spełn</w:t>
      </w:r>
      <w:r w:rsidR="009862D2" w:rsidRPr="00E1485C">
        <w:rPr>
          <w:color w:val="000000" w:themeColor="text1"/>
          <w:sz w:val="22"/>
          <w:szCs w:val="22"/>
        </w:rPr>
        <w:t>ia warunków określonych w ust. 2</w:t>
      </w:r>
      <w:r w:rsidR="00E1485C" w:rsidRPr="00E1485C">
        <w:rPr>
          <w:color w:val="000000" w:themeColor="text1"/>
          <w:sz w:val="22"/>
          <w:szCs w:val="22"/>
        </w:rPr>
        <w:t>8</w:t>
      </w:r>
      <w:r w:rsidRPr="00E1485C">
        <w:rPr>
          <w:color w:val="000000" w:themeColor="text1"/>
          <w:sz w:val="22"/>
          <w:szCs w:val="22"/>
        </w:rPr>
        <w:t>, opóźnienie w dokonaniu płatności w terminie określonym w umowie nie stanowi dla Wykonawcy podstawy do żądania od Zamawiającego jakichkolwiek odsetek / odszkodowań lub innych roszczeń z tytułu dokonania nieterminowej płatności.</w:t>
      </w:r>
    </w:p>
    <w:p w14:paraId="32952A87" w14:textId="2BB452C0" w:rsidR="008D2272" w:rsidRDefault="008D2272" w:rsidP="0054432B">
      <w:pPr>
        <w:numPr>
          <w:ilvl w:val="0"/>
          <w:numId w:val="23"/>
        </w:numPr>
        <w:tabs>
          <w:tab w:val="clear" w:pos="360"/>
        </w:tabs>
        <w:spacing w:line="276" w:lineRule="auto"/>
        <w:ind w:left="426" w:hanging="426"/>
        <w:rPr>
          <w:color w:val="000000" w:themeColor="text1"/>
          <w:sz w:val="22"/>
          <w:szCs w:val="22"/>
        </w:rPr>
      </w:pPr>
      <w:r w:rsidRPr="008D2272">
        <w:rPr>
          <w:color w:val="000000" w:themeColor="text1"/>
          <w:sz w:val="22"/>
          <w:szCs w:val="22"/>
        </w:rPr>
        <w:t>Zamawiający oświadcza, iż jest płatnikiem podatku od towarów i usług VAT i posiada nr identyfikacy</w:t>
      </w:r>
      <w:r>
        <w:rPr>
          <w:color w:val="000000" w:themeColor="text1"/>
          <w:sz w:val="22"/>
          <w:szCs w:val="22"/>
        </w:rPr>
        <w:t xml:space="preserve">jny: </w:t>
      </w:r>
      <w:r w:rsidRPr="00467AFA">
        <w:rPr>
          <w:color w:val="000000" w:themeColor="text1"/>
          <w:sz w:val="22"/>
          <w:szCs w:val="22"/>
        </w:rPr>
        <w:t>817-19-86-176</w:t>
      </w:r>
      <w:r>
        <w:rPr>
          <w:color w:val="000000" w:themeColor="text1"/>
          <w:sz w:val="22"/>
          <w:szCs w:val="22"/>
        </w:rPr>
        <w:t>.</w:t>
      </w:r>
    </w:p>
    <w:p w14:paraId="1EA7354D" w14:textId="0C15922B"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Zgodnie z ustawą z dnia 23 listopada 2018 r. o elektronicznym fakturowaniu w zamówieniach publicznych, koncesjach na roboty budowlane lub usługi Wykonawca może przesyłać ustrukturyzowane faktury elektroniczne za pomocą platformy </w:t>
      </w:r>
      <w:hyperlink r:id="rId30" w:history="1">
        <w:r w:rsidR="00325B23" w:rsidRPr="00455CB3">
          <w:rPr>
            <w:rStyle w:val="Hipercze"/>
            <w:sz w:val="22"/>
            <w:szCs w:val="22"/>
          </w:rPr>
          <w:t>https://efaktura.gov.pl/</w:t>
        </w:r>
      </w:hyperlink>
      <w:r w:rsidR="00325B23">
        <w:rPr>
          <w:color w:val="000000" w:themeColor="text1"/>
          <w:sz w:val="22"/>
          <w:szCs w:val="22"/>
        </w:rPr>
        <w:t xml:space="preserve"> </w:t>
      </w:r>
      <w:r w:rsidRPr="00325B23">
        <w:rPr>
          <w:color w:val="000000" w:themeColor="text1"/>
          <w:sz w:val="22"/>
          <w:szCs w:val="22"/>
        </w:rPr>
        <w:t xml:space="preserve">lub w inny sposób zapewniający Zamawiającemu </w:t>
      </w:r>
      <w:r w:rsidR="00325B23" w:rsidRPr="00325B23">
        <w:rPr>
          <w:color w:val="000000" w:themeColor="text1"/>
          <w:sz w:val="22"/>
          <w:szCs w:val="22"/>
        </w:rPr>
        <w:t>możliwość zapoznania się z nimi</w:t>
      </w:r>
      <w:r w:rsidRPr="00325B23">
        <w:rPr>
          <w:color w:val="000000" w:themeColor="text1"/>
          <w:sz w:val="22"/>
          <w:szCs w:val="22"/>
        </w:rPr>
        <w:t xml:space="preserve">. </w:t>
      </w:r>
    </w:p>
    <w:p w14:paraId="0FB48831" w14:textId="77777777"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Zamawiający jest obowiązany do odbierania od Wykonawcy ustrukturyzowanych faktur elektronicznych przesłanych za pośrednictwem platformy. </w:t>
      </w:r>
    </w:p>
    <w:p w14:paraId="1BD982A4" w14:textId="77777777"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Wykonawca nie jest obowiązany do wysyłania ustrukturyzowanych faktur elektronicznych do Zamawiającego za pośrednictwem platformy. </w:t>
      </w:r>
    </w:p>
    <w:p w14:paraId="027581F5" w14:textId="77777777" w:rsidR="004B24A7" w:rsidRPr="00325B23" w:rsidRDefault="004B24A7" w:rsidP="0054432B">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Ustrukturyzowana faktura elektroniczna składa się z danych wymaganych przepisami o podatku od towarów i usług oraz danych zawierających:</w:t>
      </w:r>
    </w:p>
    <w:p w14:paraId="71074634" w14:textId="77777777" w:rsidR="004B24A7" w:rsidRPr="00325B23" w:rsidRDefault="004B24A7" w:rsidP="006536CD">
      <w:pPr>
        <w:pStyle w:val="Akapitzlist"/>
        <w:numPr>
          <w:ilvl w:val="0"/>
          <w:numId w:val="40"/>
        </w:numPr>
        <w:spacing w:line="276" w:lineRule="auto"/>
        <w:ind w:left="709" w:hanging="283"/>
        <w:contextualSpacing/>
        <w:rPr>
          <w:color w:val="000000" w:themeColor="text1"/>
          <w:sz w:val="22"/>
          <w:szCs w:val="22"/>
        </w:rPr>
      </w:pPr>
      <w:r w:rsidRPr="00325B23">
        <w:rPr>
          <w:color w:val="000000" w:themeColor="text1"/>
          <w:sz w:val="22"/>
          <w:szCs w:val="22"/>
        </w:rPr>
        <w:t>informacje dotyczące odbiorcy płatności;</w:t>
      </w:r>
    </w:p>
    <w:p w14:paraId="3F1D2D8F" w14:textId="77777777" w:rsidR="004B24A7" w:rsidRPr="00325B23" w:rsidRDefault="004B24A7" w:rsidP="006536CD">
      <w:pPr>
        <w:pStyle w:val="Akapitzlist"/>
        <w:numPr>
          <w:ilvl w:val="0"/>
          <w:numId w:val="40"/>
        </w:numPr>
        <w:spacing w:line="276" w:lineRule="auto"/>
        <w:ind w:left="709" w:hanging="283"/>
        <w:contextualSpacing/>
        <w:rPr>
          <w:color w:val="000000" w:themeColor="text1"/>
          <w:sz w:val="22"/>
          <w:szCs w:val="22"/>
        </w:rPr>
      </w:pPr>
      <w:r w:rsidRPr="00325B23">
        <w:rPr>
          <w:color w:val="000000" w:themeColor="text1"/>
          <w:sz w:val="22"/>
          <w:szCs w:val="22"/>
        </w:rPr>
        <w:t>wskazanie umowy zamówienia publicznego.</w:t>
      </w:r>
    </w:p>
    <w:p w14:paraId="57AAD646" w14:textId="0BE583A8" w:rsidR="006300C3" w:rsidRPr="00325B23" w:rsidRDefault="004B24A7" w:rsidP="00696854">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lang w:eastAsia="pl-PL"/>
        </w:rPr>
        <w:lastRenderedPageBreak/>
        <w:t>Strony wyrażają zgodę na wysyłanie i odbieranie innych ustrukturyzowanych dokumentów elektroniczne za pośrednictwem platformy.</w:t>
      </w:r>
    </w:p>
    <w:p w14:paraId="4FEB32B7" w14:textId="48862A91" w:rsidR="008D7E60" w:rsidRPr="00BB3B6C" w:rsidRDefault="008D7E60" w:rsidP="008D7E60">
      <w:pPr>
        <w:numPr>
          <w:ilvl w:val="0"/>
          <w:numId w:val="23"/>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W razie zmiany umowy, z uwagi na konieczność wykonania robót określonych w art. 455, </w:t>
      </w:r>
      <w:r w:rsidRPr="00325B23">
        <w:rPr>
          <w:color w:val="000000" w:themeColor="text1"/>
          <w:sz w:val="22"/>
          <w:szCs w:val="22"/>
        </w:rPr>
        <w:br/>
        <w:t xml:space="preserve">ust. 1 pkt. 3 ustawy Prawo zamówień publicznych rozliczenie tych robót, nastąpi w oparciu </w:t>
      </w:r>
      <w:r w:rsidRPr="00325B23">
        <w:rPr>
          <w:color w:val="000000" w:themeColor="text1"/>
          <w:sz w:val="22"/>
          <w:szCs w:val="22"/>
        </w:rPr>
        <w:br/>
        <w:t>o  ceny jednostkowe robót zawarte w kosztorysie lub w przypadku braku takiej ceny na podstawie kosztorysu opracowanego na bazie nośników cen, na podstawie których sporządzono kosztorys oraz udokumentowanych cen materiałów nie wyższych niż śre</w:t>
      </w:r>
      <w:r w:rsidR="00325B23" w:rsidRPr="00325B23">
        <w:rPr>
          <w:color w:val="000000" w:themeColor="text1"/>
          <w:sz w:val="22"/>
          <w:szCs w:val="22"/>
        </w:rPr>
        <w:t>dnie ceny materiałów, sprzętu i </w:t>
      </w:r>
      <w:r w:rsidRPr="00325B23">
        <w:rPr>
          <w:color w:val="000000" w:themeColor="text1"/>
          <w:sz w:val="22"/>
          <w:szCs w:val="22"/>
        </w:rPr>
        <w:t xml:space="preserve">transportu dla województwa podkarpackiego opublikowane w ostatnim obowiązującym Wydawnictwie </w:t>
      </w:r>
      <w:proofErr w:type="spellStart"/>
      <w:r w:rsidRPr="00325B23">
        <w:rPr>
          <w:color w:val="000000" w:themeColor="text1"/>
          <w:sz w:val="22"/>
          <w:szCs w:val="22"/>
        </w:rPr>
        <w:t>Sekocenbud</w:t>
      </w:r>
      <w:proofErr w:type="spellEnd"/>
      <w:r w:rsidRPr="00325B23">
        <w:rPr>
          <w:color w:val="000000" w:themeColor="text1"/>
          <w:sz w:val="22"/>
          <w:szCs w:val="22"/>
        </w:rPr>
        <w:t xml:space="preserve"> oraz nakładów rzeczowych określonych w Katalogach Nakładów Rzeczowych (KNR). W przypadku braku powyższych danych ceny uzgodnione zostaną przez strony umowy. Wykonanie robót będzie </w:t>
      </w:r>
      <w:r w:rsidRPr="00BB3B6C">
        <w:rPr>
          <w:color w:val="000000" w:themeColor="text1"/>
          <w:sz w:val="22"/>
          <w:szCs w:val="22"/>
        </w:rPr>
        <w:t xml:space="preserve">możliwe po wyrażeniu zgody przez Zamawiającego </w:t>
      </w:r>
      <w:r w:rsidRPr="00BB3B6C">
        <w:rPr>
          <w:color w:val="000000" w:themeColor="text1"/>
          <w:sz w:val="22"/>
          <w:szCs w:val="22"/>
        </w:rPr>
        <w:br/>
        <w:t>w formie pisemnej.</w:t>
      </w:r>
    </w:p>
    <w:p w14:paraId="0D0576EB" w14:textId="77777777" w:rsidR="008B6BF3" w:rsidRPr="00BB3B6C" w:rsidRDefault="008B6BF3" w:rsidP="008B6BF3">
      <w:pPr>
        <w:tabs>
          <w:tab w:val="left" w:pos="0"/>
          <w:tab w:val="left" w:pos="284"/>
          <w:tab w:val="left" w:pos="426"/>
        </w:tabs>
        <w:spacing w:line="276" w:lineRule="auto"/>
        <w:contextualSpacing/>
        <w:rPr>
          <w:color w:val="000000" w:themeColor="text1"/>
          <w:sz w:val="22"/>
          <w:szCs w:val="22"/>
        </w:rPr>
      </w:pPr>
    </w:p>
    <w:p w14:paraId="25AFC015" w14:textId="0FF8FC2F" w:rsidR="008B6BF3" w:rsidRPr="00BB3B6C" w:rsidRDefault="00EE5781" w:rsidP="008B6BF3">
      <w:pPr>
        <w:spacing w:line="276" w:lineRule="auto"/>
        <w:jc w:val="center"/>
        <w:rPr>
          <w:b/>
          <w:color w:val="000000" w:themeColor="text1"/>
          <w:sz w:val="22"/>
          <w:szCs w:val="22"/>
        </w:rPr>
      </w:pPr>
      <w:r w:rsidRPr="00BB3B6C">
        <w:rPr>
          <w:b/>
          <w:color w:val="000000" w:themeColor="text1"/>
          <w:sz w:val="22"/>
          <w:szCs w:val="22"/>
        </w:rPr>
        <w:t>§ 7</w:t>
      </w:r>
    </w:p>
    <w:p w14:paraId="6268ADA2" w14:textId="12AD31D2" w:rsidR="008B6BF3" w:rsidRPr="00BB3B6C" w:rsidRDefault="00E3394E" w:rsidP="008B6BF3">
      <w:pPr>
        <w:pStyle w:val="tyt"/>
        <w:keepNext w:val="0"/>
        <w:suppressAutoHyphens w:val="0"/>
        <w:spacing w:before="0" w:after="0" w:line="276" w:lineRule="auto"/>
        <w:rPr>
          <w:b w:val="0"/>
          <w:color w:val="000000" w:themeColor="text1"/>
          <w:sz w:val="22"/>
          <w:szCs w:val="22"/>
          <w:lang w:eastAsia="pl-PL"/>
        </w:rPr>
      </w:pPr>
      <w:r w:rsidRPr="00BB3B6C">
        <w:rPr>
          <w:b w:val="0"/>
          <w:color w:val="000000" w:themeColor="text1"/>
          <w:sz w:val="22"/>
          <w:szCs w:val="22"/>
        </w:rPr>
        <w:t xml:space="preserve">PROJEKTANT I </w:t>
      </w:r>
      <w:r w:rsidR="008B6BF3" w:rsidRPr="00BB3B6C">
        <w:rPr>
          <w:b w:val="0"/>
          <w:color w:val="000000" w:themeColor="text1"/>
          <w:sz w:val="22"/>
          <w:szCs w:val="22"/>
        </w:rPr>
        <w:t>KIEROWNICTWO BUDOWY</w:t>
      </w:r>
    </w:p>
    <w:p w14:paraId="64DA0F0B" w14:textId="6BCF72EA" w:rsidR="008B6BF3" w:rsidRPr="00BB3B6C" w:rsidRDefault="008B6BF3"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BB3B6C">
        <w:rPr>
          <w:color w:val="000000" w:themeColor="text1"/>
          <w:sz w:val="22"/>
          <w:szCs w:val="22"/>
        </w:rPr>
        <w:t>Z ramienia Wykonawcy obowiązki</w:t>
      </w:r>
      <w:r w:rsidR="00E3394E" w:rsidRPr="00BB3B6C">
        <w:rPr>
          <w:color w:val="000000" w:themeColor="text1"/>
          <w:sz w:val="22"/>
          <w:szCs w:val="22"/>
        </w:rPr>
        <w:t xml:space="preserve"> Projektanta,</w:t>
      </w:r>
      <w:r w:rsidRPr="00BB3B6C">
        <w:rPr>
          <w:color w:val="000000" w:themeColor="text1"/>
          <w:sz w:val="22"/>
          <w:szCs w:val="22"/>
        </w:rPr>
        <w:t xml:space="preserve"> </w:t>
      </w:r>
      <w:r w:rsidR="00E3394E" w:rsidRPr="00BB3B6C">
        <w:rPr>
          <w:color w:val="000000" w:themeColor="text1"/>
          <w:sz w:val="22"/>
          <w:szCs w:val="22"/>
        </w:rPr>
        <w:t>Kierownika budowy i</w:t>
      </w:r>
      <w:r w:rsidRPr="00BB3B6C">
        <w:rPr>
          <w:color w:val="000000" w:themeColor="text1"/>
          <w:sz w:val="22"/>
          <w:szCs w:val="22"/>
        </w:rPr>
        <w:t xml:space="preserve"> kierownika robót pełnić będzie:</w:t>
      </w:r>
    </w:p>
    <w:p w14:paraId="36A31D0D" w14:textId="1142702A" w:rsidR="00E3394E" w:rsidRPr="00322ED7" w:rsidRDefault="00E3394E" w:rsidP="0054432B">
      <w:pPr>
        <w:pStyle w:val="Akapitzlist"/>
        <w:numPr>
          <w:ilvl w:val="1"/>
          <w:numId w:val="29"/>
        </w:numPr>
        <w:autoSpaceDE w:val="0"/>
        <w:autoSpaceDN w:val="0"/>
        <w:adjustRightInd w:val="0"/>
        <w:spacing w:line="276" w:lineRule="auto"/>
        <w:ind w:left="709" w:hanging="283"/>
        <w:contextualSpacing/>
        <w:rPr>
          <w:color w:val="000000" w:themeColor="text1"/>
          <w:sz w:val="22"/>
          <w:szCs w:val="22"/>
        </w:rPr>
      </w:pPr>
      <w:r w:rsidRPr="00322ED7">
        <w:rPr>
          <w:color w:val="000000" w:themeColor="text1"/>
          <w:sz w:val="22"/>
          <w:szCs w:val="22"/>
        </w:rPr>
        <w:t xml:space="preserve">Projektant branży </w:t>
      </w:r>
      <w:r w:rsidR="00A146F2">
        <w:rPr>
          <w:color w:val="000000" w:themeColor="text1"/>
          <w:sz w:val="22"/>
          <w:szCs w:val="22"/>
        </w:rPr>
        <w:t>elektrycznej</w:t>
      </w:r>
      <w:r w:rsidRPr="00322ED7">
        <w:rPr>
          <w:color w:val="000000" w:themeColor="text1"/>
          <w:sz w:val="22"/>
          <w:szCs w:val="22"/>
        </w:rPr>
        <w:t xml:space="preserve"> w osobie ………………….., posiadający uprawnienia budowlane o numerze  …………………………</w:t>
      </w:r>
    </w:p>
    <w:p w14:paraId="76C428AF" w14:textId="66AA53FC" w:rsidR="008F3183" w:rsidRPr="00322ED7" w:rsidRDefault="00D1377F" w:rsidP="00E3394E">
      <w:pPr>
        <w:pStyle w:val="Akapitzlist"/>
        <w:numPr>
          <w:ilvl w:val="1"/>
          <w:numId w:val="29"/>
        </w:numPr>
        <w:autoSpaceDE w:val="0"/>
        <w:autoSpaceDN w:val="0"/>
        <w:adjustRightInd w:val="0"/>
        <w:spacing w:line="276" w:lineRule="auto"/>
        <w:ind w:left="709" w:hanging="283"/>
        <w:contextualSpacing/>
        <w:rPr>
          <w:color w:val="000000" w:themeColor="text1"/>
          <w:sz w:val="22"/>
          <w:szCs w:val="22"/>
        </w:rPr>
      </w:pPr>
      <w:r w:rsidRPr="00322ED7">
        <w:rPr>
          <w:color w:val="000000" w:themeColor="text1"/>
          <w:sz w:val="22"/>
          <w:szCs w:val="22"/>
        </w:rPr>
        <w:t xml:space="preserve">Kierownik budowy </w:t>
      </w:r>
      <w:r w:rsidR="00A146F2">
        <w:rPr>
          <w:color w:val="000000" w:themeColor="text1"/>
          <w:sz w:val="22"/>
          <w:szCs w:val="22"/>
        </w:rPr>
        <w:t xml:space="preserve">branży elektrycznej </w:t>
      </w:r>
      <w:r w:rsidR="008B6BF3" w:rsidRPr="00322ED7">
        <w:rPr>
          <w:color w:val="000000" w:themeColor="text1"/>
          <w:sz w:val="22"/>
          <w:szCs w:val="22"/>
        </w:rPr>
        <w:t>w osobie ………………….., posiadający uprawnienia budowlane o numerze  …………………………</w:t>
      </w:r>
    </w:p>
    <w:p w14:paraId="5E59ADD8" w14:textId="75E9DB6D" w:rsidR="00D1377F" w:rsidRPr="00DB3479" w:rsidRDefault="00A146F2" w:rsidP="0054432B">
      <w:pPr>
        <w:pStyle w:val="Akapitzlist"/>
        <w:numPr>
          <w:ilvl w:val="1"/>
          <w:numId w:val="29"/>
        </w:numPr>
        <w:autoSpaceDE w:val="0"/>
        <w:autoSpaceDN w:val="0"/>
        <w:adjustRightInd w:val="0"/>
        <w:spacing w:line="276" w:lineRule="auto"/>
        <w:ind w:left="709" w:hanging="283"/>
        <w:contextualSpacing/>
        <w:rPr>
          <w:color w:val="000000" w:themeColor="text1"/>
          <w:sz w:val="22"/>
          <w:szCs w:val="22"/>
        </w:rPr>
      </w:pPr>
      <w:r w:rsidRPr="00DB3479">
        <w:rPr>
          <w:color w:val="000000" w:themeColor="text1"/>
          <w:sz w:val="22"/>
          <w:szCs w:val="22"/>
        </w:rPr>
        <w:t>Pracownik</w:t>
      </w:r>
      <w:r w:rsidR="00D1377F" w:rsidRPr="00DB3479">
        <w:rPr>
          <w:color w:val="000000" w:themeColor="text1"/>
          <w:sz w:val="22"/>
          <w:szCs w:val="22"/>
        </w:rPr>
        <w:t xml:space="preserve"> robót</w:t>
      </w:r>
      <w:r w:rsidR="00234150" w:rsidRPr="00DB3479">
        <w:rPr>
          <w:color w:val="000000" w:themeColor="text1"/>
          <w:sz w:val="22"/>
          <w:szCs w:val="22"/>
        </w:rPr>
        <w:t xml:space="preserve"> branży elektrycznej</w:t>
      </w:r>
      <w:r w:rsidR="00D1377F" w:rsidRPr="00DB3479">
        <w:rPr>
          <w:color w:val="000000" w:themeColor="text1"/>
          <w:sz w:val="22"/>
          <w:szCs w:val="22"/>
        </w:rPr>
        <w:t xml:space="preserve"> w osobie ………………….., pos</w:t>
      </w:r>
      <w:r w:rsidR="00234150" w:rsidRPr="00DB3479">
        <w:rPr>
          <w:color w:val="000000" w:themeColor="text1"/>
          <w:sz w:val="22"/>
          <w:szCs w:val="22"/>
        </w:rPr>
        <w:t xml:space="preserve">iadający </w:t>
      </w:r>
      <w:r w:rsidRPr="00DB3479">
        <w:rPr>
          <w:color w:val="000000" w:themeColor="text1"/>
          <w:sz w:val="22"/>
          <w:szCs w:val="22"/>
        </w:rPr>
        <w:t>świadectwo kwalifikacji</w:t>
      </w:r>
      <w:r w:rsidR="00234150" w:rsidRPr="00DB3479">
        <w:rPr>
          <w:color w:val="000000" w:themeColor="text1"/>
          <w:sz w:val="22"/>
          <w:szCs w:val="22"/>
        </w:rPr>
        <w:t xml:space="preserve"> </w:t>
      </w:r>
      <w:r w:rsidR="00D1377F" w:rsidRPr="00DB3479">
        <w:rPr>
          <w:color w:val="000000" w:themeColor="text1"/>
          <w:sz w:val="22"/>
          <w:szCs w:val="22"/>
        </w:rPr>
        <w:t>o numerze  …………………………</w:t>
      </w:r>
    </w:p>
    <w:p w14:paraId="2793E075" w14:textId="2257D210" w:rsidR="00A146F2" w:rsidRPr="00DB3479" w:rsidRDefault="00A146F2" w:rsidP="0054432B">
      <w:pPr>
        <w:pStyle w:val="Akapitzlist"/>
        <w:numPr>
          <w:ilvl w:val="1"/>
          <w:numId w:val="29"/>
        </w:numPr>
        <w:autoSpaceDE w:val="0"/>
        <w:autoSpaceDN w:val="0"/>
        <w:adjustRightInd w:val="0"/>
        <w:spacing w:line="276" w:lineRule="auto"/>
        <w:ind w:left="709" w:hanging="283"/>
        <w:contextualSpacing/>
        <w:rPr>
          <w:color w:val="000000" w:themeColor="text1"/>
          <w:sz w:val="22"/>
          <w:szCs w:val="22"/>
        </w:rPr>
      </w:pPr>
      <w:r w:rsidRPr="00DB3479">
        <w:rPr>
          <w:color w:val="000000" w:themeColor="text1"/>
          <w:sz w:val="22"/>
          <w:szCs w:val="22"/>
        </w:rPr>
        <w:t>Pracownik robót branży elektrycznej w osobie ………………….., posiadający świadectwo kwalifikacji o numerze  …………………………</w:t>
      </w:r>
    </w:p>
    <w:p w14:paraId="316F2371" w14:textId="77777777" w:rsidR="008B6BF3" w:rsidRPr="00322ED7" w:rsidRDefault="008B6BF3"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 xml:space="preserve">Wykonawca jest obowiązany przedłożyć Zamawiającemu propozycję zmiany osoby podanej </w:t>
      </w:r>
      <w:r w:rsidRPr="00322ED7">
        <w:rPr>
          <w:color w:val="000000" w:themeColor="text1"/>
          <w:sz w:val="22"/>
          <w:szCs w:val="22"/>
        </w:rPr>
        <w:br/>
        <w:t>w ofercie na piśmie przed planowanym terminem zmiany.</w:t>
      </w:r>
    </w:p>
    <w:p w14:paraId="0FAF7614" w14:textId="6348D48B" w:rsidR="004B24A7" w:rsidRPr="00322ED7" w:rsidRDefault="004B24A7"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 xml:space="preserve">W przypadku zmiany </w:t>
      </w:r>
      <w:r w:rsidR="00322ED7" w:rsidRPr="00322ED7">
        <w:rPr>
          <w:color w:val="000000" w:themeColor="text1"/>
          <w:sz w:val="22"/>
          <w:szCs w:val="22"/>
        </w:rPr>
        <w:t>projektanta/</w:t>
      </w:r>
      <w:r w:rsidRPr="00322ED7">
        <w:rPr>
          <w:color w:val="000000" w:themeColor="text1"/>
          <w:sz w:val="22"/>
          <w:szCs w:val="22"/>
        </w:rPr>
        <w:t>kierownika budowy</w:t>
      </w:r>
      <w:r w:rsidR="00963999" w:rsidRPr="00322ED7">
        <w:rPr>
          <w:color w:val="000000" w:themeColor="text1"/>
          <w:sz w:val="22"/>
          <w:szCs w:val="22"/>
        </w:rPr>
        <w:t>/robót</w:t>
      </w:r>
      <w:r w:rsidRPr="00322ED7">
        <w:rPr>
          <w:color w:val="000000" w:themeColor="text1"/>
          <w:sz w:val="22"/>
          <w:szCs w:val="22"/>
        </w:rPr>
        <w:t xml:space="preserve"> wymaga się od Wykonawcy, aby przejmujący funkcję </w:t>
      </w:r>
      <w:r w:rsidR="00322ED7" w:rsidRPr="00322ED7">
        <w:rPr>
          <w:color w:val="000000" w:themeColor="text1"/>
          <w:sz w:val="22"/>
          <w:szCs w:val="22"/>
        </w:rPr>
        <w:t>projektant/</w:t>
      </w:r>
      <w:r w:rsidRPr="00322ED7">
        <w:rPr>
          <w:color w:val="000000" w:themeColor="text1"/>
          <w:sz w:val="22"/>
          <w:szCs w:val="22"/>
        </w:rPr>
        <w:t>kierownik budowy</w:t>
      </w:r>
      <w:r w:rsidR="00963999" w:rsidRPr="00322ED7">
        <w:rPr>
          <w:color w:val="000000" w:themeColor="text1"/>
          <w:sz w:val="22"/>
          <w:szCs w:val="22"/>
        </w:rPr>
        <w:t>/robót</w:t>
      </w:r>
      <w:r w:rsidRPr="00322ED7">
        <w:rPr>
          <w:color w:val="000000" w:themeColor="text1"/>
          <w:sz w:val="22"/>
          <w:szCs w:val="22"/>
        </w:rPr>
        <w:t xml:space="preserve"> posiadał doświadczenie oraz wiedzę nie mniejszą niż była wymagana dla </w:t>
      </w:r>
      <w:r w:rsidR="00322ED7" w:rsidRPr="00322ED7">
        <w:rPr>
          <w:color w:val="000000" w:themeColor="text1"/>
          <w:sz w:val="22"/>
          <w:szCs w:val="22"/>
        </w:rPr>
        <w:t>projektanta/</w:t>
      </w:r>
      <w:r w:rsidRPr="00322ED7">
        <w:rPr>
          <w:color w:val="000000" w:themeColor="text1"/>
          <w:sz w:val="22"/>
          <w:szCs w:val="22"/>
        </w:rPr>
        <w:t>ki</w:t>
      </w:r>
      <w:r w:rsidR="00633F6E" w:rsidRPr="00322ED7">
        <w:rPr>
          <w:color w:val="000000" w:themeColor="text1"/>
          <w:sz w:val="22"/>
          <w:szCs w:val="22"/>
        </w:rPr>
        <w:t>erownika budowy</w:t>
      </w:r>
      <w:r w:rsidR="00963999" w:rsidRPr="00322ED7">
        <w:rPr>
          <w:color w:val="000000" w:themeColor="text1"/>
          <w:sz w:val="22"/>
          <w:szCs w:val="22"/>
        </w:rPr>
        <w:t>/robót</w:t>
      </w:r>
      <w:r w:rsidR="00633F6E" w:rsidRPr="00322ED7">
        <w:rPr>
          <w:color w:val="000000" w:themeColor="text1"/>
          <w:sz w:val="22"/>
          <w:szCs w:val="22"/>
        </w:rPr>
        <w:t xml:space="preserve"> w S</w:t>
      </w:r>
      <w:r w:rsidRPr="00322ED7">
        <w:rPr>
          <w:color w:val="000000" w:themeColor="text1"/>
          <w:sz w:val="22"/>
          <w:szCs w:val="22"/>
        </w:rPr>
        <w:t>WZ.</w:t>
      </w:r>
    </w:p>
    <w:p w14:paraId="59519071" w14:textId="77777777" w:rsidR="008B6BF3" w:rsidRPr="00322ED7" w:rsidRDefault="008B6BF3"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Zaakceptowana zmiana winna być dokonana wpisem do dziennika budowy i nie wymaga sporządzenia aneksu do umowy.</w:t>
      </w:r>
    </w:p>
    <w:p w14:paraId="291F1B37" w14:textId="77777777" w:rsidR="004B24A7" w:rsidRPr="00BB3B6C" w:rsidRDefault="004B24A7" w:rsidP="0054432B">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 xml:space="preserve">Zamawiający może zażądać od Wykonawcy zmiany osoby, o której mowa w ust. 1 niniejszego paragrafu jeżeli uzna, że nie wykonuje należycie swoich obowiązków. Wykonawca obowiązany jest dokonać zmiany tej osoby w </w:t>
      </w:r>
      <w:r w:rsidRPr="00BB3B6C">
        <w:rPr>
          <w:color w:val="000000" w:themeColor="text1"/>
          <w:sz w:val="22"/>
          <w:szCs w:val="22"/>
        </w:rPr>
        <w:t>terminie nie dłuższym niż 7 dni od daty złożenia wniosku Zamawiającego.</w:t>
      </w:r>
    </w:p>
    <w:p w14:paraId="2963D07E" w14:textId="77777777" w:rsidR="008B6BF3" w:rsidRPr="00BB3B6C" w:rsidRDefault="008B6BF3" w:rsidP="008B6BF3">
      <w:pPr>
        <w:pStyle w:val="Akapitzlist"/>
        <w:autoSpaceDE w:val="0"/>
        <w:autoSpaceDN w:val="0"/>
        <w:adjustRightInd w:val="0"/>
        <w:spacing w:line="276" w:lineRule="auto"/>
        <w:contextualSpacing/>
        <w:rPr>
          <w:color w:val="000000" w:themeColor="text1"/>
          <w:sz w:val="22"/>
          <w:szCs w:val="22"/>
        </w:rPr>
      </w:pPr>
    </w:p>
    <w:p w14:paraId="75423E7F" w14:textId="521E60B8" w:rsidR="008B6BF3" w:rsidRPr="00BB3B6C" w:rsidRDefault="00EE5781" w:rsidP="008B6BF3">
      <w:pPr>
        <w:keepNext/>
        <w:spacing w:line="276" w:lineRule="auto"/>
        <w:jc w:val="center"/>
        <w:rPr>
          <w:b/>
          <w:color w:val="000000" w:themeColor="text1"/>
          <w:sz w:val="22"/>
          <w:szCs w:val="22"/>
        </w:rPr>
      </w:pPr>
      <w:r w:rsidRPr="00BB3B6C">
        <w:rPr>
          <w:b/>
          <w:color w:val="000000" w:themeColor="text1"/>
          <w:sz w:val="22"/>
          <w:szCs w:val="22"/>
        </w:rPr>
        <w:t>§ 8</w:t>
      </w:r>
    </w:p>
    <w:p w14:paraId="09648E58" w14:textId="77777777" w:rsidR="008B6BF3" w:rsidRPr="00BB3B6C" w:rsidRDefault="00633F6E" w:rsidP="008B6BF3">
      <w:pPr>
        <w:pStyle w:val="tyt"/>
        <w:suppressAutoHyphens w:val="0"/>
        <w:spacing w:before="0" w:after="0" w:line="276" w:lineRule="auto"/>
        <w:rPr>
          <w:b w:val="0"/>
          <w:color w:val="000000" w:themeColor="text1"/>
          <w:sz w:val="22"/>
          <w:szCs w:val="22"/>
          <w:lang w:eastAsia="pl-PL"/>
        </w:rPr>
      </w:pPr>
      <w:r w:rsidRPr="00BB3B6C">
        <w:rPr>
          <w:b w:val="0"/>
          <w:color w:val="000000" w:themeColor="text1"/>
          <w:sz w:val="22"/>
          <w:szCs w:val="22"/>
          <w:lang w:eastAsia="pl-PL"/>
        </w:rPr>
        <w:t>PODWYKONAWSTAWO</w:t>
      </w:r>
    </w:p>
    <w:p w14:paraId="71B57159" w14:textId="7E5396AD" w:rsidR="008B6BF3" w:rsidRPr="00322ED7" w:rsidRDefault="008B6BF3" w:rsidP="0054432B">
      <w:pPr>
        <w:numPr>
          <w:ilvl w:val="2"/>
          <w:numId w:val="30"/>
        </w:numPr>
        <w:tabs>
          <w:tab w:val="clear" w:pos="1440"/>
        </w:tabs>
        <w:spacing w:line="276" w:lineRule="auto"/>
        <w:ind w:left="426" w:hanging="426"/>
        <w:rPr>
          <w:color w:val="000000" w:themeColor="text1"/>
          <w:sz w:val="22"/>
          <w:szCs w:val="22"/>
        </w:rPr>
      </w:pPr>
      <w:r w:rsidRPr="00BB3B6C">
        <w:rPr>
          <w:color w:val="000000" w:themeColor="text1"/>
          <w:sz w:val="22"/>
          <w:szCs w:val="22"/>
        </w:rPr>
        <w:t>Przedmiot umowy w zakresie robót .............................................................</w:t>
      </w:r>
      <w:r w:rsidR="00EE5781">
        <w:rPr>
          <w:color w:val="000000" w:themeColor="text1"/>
          <w:sz w:val="22"/>
          <w:szCs w:val="22"/>
        </w:rPr>
        <w:t xml:space="preserve"> o wartości ……… zł brutto</w:t>
      </w:r>
      <w:r w:rsidRPr="00322ED7">
        <w:rPr>
          <w:color w:val="000000" w:themeColor="text1"/>
          <w:sz w:val="22"/>
          <w:szCs w:val="22"/>
        </w:rPr>
        <w:t xml:space="preserve"> Wykonawca wykona</w:t>
      </w:r>
      <w:r w:rsidR="00322ED7" w:rsidRPr="00322ED7">
        <w:rPr>
          <w:color w:val="000000" w:themeColor="text1"/>
          <w:sz w:val="22"/>
          <w:szCs w:val="22"/>
        </w:rPr>
        <w:t xml:space="preserve"> za pomocą podwykonawców………………</w:t>
      </w:r>
      <w:r w:rsidR="00EE5781">
        <w:rPr>
          <w:color w:val="000000" w:themeColor="text1"/>
          <w:sz w:val="22"/>
          <w:szCs w:val="22"/>
        </w:rPr>
        <w:t>, a w pozostałym zakresie</w:t>
      </w:r>
      <w:r w:rsidRPr="00322ED7">
        <w:rPr>
          <w:color w:val="000000" w:themeColor="text1"/>
          <w:sz w:val="22"/>
          <w:szCs w:val="22"/>
        </w:rPr>
        <w:t xml:space="preserve"> przedmiotu zamówienia, </w:t>
      </w:r>
      <w:r w:rsidR="00322ED7" w:rsidRPr="00322ED7">
        <w:rPr>
          <w:color w:val="000000" w:themeColor="text1"/>
          <w:sz w:val="22"/>
          <w:szCs w:val="22"/>
        </w:rPr>
        <w:t>osobiście (siłami własnymi)</w:t>
      </w:r>
      <w:r w:rsidR="00EE5781">
        <w:rPr>
          <w:color w:val="000000" w:themeColor="text1"/>
          <w:sz w:val="22"/>
          <w:szCs w:val="22"/>
        </w:rPr>
        <w:t>.</w:t>
      </w:r>
      <w:r w:rsidRPr="00322ED7">
        <w:rPr>
          <w:color w:val="000000" w:themeColor="text1"/>
          <w:sz w:val="22"/>
          <w:szCs w:val="22"/>
        </w:rPr>
        <w:t>*</w:t>
      </w:r>
    </w:p>
    <w:p w14:paraId="58CA6A0D" w14:textId="77777777" w:rsidR="00E57129" w:rsidRPr="00322ED7" w:rsidRDefault="008B6BF3" w:rsidP="0054432B">
      <w:pPr>
        <w:numPr>
          <w:ilvl w:val="2"/>
          <w:numId w:val="30"/>
        </w:numPr>
        <w:tabs>
          <w:tab w:val="clear" w:pos="1440"/>
        </w:tabs>
        <w:spacing w:line="276" w:lineRule="auto"/>
        <w:ind w:left="426" w:hanging="426"/>
        <w:rPr>
          <w:color w:val="000000" w:themeColor="text1"/>
          <w:sz w:val="22"/>
          <w:szCs w:val="22"/>
        </w:rPr>
      </w:pPr>
      <w:r w:rsidRPr="00322ED7">
        <w:rPr>
          <w:color w:val="000000" w:themeColor="text1"/>
          <w:sz w:val="22"/>
          <w:szCs w:val="22"/>
        </w:rPr>
        <w:t xml:space="preserve">Wykonawca, podwykonawca lub dalszy podwykonawca zamówienia na roboty budowlane zamierzający zawrzeć umowę o podwykonawstwo, której przedmiotem są roboty budowlane, jest </w:t>
      </w:r>
    </w:p>
    <w:p w14:paraId="68536556" w14:textId="77777777" w:rsidR="00E57129" w:rsidRPr="00322ED7" w:rsidRDefault="00E57129" w:rsidP="00E57129">
      <w:pPr>
        <w:spacing w:line="276" w:lineRule="auto"/>
        <w:ind w:left="426"/>
        <w:rPr>
          <w:color w:val="000000" w:themeColor="text1"/>
          <w:sz w:val="22"/>
          <w:szCs w:val="22"/>
        </w:rPr>
      </w:pPr>
      <w:r w:rsidRPr="00322ED7">
        <w:rPr>
          <w:color w:val="000000" w:themeColor="text1"/>
          <w:sz w:val="22"/>
          <w:szCs w:val="22"/>
        </w:rPr>
        <w:t>obowiązany jest do przedłożenia Zamawiającemu projektu umowy, którą zamierza zawrzeć w terminie 7 dni od dnia sporządzenia projektu umowy wraz z przewidzianym do wykonania przez podwykonawcę lub dalszego podwykonawcę zakresem robót wraz z ich wartością.</w:t>
      </w:r>
    </w:p>
    <w:p w14:paraId="626394AB" w14:textId="77777777" w:rsidR="008B6BF3" w:rsidRPr="00322ED7" w:rsidRDefault="00E57129" w:rsidP="00E57129">
      <w:pPr>
        <w:spacing w:line="276" w:lineRule="auto"/>
        <w:ind w:left="426"/>
        <w:rPr>
          <w:color w:val="000000" w:themeColor="text1"/>
          <w:sz w:val="22"/>
          <w:szCs w:val="22"/>
        </w:rPr>
      </w:pPr>
      <w:r w:rsidRPr="00322ED7">
        <w:rPr>
          <w:color w:val="000000" w:themeColor="text1"/>
          <w:sz w:val="22"/>
          <w:szCs w:val="22"/>
        </w:rPr>
        <w:t>P</w:t>
      </w:r>
      <w:r w:rsidR="008B6BF3" w:rsidRPr="00322ED7">
        <w:rPr>
          <w:color w:val="000000" w:themeColor="text1"/>
          <w:sz w:val="22"/>
          <w:szCs w:val="22"/>
        </w:rPr>
        <w:t>odwykonawca lub dalszy podwykonawca jest obowiązany dołączyć zgodę wykonawcy na zawarcie umowy o podwykonawstwo o treści zgodnej z projektem umowy.</w:t>
      </w:r>
    </w:p>
    <w:p w14:paraId="214B4AB3" w14:textId="77777777" w:rsidR="008B6BF3" w:rsidRPr="00322ED7" w:rsidRDefault="008B6BF3" w:rsidP="0054432B">
      <w:pPr>
        <w:numPr>
          <w:ilvl w:val="2"/>
          <w:numId w:val="30"/>
        </w:numPr>
        <w:tabs>
          <w:tab w:val="clear" w:pos="1440"/>
        </w:tabs>
        <w:spacing w:line="276" w:lineRule="auto"/>
        <w:ind w:left="426" w:hanging="426"/>
        <w:rPr>
          <w:color w:val="000000" w:themeColor="text1"/>
          <w:sz w:val="22"/>
          <w:szCs w:val="22"/>
        </w:rPr>
      </w:pPr>
      <w:r w:rsidRPr="00322ED7">
        <w:rPr>
          <w:color w:val="000000" w:themeColor="text1"/>
          <w:sz w:val="22"/>
          <w:szCs w:val="22"/>
        </w:rPr>
        <w:lastRenderedPageBreak/>
        <w:t xml:space="preserve">Wymagania dotyczące umowy o podwykonawstwo, której przedmiotem są roboty budowlane, których niespełnienie spowoduje zgłoszenie przez Zamawiającego odpowiednio zastrzeżeń lub sprzeciwu: </w:t>
      </w:r>
    </w:p>
    <w:p w14:paraId="607D820D"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zapisy umowy o podwykonawstwo nie mogą naruszać postanowień umowy zawartej między Wykonawcą a Zamawiającym,</w:t>
      </w:r>
    </w:p>
    <w:p w14:paraId="49F3226F"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przedmiot zamówienia (zakres prac) musi być precyzyjnie określony,</w:t>
      </w:r>
    </w:p>
    <w:p w14:paraId="0F7CE3E1"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termin realizacji musi umożliwiać zakończenie wykonania robót przez Wykonawcę w terminie określonym w niniejszej umowie,</w:t>
      </w:r>
    </w:p>
    <w:p w14:paraId="453EE343"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wynagrodzenie za roboty wykonywane przez Podwykonawcę nie może przekroczyć wysokości wynagrodzenia przewidzianego dla Wykonawcy,</w:t>
      </w:r>
    </w:p>
    <w:p w14:paraId="18A167D8"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umowa o podwykonawstwo nie może zawierać postanowień uzależniających uzyskanie przez Podwykonawcę płatności od Wykonawcy od zapłaty przez Zamawiającego wynagrodzenia na rzecz Wykonawcy, obejmującego zakres robót wykonanych przez Podwykonawcę oraz uzależniających zwrot Podwykonawcy kwot zabezpieczenia przez Wykonawcę, od zwrotu zabezpieczenia wykonania umowy przez Zamawiającego na rzecz Wykonawcy,</w:t>
      </w:r>
    </w:p>
    <w:p w14:paraId="03198F88" w14:textId="77777777" w:rsidR="008B6BF3" w:rsidRPr="00322ED7"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 xml:space="preserve">termin zapłaty wynagrodzenia Podwykonawcy lub dalszemu Podwykonawcy przewidziany </w:t>
      </w:r>
      <w:r w:rsidRPr="00322ED7">
        <w:rPr>
          <w:color w:val="000000" w:themeColor="text1"/>
          <w:sz w:val="22"/>
          <w:szCs w:val="22"/>
        </w:rPr>
        <w:br/>
        <w:t>w umowie o podwykonawstwo nie może być dłuższy niż 30 dni od dnia doręczenia Wykonawcy, Podwykonawcy lub dalszemu Podwykonawcy faktury, potwierdzających wykonanie zleconej  Podwykonawcy lub dalszemu Podwykonawcy dostawy, usługi lub roboty budowlanej,</w:t>
      </w:r>
    </w:p>
    <w:p w14:paraId="06A40184" w14:textId="77777777" w:rsidR="008B6BF3" w:rsidRPr="00EE5781" w:rsidRDefault="008B6BF3" w:rsidP="0054432B">
      <w:pPr>
        <w:numPr>
          <w:ilvl w:val="3"/>
          <w:numId w:val="30"/>
        </w:numPr>
        <w:tabs>
          <w:tab w:val="clear" w:pos="1800"/>
        </w:tabs>
        <w:spacing w:line="276" w:lineRule="auto"/>
        <w:ind w:left="709" w:hanging="284"/>
        <w:rPr>
          <w:color w:val="000000" w:themeColor="text1"/>
          <w:sz w:val="22"/>
          <w:szCs w:val="22"/>
        </w:rPr>
      </w:pPr>
      <w:r w:rsidRPr="00322ED7">
        <w:rPr>
          <w:color w:val="000000" w:themeColor="text1"/>
          <w:sz w:val="22"/>
          <w:szCs w:val="22"/>
        </w:rPr>
        <w:t xml:space="preserve">zobowiązanie do zatrudnienia przez Podwykonawcę i dalszych Podwykonawców na podstawie umowy o pracę w rozumieniu art. 22 § 1 ustawy z dnia 26 czerwca 1974 r. – Kodeks Pracy osób </w:t>
      </w:r>
      <w:r w:rsidRPr="00EE5781">
        <w:rPr>
          <w:color w:val="000000" w:themeColor="text1"/>
          <w:sz w:val="22"/>
          <w:szCs w:val="22"/>
        </w:rPr>
        <w:t>wykonujących następujące czynności:</w:t>
      </w:r>
      <w:r w:rsidRPr="00EE5781">
        <w:rPr>
          <w:i/>
          <w:color w:val="000000" w:themeColor="text1"/>
          <w:sz w:val="22"/>
          <w:szCs w:val="22"/>
        </w:rPr>
        <w:t xml:space="preserve"> </w:t>
      </w:r>
      <w:r w:rsidR="00963999" w:rsidRPr="00EE5781">
        <w:rPr>
          <w:i/>
          <w:color w:val="000000" w:themeColor="text1"/>
          <w:sz w:val="22"/>
          <w:szCs w:val="22"/>
        </w:rPr>
        <w:t>osoby wykonujące prace fizyczne przy realizacji robót budowlanych i instalacyjno-montażowych, operatorzy sprzętu</w:t>
      </w:r>
      <w:r w:rsidR="00EB1CBA" w:rsidRPr="00EE5781">
        <w:rPr>
          <w:color w:val="000000" w:themeColor="text1"/>
          <w:sz w:val="22"/>
          <w:szCs w:val="22"/>
        </w:rPr>
        <w:t>.</w:t>
      </w:r>
    </w:p>
    <w:p w14:paraId="5CDAE5C4" w14:textId="77777777" w:rsidR="00A83955" w:rsidRPr="00EE5781" w:rsidRDefault="00A83955" w:rsidP="0054432B">
      <w:pPr>
        <w:numPr>
          <w:ilvl w:val="3"/>
          <w:numId w:val="30"/>
        </w:numPr>
        <w:tabs>
          <w:tab w:val="clear" w:pos="1800"/>
        </w:tabs>
        <w:spacing w:line="276" w:lineRule="auto"/>
        <w:ind w:left="709" w:hanging="284"/>
        <w:rPr>
          <w:color w:val="000000" w:themeColor="text1"/>
          <w:sz w:val="22"/>
          <w:szCs w:val="22"/>
        </w:rPr>
      </w:pPr>
      <w:r w:rsidRPr="00EE5781">
        <w:rPr>
          <w:color w:val="000000" w:themeColor="text1"/>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4AD859B"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Zamawiający w terminie do 14 dni od momentu otrzymania zgłasza pisemne zastrzeżenia do projektu umowy o podwykonawstwo, której przedmiotem są roboty budowlane niespełniających wymagań określonych w ust. 3.</w:t>
      </w:r>
    </w:p>
    <w:p w14:paraId="1FEB6E11"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Niezgłoszenie pisemnych zastrzeżeń do przedłożonego projektu umowy o podwykonawstwo, której przedmiotem są roboty budowlane, w terminie określonym w ust. 4, uważa się za akceptację projektu umowy przez Zamawiającego.</w:t>
      </w:r>
    </w:p>
    <w:p w14:paraId="25EA4517"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Wykonawca, Podwykonawca lub dalszy Podwykonawca zamówienia na roboty budowlane przedkłada Zamawiającemu poświadczoną za zgodność z oryginałem kopię zawartej umowy </w:t>
      </w:r>
      <w:r w:rsidRPr="00EE5781">
        <w:rPr>
          <w:color w:val="000000" w:themeColor="text1"/>
          <w:sz w:val="22"/>
          <w:szCs w:val="22"/>
        </w:rPr>
        <w:br/>
        <w:t>o podwykonawstwo, której przedmiotem są roboty budowlane w terminie do 7 dni od dnia jej zawarcia.</w:t>
      </w:r>
      <w:r w:rsidR="000D6040" w:rsidRPr="00EE5781">
        <w:rPr>
          <w:color w:val="000000" w:themeColor="text1"/>
          <w:sz w:val="22"/>
          <w:szCs w:val="22"/>
        </w:rPr>
        <w:t xml:space="preserve"> Wraz z kopią umowy Wykonawca, podwykonawca lub dalszy podwykonawca przedłoży odpis z </w:t>
      </w:r>
      <w:r w:rsidR="000D6040" w:rsidRPr="00EE5781">
        <w:rPr>
          <w:rFonts w:eastAsia="Arial"/>
          <w:color w:val="000000" w:themeColor="text1"/>
          <w:sz w:val="22"/>
          <w:szCs w:val="22"/>
        </w:rPr>
        <w:t>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7693EB3"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Zamawiający w terminie 14 dni od momentu otrzymania, zgłasza pisemny sprzeciw do umowy </w:t>
      </w:r>
      <w:r w:rsidRPr="00EE5781">
        <w:rPr>
          <w:color w:val="000000" w:themeColor="text1"/>
          <w:sz w:val="22"/>
          <w:szCs w:val="22"/>
        </w:rPr>
        <w:br/>
        <w:t xml:space="preserve">o podwykonawstwo, której przedmiotem są roboty budowlane, </w:t>
      </w:r>
      <w:r w:rsidR="00610985" w:rsidRPr="00EE5781">
        <w:rPr>
          <w:color w:val="000000" w:themeColor="text1"/>
          <w:sz w:val="22"/>
          <w:szCs w:val="22"/>
        </w:rPr>
        <w:t>w przypadku gdy umowa o podwykonawstwo nie zawiera postanowień i klauzul o których mowa w ust. 3 oraz w art. 464 ust. 3 Pzp</w:t>
      </w:r>
      <w:r w:rsidRPr="00EE5781">
        <w:rPr>
          <w:color w:val="000000" w:themeColor="text1"/>
          <w:sz w:val="22"/>
          <w:szCs w:val="22"/>
        </w:rPr>
        <w:t>.</w:t>
      </w:r>
    </w:p>
    <w:p w14:paraId="0B972D7A"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Niezgłoszenie pisemnego sprzeciwu do przedłożonej umowy o podwykonawstwo, której przedmiotem są roboty budowlane, w terminie określonym w ust. 7 uważa się za akceptację umowy przez Zamawiającego.</w:t>
      </w:r>
    </w:p>
    <w:p w14:paraId="41B849A2"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lastRenderedPageBreak/>
        <w:t>Wykonawca, Podwykonawca lub dalszy Podwykonawca zobowiązany jest do przedkładania Zamawiającemu poświadczonej za zgodność z o</w:t>
      </w:r>
      <w:r w:rsidR="00A34C06" w:rsidRPr="00EE5781">
        <w:rPr>
          <w:color w:val="000000" w:themeColor="text1"/>
          <w:sz w:val="22"/>
          <w:szCs w:val="22"/>
        </w:rPr>
        <w:t>ryginałem kopii zawartych umów o </w:t>
      </w:r>
      <w:r w:rsidRPr="00EE5781">
        <w:rPr>
          <w:color w:val="000000" w:themeColor="text1"/>
          <w:sz w:val="22"/>
          <w:szCs w:val="22"/>
        </w:rPr>
        <w:t>podwykonawstwo, których przedmiotem są dostawy lub usługi w terminie 7 dni od dnia ich zawarcia, z wyłączeniem umów o podwykonawstwo o wartości mniejszej niż 0,5% wartości umowy w sprawie zamówienia publicznego oraz umów o podwykonawstwo, których przedmiot</w:t>
      </w:r>
      <w:r w:rsidR="00D86827" w:rsidRPr="00EE5781">
        <w:rPr>
          <w:color w:val="000000" w:themeColor="text1"/>
          <w:sz w:val="22"/>
          <w:szCs w:val="22"/>
        </w:rPr>
        <w:t xml:space="preserve"> obejmuje </w:t>
      </w:r>
      <w:r w:rsidR="00D86827" w:rsidRPr="00EE5781">
        <w:rPr>
          <w:rFonts w:eastAsia="SimSun"/>
          <w:color w:val="000000" w:themeColor="text1"/>
          <w:kern w:val="3"/>
          <w:sz w:val="22"/>
          <w:szCs w:val="22"/>
          <w:lang w:bidi="en-US"/>
        </w:rPr>
        <w:t>dostawy mediów, usług geodezyjnych, geologicznych, opinii, opracowań projektowych, ekspertyz, dostawy materiałów budowlanych, usług sprzętowo-transportowych</w:t>
      </w:r>
      <w:r w:rsidRPr="00EE5781">
        <w:rPr>
          <w:color w:val="000000" w:themeColor="text1"/>
          <w:sz w:val="22"/>
          <w:szCs w:val="22"/>
        </w:rPr>
        <w:t xml:space="preserve">, jako niepodlegający niniejszemu obowiązkowi. Wyłączenie, o którym mowa w zdaniu pierwszym, nie </w:t>
      </w:r>
      <w:r w:rsidR="00A34C06" w:rsidRPr="00EE5781">
        <w:rPr>
          <w:color w:val="000000" w:themeColor="text1"/>
          <w:sz w:val="22"/>
          <w:szCs w:val="22"/>
        </w:rPr>
        <w:t>dotyczy umów o podwykonawstwo o </w:t>
      </w:r>
      <w:r w:rsidRPr="00EE5781">
        <w:rPr>
          <w:color w:val="000000" w:themeColor="text1"/>
          <w:sz w:val="22"/>
          <w:szCs w:val="22"/>
        </w:rPr>
        <w:t>wartości większej niż 50.000 zł.</w:t>
      </w:r>
      <w:r w:rsidR="000D6040" w:rsidRPr="00EE5781">
        <w:rPr>
          <w:color w:val="000000" w:themeColor="text1"/>
          <w:sz w:val="22"/>
          <w:szCs w:val="22"/>
        </w:rPr>
        <w:t xml:space="preserve"> Wraz z kopią umowy Wykonawca, podwykonawca lub dalszy podwykonawca przedłoży odpis z </w:t>
      </w:r>
      <w:r w:rsidR="000D6040" w:rsidRPr="00EE5781">
        <w:rPr>
          <w:rFonts w:eastAsia="Arial"/>
          <w:color w:val="000000" w:themeColor="text1"/>
          <w:sz w:val="22"/>
          <w:szCs w:val="22"/>
        </w:rPr>
        <w:t>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55ED9B0D"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W przypadku, o którym mowa w ust. 9, jeżeli termin zapłaty wynagrodzenia jest dłuższy niż 30 dni, Zamawiający informuje o tym Wykonawcę i wzywa go do doprowadzenia do zmiany tej umowy pod rygorem wystąpienia o zapłatę kary umownej.</w:t>
      </w:r>
    </w:p>
    <w:p w14:paraId="17621B57"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Przepisy ust. 2-10 stosuje się odpowiednio do zmian umowy o podwykonawstwo.</w:t>
      </w:r>
    </w:p>
    <w:p w14:paraId="29BF9560" w14:textId="77777777" w:rsidR="00E57129" w:rsidRPr="00EE5781" w:rsidRDefault="00E57129"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Umowy z podwykonawcami lub dalszymi podwykonawcami powinny być zawarte w formie pisemnej pod rygorem nieważności.</w:t>
      </w:r>
    </w:p>
    <w:p w14:paraId="35D24344"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Każdorazowa zmiana, wprowadzenie lub rezygnacja z Podwykonawcy wymaga pisemnej zgody Zamawiającego.</w:t>
      </w:r>
    </w:p>
    <w:p w14:paraId="5E6B54CE"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Do zawarcia przez Podwykonawcę umowy z dalszym Podwykonawcą wymagana jest zgoda Zamawiającego i Wykonawcy.</w:t>
      </w:r>
    </w:p>
    <w:p w14:paraId="56A13927"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Wykonawca ponosi wobec Zamawiającego pełną odpowiedzialność za roboty, które wykonuje przy pomocy Podwykonawców.</w:t>
      </w:r>
    </w:p>
    <w:p w14:paraId="021A709A" w14:textId="77777777" w:rsidR="008B6BF3" w:rsidRPr="00EE5781"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Wykonawca zobowiązany jest na żądanie Zamawiającego udzielić mu wszelkich informacji dotyczących Podwykonawców.</w:t>
      </w:r>
    </w:p>
    <w:p w14:paraId="4B5E78D8" w14:textId="77777777" w:rsidR="008B6BF3" w:rsidRPr="00BB3B6C" w:rsidRDefault="008B6BF3" w:rsidP="0054432B">
      <w:pPr>
        <w:numPr>
          <w:ilvl w:val="2"/>
          <w:numId w:val="30"/>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Bez zgody Zamawiającego, </w:t>
      </w:r>
      <w:r w:rsidRPr="00BB3B6C">
        <w:rPr>
          <w:color w:val="000000" w:themeColor="text1"/>
          <w:sz w:val="22"/>
          <w:szCs w:val="22"/>
        </w:rPr>
        <w:t>Wykonawca nie może umożliwić Podwykonawcy wejścia na teren budowy i rozpoczęcia prac.</w:t>
      </w:r>
    </w:p>
    <w:p w14:paraId="024ED975" w14:textId="77777777" w:rsidR="008B6BF3" w:rsidRPr="00BB3B6C" w:rsidRDefault="008B6BF3" w:rsidP="008B6BF3">
      <w:pPr>
        <w:spacing w:line="276" w:lineRule="auto"/>
        <w:ind w:left="360"/>
        <w:rPr>
          <w:i/>
          <w:color w:val="000000" w:themeColor="text1"/>
          <w:sz w:val="22"/>
          <w:szCs w:val="22"/>
        </w:rPr>
      </w:pPr>
      <w:r w:rsidRPr="00BB3B6C">
        <w:rPr>
          <w:i/>
          <w:color w:val="000000" w:themeColor="text1"/>
          <w:sz w:val="22"/>
          <w:szCs w:val="22"/>
        </w:rPr>
        <w:t>*niepotrzebne skreślić</w:t>
      </w:r>
    </w:p>
    <w:p w14:paraId="25F8FF99" w14:textId="77777777" w:rsidR="00D7169B" w:rsidRPr="00BB3B6C" w:rsidRDefault="00D7169B" w:rsidP="00931EDA">
      <w:pPr>
        <w:spacing w:line="276" w:lineRule="auto"/>
        <w:rPr>
          <w:color w:val="000000" w:themeColor="text1"/>
          <w:sz w:val="22"/>
          <w:szCs w:val="22"/>
        </w:rPr>
      </w:pPr>
    </w:p>
    <w:p w14:paraId="5C725CDC" w14:textId="445F54A0" w:rsidR="003F647E" w:rsidRPr="00BB3B6C" w:rsidRDefault="008D2272" w:rsidP="003F647E">
      <w:pPr>
        <w:tabs>
          <w:tab w:val="left" w:pos="284"/>
        </w:tabs>
        <w:spacing w:line="276" w:lineRule="auto"/>
        <w:jc w:val="center"/>
        <w:rPr>
          <w:b/>
          <w:color w:val="000000" w:themeColor="text1"/>
          <w:sz w:val="22"/>
          <w:szCs w:val="22"/>
        </w:rPr>
      </w:pPr>
      <w:r w:rsidRPr="00BB3B6C">
        <w:rPr>
          <w:b/>
          <w:color w:val="000000" w:themeColor="text1"/>
          <w:sz w:val="22"/>
          <w:szCs w:val="22"/>
        </w:rPr>
        <w:t>§ 9</w:t>
      </w:r>
    </w:p>
    <w:p w14:paraId="2A615152" w14:textId="77777777" w:rsidR="003F647E" w:rsidRPr="00BB3B6C" w:rsidRDefault="003F647E" w:rsidP="003F647E">
      <w:pPr>
        <w:spacing w:line="276" w:lineRule="auto"/>
        <w:jc w:val="center"/>
        <w:rPr>
          <w:b/>
          <w:caps/>
          <w:color w:val="000000" w:themeColor="text1"/>
          <w:sz w:val="22"/>
          <w:szCs w:val="22"/>
        </w:rPr>
      </w:pPr>
      <w:r w:rsidRPr="00BB3B6C">
        <w:rPr>
          <w:caps/>
          <w:color w:val="000000" w:themeColor="text1"/>
          <w:sz w:val="22"/>
          <w:szCs w:val="22"/>
        </w:rPr>
        <w:t>Zatrudnienie na umowę o pracę</w:t>
      </w:r>
    </w:p>
    <w:p w14:paraId="727971C1" w14:textId="77777777" w:rsidR="009C73A5" w:rsidRPr="008D2272" w:rsidRDefault="005A0C22" w:rsidP="006536CD">
      <w:pPr>
        <w:numPr>
          <w:ilvl w:val="0"/>
          <w:numId w:val="90"/>
        </w:numPr>
        <w:spacing w:line="276" w:lineRule="auto"/>
        <w:ind w:left="426" w:hanging="426"/>
        <w:rPr>
          <w:color w:val="000000" w:themeColor="text1"/>
          <w:sz w:val="22"/>
          <w:szCs w:val="22"/>
          <w:lang w:eastAsia="x-none"/>
        </w:rPr>
      </w:pPr>
      <w:r w:rsidRPr="00BB3B6C">
        <w:rPr>
          <w:color w:val="000000" w:themeColor="text1"/>
          <w:sz w:val="22"/>
          <w:szCs w:val="22"/>
          <w:lang w:eastAsia="x-none"/>
        </w:rPr>
        <w:t xml:space="preserve">Stosownie do art. 95 ust. 1 </w:t>
      </w:r>
      <w:r w:rsidRPr="00BB3B6C">
        <w:rPr>
          <w:color w:val="000000" w:themeColor="text1"/>
          <w:sz w:val="22"/>
          <w:szCs w:val="22"/>
        </w:rPr>
        <w:t>ustawy Pzp</w:t>
      </w:r>
      <w:r w:rsidRPr="00BB3B6C">
        <w:rPr>
          <w:color w:val="000000" w:themeColor="text1"/>
          <w:sz w:val="22"/>
          <w:szCs w:val="22"/>
          <w:lang w:eastAsia="x-none"/>
        </w:rPr>
        <w:t xml:space="preserve"> Wykonawca</w:t>
      </w:r>
      <w:r w:rsidRPr="008D2272">
        <w:rPr>
          <w:color w:val="000000" w:themeColor="text1"/>
          <w:sz w:val="22"/>
          <w:szCs w:val="22"/>
          <w:lang w:eastAsia="x-none"/>
        </w:rPr>
        <w:t xml:space="preserve"> oświadcza, że wszystkie osoby wykonujące czynności w zakresie realizacji zamówienia (tj. osoby skierowane do wykonywania zamówienia przez Wykonawcę lub podwykonawcę), których zakres został określony w </w:t>
      </w:r>
      <w:r w:rsidR="009C73A5" w:rsidRPr="008D2272">
        <w:rPr>
          <w:color w:val="000000" w:themeColor="text1"/>
          <w:sz w:val="22"/>
          <w:szCs w:val="22"/>
          <w:lang w:eastAsia="x-none"/>
        </w:rPr>
        <w:t>ust, 2</w:t>
      </w:r>
      <w:r w:rsidRPr="008D2272">
        <w:rPr>
          <w:color w:val="000000" w:themeColor="text1"/>
          <w:sz w:val="22"/>
          <w:szCs w:val="22"/>
          <w:lang w:eastAsia="x-none"/>
        </w:rPr>
        <w:t xml:space="preserve"> i  których wykonanie polega na wykonywaniu pracy </w:t>
      </w:r>
      <w:r w:rsidRPr="008D2272">
        <w:rPr>
          <w:color w:val="000000" w:themeColor="text1"/>
          <w:sz w:val="22"/>
          <w:szCs w:val="22"/>
        </w:rPr>
        <w:t xml:space="preserve">w sposób określony w art. 22 § 1 ustawy z dnia 26 czerwca 1974 r. - Kodeks pracy, </w:t>
      </w:r>
      <w:r w:rsidRPr="008D2272">
        <w:rPr>
          <w:color w:val="000000" w:themeColor="text1"/>
          <w:sz w:val="22"/>
          <w:szCs w:val="22"/>
          <w:lang w:eastAsia="x-none"/>
        </w:rPr>
        <w:t>będą zatrudnione na umowę o pracę.</w:t>
      </w:r>
    </w:p>
    <w:p w14:paraId="380DF771" w14:textId="77777777" w:rsidR="009C73A5" w:rsidRPr="008D2272" w:rsidRDefault="009C73A5"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rPr>
        <w:t xml:space="preserve">Zamawiający wymaga zatrudnienia przez wykonawcę lub podwykonawcę na podstawie umowy o pracę osób wykonujących następujące czynności w zakresie realizacji zamówienia: </w:t>
      </w:r>
    </w:p>
    <w:p w14:paraId="7E07D7C1" w14:textId="77777777" w:rsidR="0048113D" w:rsidRPr="0048113D" w:rsidRDefault="006D1A03" w:rsidP="00931EDA">
      <w:pPr>
        <w:pStyle w:val="Akapitzlist"/>
        <w:numPr>
          <w:ilvl w:val="0"/>
          <w:numId w:val="19"/>
        </w:numPr>
        <w:spacing w:line="276" w:lineRule="auto"/>
        <w:ind w:left="709" w:hanging="283"/>
        <w:rPr>
          <w:color w:val="000000" w:themeColor="text1"/>
          <w:sz w:val="22"/>
          <w:szCs w:val="22"/>
        </w:rPr>
      </w:pPr>
      <w:r w:rsidRPr="008D2272">
        <w:rPr>
          <w:i/>
          <w:color w:val="000000" w:themeColor="text1"/>
          <w:sz w:val="22"/>
          <w:szCs w:val="22"/>
        </w:rPr>
        <w:t xml:space="preserve">osoby wykonujące prace fizyczne przy realizacji robót budowlanych i instalacyjno-montażowych, </w:t>
      </w:r>
    </w:p>
    <w:p w14:paraId="0ADA8D7C" w14:textId="0DED04C5" w:rsidR="009C73A5" w:rsidRPr="008D2272" w:rsidRDefault="006D1A03" w:rsidP="00931EDA">
      <w:pPr>
        <w:pStyle w:val="Akapitzlist"/>
        <w:numPr>
          <w:ilvl w:val="0"/>
          <w:numId w:val="19"/>
        </w:numPr>
        <w:spacing w:line="276" w:lineRule="auto"/>
        <w:ind w:left="709" w:hanging="283"/>
        <w:rPr>
          <w:color w:val="000000" w:themeColor="text1"/>
          <w:sz w:val="22"/>
          <w:szCs w:val="22"/>
        </w:rPr>
      </w:pPr>
      <w:r w:rsidRPr="008D2272">
        <w:rPr>
          <w:i/>
          <w:color w:val="000000" w:themeColor="text1"/>
          <w:sz w:val="22"/>
          <w:szCs w:val="22"/>
        </w:rPr>
        <w:t>operatorzy sprzętu</w:t>
      </w:r>
      <w:r w:rsidR="009C73A5" w:rsidRPr="008D2272">
        <w:rPr>
          <w:color w:val="000000" w:themeColor="text1"/>
          <w:sz w:val="22"/>
          <w:szCs w:val="22"/>
        </w:rPr>
        <w:t>.</w:t>
      </w:r>
    </w:p>
    <w:p w14:paraId="7D7282F1" w14:textId="77777777" w:rsidR="009C73A5" w:rsidRPr="008D2272" w:rsidRDefault="009C73A5" w:rsidP="00931EDA">
      <w:pPr>
        <w:pStyle w:val="Akapitzlist"/>
        <w:spacing w:line="276" w:lineRule="auto"/>
        <w:ind w:left="426"/>
        <w:rPr>
          <w:color w:val="000000" w:themeColor="text1"/>
          <w:sz w:val="22"/>
          <w:szCs w:val="22"/>
        </w:rPr>
      </w:pPr>
      <w:r w:rsidRPr="008D2272">
        <w:rPr>
          <w:color w:val="000000" w:themeColor="text1"/>
          <w:sz w:val="22"/>
          <w:szCs w:val="22"/>
        </w:rPr>
        <w:t>Wymóg ten nie dotyczy kierownika budowy, kierowników robót oraz osób świadczących usługi na budowie w ramach własnej działalności gospodarczej.</w:t>
      </w:r>
    </w:p>
    <w:p w14:paraId="4542D36E" w14:textId="04516462" w:rsidR="00C87B66" w:rsidRPr="00205582" w:rsidRDefault="00C87B66" w:rsidP="00C87B66">
      <w:pPr>
        <w:numPr>
          <w:ilvl w:val="0"/>
          <w:numId w:val="90"/>
        </w:numPr>
        <w:spacing w:line="276" w:lineRule="auto"/>
        <w:ind w:left="426" w:hanging="426"/>
        <w:rPr>
          <w:color w:val="000000" w:themeColor="text1"/>
          <w:sz w:val="22"/>
          <w:szCs w:val="22"/>
          <w:lang w:eastAsia="x-none"/>
        </w:rPr>
      </w:pPr>
      <w:r w:rsidRPr="00DB3479">
        <w:rPr>
          <w:color w:val="000000" w:themeColor="text1"/>
          <w:sz w:val="22"/>
          <w:szCs w:val="22"/>
          <w:lang w:eastAsia="x-none"/>
        </w:rPr>
        <w:t>W terminie 7 dni od podpisania umowy Wykonawca przedłoży Zamawiającemu zanonimizowane dokumenty potwierdzające zatrudnienie na podstawie umowy o pracę osób wykonujących czynności, o których mowa w ust. 2, przeznaczonych do realizacji zamówienia</w:t>
      </w:r>
      <w:r w:rsidR="00C3147A" w:rsidRPr="00DB3479">
        <w:rPr>
          <w:color w:val="000000" w:themeColor="text1"/>
          <w:sz w:val="22"/>
          <w:szCs w:val="22"/>
          <w:lang w:eastAsia="x-none"/>
        </w:rPr>
        <w:t xml:space="preserve">, zawierające informacje, w tym dane osobowe, niezbędne do weryfikacji zatrudnienia na podstawie umowy </w:t>
      </w:r>
      <w:r w:rsidR="00C3147A" w:rsidRPr="00DB3479">
        <w:rPr>
          <w:color w:val="000000" w:themeColor="text1"/>
          <w:sz w:val="22"/>
          <w:szCs w:val="22"/>
          <w:lang w:eastAsia="x-none"/>
        </w:rPr>
        <w:lastRenderedPageBreak/>
        <w:t xml:space="preserve">o pracę, w szczególności imię i nazwisko zatrudnionego pracownika, datę zawarcia umowy o pracę, rodzaj umowy o pracę </w:t>
      </w:r>
      <w:r w:rsidRPr="00DB3479">
        <w:rPr>
          <w:color w:val="000000" w:themeColor="text1"/>
          <w:sz w:val="22"/>
          <w:szCs w:val="22"/>
          <w:lang w:eastAsia="x-none"/>
        </w:rPr>
        <w:t>wraz ze wskazaniem czynności, jakie osoby te będą wykonywać.</w:t>
      </w:r>
    </w:p>
    <w:p w14:paraId="2D1660E5" w14:textId="18115165" w:rsidR="00FB49F6" w:rsidRPr="008D2272" w:rsidRDefault="00FB49F6"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ust. 2 niniejszego rozdziału czynności. Zamawiający uprawniony jest w szczególności do:</w:t>
      </w:r>
    </w:p>
    <w:p w14:paraId="4E900915" w14:textId="77777777" w:rsidR="00FB49F6" w:rsidRPr="008D2272" w:rsidRDefault="00FB49F6" w:rsidP="006536CD">
      <w:pPr>
        <w:pStyle w:val="Akapitzlist"/>
        <w:numPr>
          <w:ilvl w:val="0"/>
          <w:numId w:val="91"/>
        </w:numPr>
        <w:spacing w:line="276" w:lineRule="auto"/>
        <w:ind w:hanging="294"/>
        <w:rPr>
          <w:color w:val="000000" w:themeColor="text1"/>
          <w:sz w:val="22"/>
          <w:szCs w:val="22"/>
        </w:rPr>
      </w:pPr>
      <w:r w:rsidRPr="008D2272">
        <w:rPr>
          <w:color w:val="000000" w:themeColor="text1"/>
          <w:sz w:val="22"/>
          <w:szCs w:val="22"/>
        </w:rPr>
        <w:t>żądania oświadczeń i dokumentów w zakresie potwierdzenia spełniania ww. wymogów i dokonywania ich oceny;</w:t>
      </w:r>
    </w:p>
    <w:p w14:paraId="06B946F2" w14:textId="77777777" w:rsidR="00FB49F6" w:rsidRPr="008D2272" w:rsidRDefault="00FB49F6" w:rsidP="006536CD">
      <w:pPr>
        <w:pStyle w:val="Akapitzlist"/>
        <w:numPr>
          <w:ilvl w:val="0"/>
          <w:numId w:val="91"/>
        </w:numPr>
        <w:spacing w:line="276" w:lineRule="auto"/>
        <w:ind w:hanging="294"/>
        <w:rPr>
          <w:color w:val="000000" w:themeColor="text1"/>
          <w:sz w:val="22"/>
          <w:szCs w:val="22"/>
        </w:rPr>
      </w:pPr>
      <w:r w:rsidRPr="008D2272">
        <w:rPr>
          <w:color w:val="000000" w:themeColor="text1"/>
          <w:sz w:val="22"/>
          <w:szCs w:val="22"/>
        </w:rPr>
        <w:t>żądania wyjaśnień w przypadku wątpliwości w zakresie potwierdzenia spełniania ww. wymogów;</w:t>
      </w:r>
    </w:p>
    <w:p w14:paraId="0CE35D00" w14:textId="77777777" w:rsidR="00FB49F6" w:rsidRPr="008D2272" w:rsidRDefault="00FB49F6" w:rsidP="006536CD">
      <w:pPr>
        <w:pStyle w:val="Akapitzlist"/>
        <w:numPr>
          <w:ilvl w:val="0"/>
          <w:numId w:val="91"/>
        </w:numPr>
        <w:spacing w:line="276" w:lineRule="auto"/>
        <w:ind w:hanging="294"/>
        <w:rPr>
          <w:color w:val="000000" w:themeColor="text1"/>
          <w:sz w:val="22"/>
          <w:szCs w:val="22"/>
        </w:rPr>
      </w:pPr>
      <w:r w:rsidRPr="008D2272">
        <w:rPr>
          <w:color w:val="000000" w:themeColor="text1"/>
          <w:sz w:val="22"/>
          <w:szCs w:val="22"/>
        </w:rPr>
        <w:t>przeprowadzania kontroli na miejscu wykonywania świadczenia.</w:t>
      </w:r>
    </w:p>
    <w:p w14:paraId="09738D7D" w14:textId="77777777" w:rsidR="00FB49F6" w:rsidRPr="008D2272" w:rsidRDefault="00FB49F6"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rPr>
        <w:t>Wykonawca jest zobowiązany umożliwić Zamawiającemu przeprowadzenie takiej kontroli, w tym udzielić niezbędnych wyjaśnień, informacji oraz przedstawić dokumenty pozwalające na sprawdzenie realizacji przez Wykonawcę obowiązków wskazanych w niniejszym paragrafie.</w:t>
      </w:r>
    </w:p>
    <w:p w14:paraId="3107A8A3" w14:textId="77777777" w:rsidR="009C73A5" w:rsidRPr="008D2272" w:rsidRDefault="00FB49F6"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W trakcie realizacji zamówienia na każde wezwanie Zamawiającego w wyznaczonym w tym wezwaniu terminie Wykonawca przedłoży Zamawiającemu, wskazane przez Zamawiającego a wymienione poniżej dowody w celu potwierdzenia spełnienia wymogu zatrudnienia na podstawie umowy o pracę przez Wykonawcę lub podwykonawcę osób wykonujących wskazane w ust. 2 niniejszego rozdziału czynności w trakcie realizacji zamówienia:</w:t>
      </w:r>
    </w:p>
    <w:p w14:paraId="0DDD3FD9" w14:textId="77777777" w:rsidR="00F87484" w:rsidRPr="008D2272" w:rsidRDefault="00F87484"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oświadczenie zatrudnionego pracownika,</w:t>
      </w:r>
    </w:p>
    <w:p w14:paraId="7BE71802" w14:textId="77777777" w:rsidR="009C73A5"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 xml:space="preserve">oświadczenie Wykonawcy lub podwykonawcy o zatrudnieniu na podstawie umowy o pracę osób wykonujących czynności, których dotyczy wezwanie Zamawiającego. Oświadczenie to powinno zawierać w szczególności: </w:t>
      </w:r>
    </w:p>
    <w:p w14:paraId="6B90FD0F" w14:textId="77777777" w:rsidR="009C73A5"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dokładne określenie podmiotu składającego oświadczenie, </w:t>
      </w:r>
    </w:p>
    <w:p w14:paraId="34491DDD" w14:textId="77777777" w:rsidR="009C73A5"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datę złożenia oświadczenia, </w:t>
      </w:r>
    </w:p>
    <w:p w14:paraId="740B7309" w14:textId="77777777" w:rsidR="003044FC"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wskazanie, że objęte wezwaniem czynności wykonują osoby zatrudnione na podstawie umowy o pracę wraz ze wskazaniem liczby tych osób, </w:t>
      </w:r>
    </w:p>
    <w:p w14:paraId="7649129B" w14:textId="77777777" w:rsidR="003044FC" w:rsidRPr="008D2272" w:rsidRDefault="003044FC"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rPr>
        <w:t>imiona i nazwiska osób zatrudnionych na podstawie umowy o pracę wraz z wymiarem etatu, na jaki zatrudniona jest każda ze wskazanych osób,</w:t>
      </w:r>
    </w:p>
    <w:p w14:paraId="6C5BCBB4" w14:textId="77777777" w:rsidR="003044FC" w:rsidRPr="008D2272" w:rsidRDefault="003044FC"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rodzaj</w:t>
      </w:r>
      <w:r w:rsidR="00FB49F6" w:rsidRPr="008D2272">
        <w:rPr>
          <w:color w:val="000000" w:themeColor="text1"/>
          <w:sz w:val="22"/>
          <w:szCs w:val="22"/>
          <w:lang w:eastAsia="x-none"/>
        </w:rPr>
        <w:t xml:space="preserve"> umowy</w:t>
      </w:r>
      <w:r w:rsidRPr="008D2272">
        <w:rPr>
          <w:color w:val="000000" w:themeColor="text1"/>
          <w:sz w:val="22"/>
          <w:szCs w:val="22"/>
          <w:lang w:eastAsia="x-none"/>
        </w:rPr>
        <w:t>/umów</w:t>
      </w:r>
      <w:r w:rsidR="00FB49F6" w:rsidRPr="008D2272">
        <w:rPr>
          <w:color w:val="000000" w:themeColor="text1"/>
          <w:sz w:val="22"/>
          <w:szCs w:val="22"/>
          <w:lang w:eastAsia="x-none"/>
        </w:rPr>
        <w:t xml:space="preserve"> o pracę </w:t>
      </w:r>
      <w:r w:rsidRPr="008D2272">
        <w:rPr>
          <w:color w:val="000000" w:themeColor="text1"/>
          <w:sz w:val="22"/>
          <w:szCs w:val="22"/>
        </w:rPr>
        <w:t>wraz z datą/datami ich zawarcia,</w:t>
      </w:r>
    </w:p>
    <w:p w14:paraId="18A29AED" w14:textId="77777777" w:rsidR="00FB49F6" w:rsidRPr="008D2272" w:rsidRDefault="00FB49F6" w:rsidP="006536CD">
      <w:pPr>
        <w:pStyle w:val="Akapitzlist"/>
        <w:numPr>
          <w:ilvl w:val="0"/>
          <w:numId w:val="93"/>
        </w:numPr>
        <w:spacing w:line="276" w:lineRule="auto"/>
        <w:ind w:left="993" w:hanging="284"/>
        <w:rPr>
          <w:color w:val="000000" w:themeColor="text1"/>
          <w:sz w:val="22"/>
          <w:szCs w:val="22"/>
          <w:lang w:eastAsia="x-none"/>
        </w:rPr>
      </w:pPr>
      <w:r w:rsidRPr="008D2272">
        <w:rPr>
          <w:color w:val="000000" w:themeColor="text1"/>
          <w:sz w:val="22"/>
          <w:szCs w:val="22"/>
          <w:lang w:eastAsia="x-none"/>
        </w:rPr>
        <w:t>podpis osoby uprawnionej do złożenia oświadczenia w imieniu Wykonawcy lub podwykonawcy;</w:t>
      </w:r>
    </w:p>
    <w:p w14:paraId="311E242E" w14:textId="77777777" w:rsidR="00604869"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w:t>
      </w:r>
      <w:r w:rsidR="003044FC" w:rsidRPr="008D2272">
        <w:rPr>
          <w:color w:val="000000" w:themeColor="text1"/>
          <w:sz w:val="22"/>
          <w:szCs w:val="22"/>
          <w:lang w:eastAsia="x-none"/>
        </w:rPr>
        <w:t xml:space="preserve"> z aktualnie obowiązującymi przepisami w tym zakresie</w:t>
      </w:r>
      <w:r w:rsidRPr="008D2272">
        <w:rPr>
          <w:color w:val="000000" w:themeColor="text1"/>
          <w:sz w:val="22"/>
          <w:szCs w:val="22"/>
          <w:lang w:eastAsia="x-none"/>
        </w:rPr>
        <w:t xml:space="preserve"> (tj. w szczególności bez adresów, nr PESEL pracowników). Informacje takie jak: data zawarcia umowy, rodzaj umowy o pracę i wymiar etatu powinny być możliwe do zidentyfikowania. </w:t>
      </w:r>
    </w:p>
    <w:p w14:paraId="6C5EC762" w14:textId="77777777" w:rsidR="00604869"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zaświadczenie właściwego oddziału ZUS, potwierdzające opłacanie przez Wykonawcę lub podwykonawcę składek na ubezpieczenia społeczne i zdrowotne z tytułu zatrudnienia na podstawie umów o pracę za ostatni okres rozliczeniowy;</w:t>
      </w:r>
    </w:p>
    <w:p w14:paraId="0B13F02B" w14:textId="77777777" w:rsidR="00F87484" w:rsidRPr="008D2272" w:rsidRDefault="00FB49F6" w:rsidP="006536CD">
      <w:pPr>
        <w:pStyle w:val="Akapitzlist"/>
        <w:numPr>
          <w:ilvl w:val="0"/>
          <w:numId w:val="92"/>
        </w:numPr>
        <w:spacing w:line="276" w:lineRule="auto"/>
        <w:ind w:left="709" w:hanging="283"/>
        <w:rPr>
          <w:color w:val="000000" w:themeColor="text1"/>
          <w:sz w:val="22"/>
          <w:szCs w:val="22"/>
          <w:lang w:eastAsia="x-none"/>
        </w:rPr>
      </w:pPr>
      <w:r w:rsidRPr="008D2272">
        <w:rPr>
          <w:color w:val="000000" w:themeColor="text1"/>
          <w:sz w:val="22"/>
          <w:szCs w:val="22"/>
          <w:lang w:eastAsia="x-none"/>
        </w:rPr>
        <w:t xml:space="preserve">poświadczoną za zgodność z oryginałem odpowiednio przez Wykonawcę lub podwykonawcę kopię dowodu potwierdzającego zgłoszenie pracownika przez pracodawcę do ubezpieczeń, zanonimizowaną w sposób zapewniający ochronę danych </w:t>
      </w:r>
      <w:r w:rsidR="00604869" w:rsidRPr="008D2272">
        <w:rPr>
          <w:color w:val="000000" w:themeColor="text1"/>
          <w:sz w:val="22"/>
          <w:szCs w:val="22"/>
          <w:lang w:eastAsia="x-none"/>
        </w:rPr>
        <w:t>osobowych pracowników, zgodnie  z </w:t>
      </w:r>
      <w:r w:rsidR="00604869" w:rsidRPr="008D2272">
        <w:rPr>
          <w:color w:val="000000" w:themeColor="text1"/>
          <w:sz w:val="22"/>
          <w:szCs w:val="22"/>
        </w:rPr>
        <w:t>aktualnie obowiązującymi przepisami w tym zakresie</w:t>
      </w:r>
      <w:r w:rsidR="00F87484" w:rsidRPr="008D2272">
        <w:rPr>
          <w:color w:val="000000" w:themeColor="text1"/>
          <w:sz w:val="22"/>
          <w:szCs w:val="22"/>
        </w:rPr>
        <w:t>,</w:t>
      </w:r>
    </w:p>
    <w:p w14:paraId="16F154F3" w14:textId="77777777" w:rsidR="005A0C22" w:rsidRPr="008D2272" w:rsidRDefault="00F87484" w:rsidP="00F87484">
      <w:pPr>
        <w:pStyle w:val="Akapitzlist"/>
        <w:numPr>
          <w:ilvl w:val="0"/>
          <w:numId w:val="19"/>
        </w:numPr>
        <w:spacing w:line="276" w:lineRule="auto"/>
        <w:ind w:left="709" w:hanging="283"/>
        <w:rPr>
          <w:color w:val="000000" w:themeColor="text1"/>
          <w:sz w:val="22"/>
          <w:szCs w:val="22"/>
          <w:lang w:eastAsia="x-none"/>
        </w:rPr>
      </w:pPr>
      <w:r w:rsidRPr="008D2272">
        <w:rPr>
          <w:color w:val="000000" w:themeColor="text1"/>
          <w:sz w:val="22"/>
          <w:szCs w:val="22"/>
          <w:lang w:eastAsia="x-none"/>
        </w:rPr>
        <w:t>zawierające informacje, w tym dane osobowe, niezbędne do weryfikacji zatrudnienia na podstawie umowy o pracę, w szczególności imię i nazwisko zatrudnionego pracownika, datę zawarcia umowy o pracę, rodzaj umowy o pracę i zakres obowiązków pracownika</w:t>
      </w:r>
      <w:r w:rsidR="00534A9A" w:rsidRPr="008D2272">
        <w:rPr>
          <w:color w:val="000000" w:themeColor="text1"/>
          <w:sz w:val="22"/>
          <w:szCs w:val="22"/>
          <w:lang w:eastAsia="x-none"/>
        </w:rPr>
        <w:t>.</w:t>
      </w:r>
    </w:p>
    <w:p w14:paraId="4354B203" w14:textId="77777777" w:rsidR="00604869" w:rsidRPr="008D2272"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lastRenderedPageBreak/>
        <w:t>Z tytułu niespełnienia przez Wykonawcę lub podwykonawcę wymogu zatrudnienia na podstawie umowy o pracę osób wykonujących wskazane w ust. 2 niniejszego rozdziału czynności Zamawiający przewiduje sankcję w postaci obowiązku zapłaty przez Wykonawcę kar umownych w wysokości określonej w niniejszej umowie.</w:t>
      </w:r>
    </w:p>
    <w:p w14:paraId="233DFEB9" w14:textId="77777777" w:rsidR="007B292F" w:rsidRPr="008D2272"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w:t>
      </w:r>
    </w:p>
    <w:p w14:paraId="1C61CCAF" w14:textId="77777777" w:rsidR="007B292F" w:rsidRPr="008D2272"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W przypadku uzasadnionych wątpliwości co do przestrzegania prawa pracy przez Wykonawcę lub podwykonawcę, Zamawiający może zwrócić się o przeprowadzenie kontroli przez Państwową Inspekcję Pracy.</w:t>
      </w:r>
    </w:p>
    <w:p w14:paraId="6EF6285E" w14:textId="48686AA1" w:rsidR="00604869" w:rsidRPr="006158C7" w:rsidRDefault="00604869" w:rsidP="006536CD">
      <w:pPr>
        <w:numPr>
          <w:ilvl w:val="0"/>
          <w:numId w:val="90"/>
        </w:numPr>
        <w:spacing w:line="276" w:lineRule="auto"/>
        <w:ind w:left="426" w:hanging="426"/>
        <w:rPr>
          <w:color w:val="000000" w:themeColor="text1"/>
          <w:sz w:val="22"/>
          <w:szCs w:val="22"/>
          <w:lang w:eastAsia="x-none"/>
        </w:rPr>
      </w:pPr>
      <w:r w:rsidRPr="008D2272">
        <w:rPr>
          <w:color w:val="000000" w:themeColor="text1"/>
          <w:sz w:val="22"/>
          <w:szCs w:val="22"/>
          <w:lang w:eastAsia="x-none"/>
        </w:rPr>
        <w:t xml:space="preserve">Niezależnie od obowiązku zapłaty kar umownych, o </w:t>
      </w:r>
      <w:r w:rsidRPr="00BB3B6C">
        <w:rPr>
          <w:color w:val="000000" w:themeColor="text1"/>
          <w:sz w:val="22"/>
          <w:szCs w:val="22"/>
          <w:lang w:eastAsia="x-none"/>
        </w:rPr>
        <w:t>których mowa</w:t>
      </w:r>
      <w:r w:rsidR="007B292F" w:rsidRPr="00BB3B6C">
        <w:rPr>
          <w:color w:val="000000" w:themeColor="text1"/>
          <w:sz w:val="22"/>
          <w:szCs w:val="22"/>
          <w:lang w:eastAsia="x-none"/>
        </w:rPr>
        <w:t xml:space="preserve"> w </w:t>
      </w:r>
      <w:r w:rsidR="00BB3B6C" w:rsidRPr="00BB3B6C">
        <w:rPr>
          <w:color w:val="000000" w:themeColor="text1"/>
          <w:sz w:val="22"/>
          <w:szCs w:val="22"/>
          <w:lang w:eastAsia="x-none"/>
        </w:rPr>
        <w:t>§ 13</w:t>
      </w:r>
      <w:r w:rsidR="007B292F" w:rsidRPr="00BB3B6C">
        <w:rPr>
          <w:color w:val="000000" w:themeColor="text1"/>
          <w:sz w:val="22"/>
          <w:szCs w:val="22"/>
          <w:lang w:eastAsia="x-none"/>
        </w:rPr>
        <w:t xml:space="preserve"> </w:t>
      </w:r>
      <w:r w:rsidRPr="00BB3B6C">
        <w:rPr>
          <w:color w:val="000000" w:themeColor="text1"/>
          <w:sz w:val="22"/>
          <w:szCs w:val="22"/>
          <w:lang w:eastAsia="x-none"/>
        </w:rPr>
        <w:t>umowy, skierowanie - do wykonywania czynności określonych w ust. 2 niniejszego rozdziału</w:t>
      </w:r>
      <w:r w:rsidRPr="008D2272">
        <w:rPr>
          <w:color w:val="000000" w:themeColor="text1"/>
          <w:sz w:val="22"/>
          <w:szCs w:val="22"/>
          <w:lang w:eastAsia="x-none"/>
        </w:rPr>
        <w:t xml:space="preserve"> - osób nie zatrudnionych na podstawie umowy </w:t>
      </w:r>
      <w:r w:rsidRPr="00EF5AF0">
        <w:rPr>
          <w:color w:val="000000" w:themeColor="text1"/>
          <w:sz w:val="22"/>
          <w:szCs w:val="22"/>
          <w:lang w:eastAsia="x-none"/>
        </w:rPr>
        <w:t xml:space="preserve">o pracę, stanowić będzie podstawę do odstąpienia od umowy przez Zamawiającego z przyczyn leżących po </w:t>
      </w:r>
      <w:r w:rsidRPr="006158C7">
        <w:rPr>
          <w:color w:val="000000" w:themeColor="text1"/>
          <w:sz w:val="22"/>
          <w:szCs w:val="22"/>
          <w:lang w:eastAsia="x-none"/>
        </w:rPr>
        <w:t>stronie Wykonawcy</w:t>
      </w:r>
      <w:r w:rsidR="007B292F" w:rsidRPr="006158C7">
        <w:rPr>
          <w:color w:val="000000" w:themeColor="text1"/>
          <w:sz w:val="22"/>
          <w:szCs w:val="22"/>
          <w:lang w:eastAsia="x-none"/>
        </w:rPr>
        <w:t>.</w:t>
      </w:r>
    </w:p>
    <w:p w14:paraId="74779355" w14:textId="77777777" w:rsidR="00D7169B" w:rsidRPr="006158C7" w:rsidRDefault="00D7169B" w:rsidP="007B292F">
      <w:pPr>
        <w:spacing w:line="276" w:lineRule="auto"/>
        <w:rPr>
          <w:color w:val="000000" w:themeColor="text1"/>
          <w:sz w:val="22"/>
          <w:szCs w:val="22"/>
        </w:rPr>
      </w:pPr>
    </w:p>
    <w:p w14:paraId="2A5C2761" w14:textId="1F3FF854" w:rsidR="008B6BF3" w:rsidRPr="006158C7" w:rsidRDefault="008B6BF3" w:rsidP="008B6BF3">
      <w:pPr>
        <w:tabs>
          <w:tab w:val="left" w:pos="284"/>
        </w:tabs>
        <w:spacing w:line="276" w:lineRule="auto"/>
        <w:jc w:val="center"/>
        <w:rPr>
          <w:b/>
          <w:color w:val="000000" w:themeColor="text1"/>
          <w:sz w:val="22"/>
          <w:szCs w:val="22"/>
        </w:rPr>
      </w:pPr>
      <w:r w:rsidRPr="006158C7">
        <w:rPr>
          <w:b/>
          <w:color w:val="000000" w:themeColor="text1"/>
          <w:sz w:val="22"/>
          <w:szCs w:val="22"/>
        </w:rPr>
        <w:t xml:space="preserve">§ </w:t>
      </w:r>
      <w:r w:rsidR="00E4115A" w:rsidRPr="006158C7">
        <w:rPr>
          <w:b/>
          <w:color w:val="000000" w:themeColor="text1"/>
          <w:sz w:val="22"/>
          <w:szCs w:val="22"/>
        </w:rPr>
        <w:t>10</w:t>
      </w:r>
    </w:p>
    <w:p w14:paraId="2C5F85B0"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OBOWIĄZKI WYKONAWCY I ZAMAWIAJĄCEGO</w:t>
      </w:r>
    </w:p>
    <w:p w14:paraId="05D34703" w14:textId="65B9D08E" w:rsidR="008D2272" w:rsidRPr="006158C7" w:rsidRDefault="008D2272"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6158C7">
        <w:rPr>
          <w:rFonts w:ascii="Times New Roman" w:hAnsi="Times New Roman"/>
          <w:color w:val="000000" w:themeColor="text1"/>
        </w:rPr>
        <w:t>Obowiązki stron na etapie projektowania:</w:t>
      </w:r>
    </w:p>
    <w:p w14:paraId="2482CC8D" w14:textId="2253DCA3" w:rsidR="008D2272" w:rsidRPr="00EF5AF0" w:rsidRDefault="008D2272"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6158C7">
        <w:rPr>
          <w:rFonts w:ascii="Times New Roman" w:hAnsi="Times New Roman" w:cs="Times New Roman"/>
          <w:color w:val="000000" w:themeColor="text1"/>
        </w:rPr>
        <w:t>Projektant ma obowiązek posiadać stosowne</w:t>
      </w:r>
      <w:r w:rsidRPr="00EF5AF0">
        <w:rPr>
          <w:rFonts w:ascii="Times New Roman" w:hAnsi="Times New Roman" w:cs="Times New Roman"/>
          <w:color w:val="000000" w:themeColor="text1"/>
        </w:rPr>
        <w:t xml:space="preserve"> uprawnienia do wykonywania projektów technicznych w rozumieniu ustawy z dnia 7 lipca 1994 roku Prawo budowlane oraz powinien być zrzeszony w Izbie Inżynierów Budownictwa.</w:t>
      </w:r>
    </w:p>
    <w:p w14:paraId="064424D2" w14:textId="1FC28D42" w:rsidR="008D2272" w:rsidRPr="00EF5AF0" w:rsidRDefault="008D2272"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t xml:space="preserve">W celu realizacji przedmiotu umowy, w razie ustalonej przez siebie potrzeby, Wykonawca uprawniony jest do przedstawiania Zamawiającemu listy dokumentów i informacji, które Zamawiający powinien przedłożyć Wykonawcy w celu należytego </w:t>
      </w:r>
      <w:r w:rsidR="00EF5AF0" w:rsidRPr="00EF5AF0">
        <w:rPr>
          <w:rFonts w:ascii="Times New Roman" w:hAnsi="Times New Roman" w:cs="Times New Roman"/>
          <w:bCs/>
          <w:iCs/>
          <w:color w:val="000000" w:themeColor="text1"/>
        </w:rPr>
        <w:t>wykonania przez Wykonawcę przedmiotu umowy.</w:t>
      </w:r>
    </w:p>
    <w:p w14:paraId="05B1D5A0" w14:textId="223AAF10"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t>Zamawiający zobowiązuje się każdorazowo do przekazania Wykonawcy wszelkich materiałów, informacji oraz dokumentów lub ich kopii niezbędnych do wykonania przedmiotu umowy i wskazanych na liście dokumentów i informacji, o której mowa w ust. 2, w terminie 5 dni roboczych od daty przesłania listy dokumentów Zamawiającemu.</w:t>
      </w:r>
    </w:p>
    <w:p w14:paraId="405AB7FA" w14:textId="636640AD"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t>Wykonawca oświadcza, że dokumentacja przygotowywana w ramach niniejszej umowy będzie kompletna, wyczerpująca i odpowiadająca celom Zamawiającego oraz zgodna z wymogami prawa.</w:t>
      </w:r>
    </w:p>
    <w:p w14:paraId="64CC1A04" w14:textId="6B5D767E"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Zamawiający zobowiązuje się do współpracy z Wykonawcą w celu realizacji przedmiotu umowy, w szczególności poprzez konsultowanie i uzgadnianie określonych rozwiązań dotyczących poszczególnych inwestycji na poszczególnych etapach tworzenia dokumentacji stanowiącej przedmiot umowy.</w:t>
      </w:r>
    </w:p>
    <w:p w14:paraId="7B97B376" w14:textId="5390738E"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Wykonawca oświadcza, że świadom jest wszelkich wymogów związanych z realizacją zadania wynikających z przepisów prawa a także, że posiada właściwe kwalifikacje, personel, uprawnienia, doświadczenie i wyposażenie pozwalające mu na wykonywanie przedmiotu umowy zgodnie z wymogami niniejszej Umowy, włączając w to najwyższe standardy zawodowe, których oczekiwać można od posiadającego stosowne kwalifikacje i kompetencje, doświadczenie w świadczeniu usług podobnego rodzaju, na podobną skalę, w podobnym zakresie i o podobnym stopniu skomplikowania, co przedmiot zamówienia.</w:t>
      </w:r>
    </w:p>
    <w:p w14:paraId="67ADFA68" w14:textId="5DC03054" w:rsidR="00EF5AF0" w:rsidRPr="00EF5AF0" w:rsidRDefault="00EF5AF0" w:rsidP="006536CD">
      <w:pPr>
        <w:pStyle w:val="Tekstpodstawowy21"/>
        <w:widowControl/>
        <w:numPr>
          <w:ilvl w:val="0"/>
          <w:numId w:val="12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Wykonawca oświadcza, że ma do dyspozycji materiały i urządzenia właściwe do wykonania zadania, oraz że zatrudnia bądź współpracuje z wystarczającą liczbą osób posiadających właściwe uprawnienia i kwalifikacje dla wykonania przedmiotu zamówienia, oraz że będzie takowych zatrudniał lub z takowymi współpracował przez cały okres wykonywania zadania.</w:t>
      </w:r>
    </w:p>
    <w:p w14:paraId="6798756B" w14:textId="7D963099" w:rsidR="008B6BF3" w:rsidRPr="00EF5AF0" w:rsidRDefault="008B6BF3"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EF5AF0">
        <w:rPr>
          <w:rFonts w:ascii="Times New Roman" w:hAnsi="Times New Roman"/>
          <w:color w:val="000000" w:themeColor="text1"/>
        </w:rPr>
        <w:t>Wykonawca zobowiązuje się</w:t>
      </w:r>
      <w:r w:rsidR="008D2272" w:rsidRPr="00EF5AF0">
        <w:rPr>
          <w:rFonts w:ascii="Times New Roman" w:hAnsi="Times New Roman"/>
          <w:color w:val="000000" w:themeColor="text1"/>
        </w:rPr>
        <w:t xml:space="preserve"> na etapie realizacji robót budowlanych</w:t>
      </w:r>
      <w:r w:rsidRPr="00EF5AF0">
        <w:rPr>
          <w:rFonts w:ascii="Times New Roman" w:hAnsi="Times New Roman"/>
          <w:color w:val="000000" w:themeColor="text1"/>
        </w:rPr>
        <w:t>:</w:t>
      </w:r>
    </w:p>
    <w:p w14:paraId="5EDD8AD2" w14:textId="77777777" w:rsidR="008B6BF3" w:rsidRPr="00EF5AF0"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lastRenderedPageBreak/>
        <w:t xml:space="preserve">do prowadzenia dziennika budowy, który zostanie </w:t>
      </w:r>
      <w:r w:rsidR="006620B8" w:rsidRPr="00EF5AF0">
        <w:rPr>
          <w:rFonts w:ascii="Times New Roman" w:hAnsi="Times New Roman"/>
          <w:color w:val="000000" w:themeColor="text1"/>
        </w:rPr>
        <w:t>dostarczony przez Zamawiającego,</w:t>
      </w:r>
    </w:p>
    <w:p w14:paraId="74238B47" w14:textId="77777777" w:rsidR="00FD501B" w:rsidRPr="00EF5AF0" w:rsidRDefault="00FD501B"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do wykonania przedmiotu umowy zgodnie z opracowaną dokumentacją projektową,</w:t>
      </w:r>
    </w:p>
    <w:p w14:paraId="12A31FB4" w14:textId="77777777" w:rsidR="008B6BF3" w:rsidRPr="00EF5AF0"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wykonać przedmi</w:t>
      </w:r>
      <w:r w:rsidR="006620B8" w:rsidRPr="00EF5AF0">
        <w:rPr>
          <w:rFonts w:ascii="Times New Roman" w:hAnsi="Times New Roman"/>
          <w:color w:val="000000" w:themeColor="text1"/>
        </w:rPr>
        <w:t>ot umowy z materiałów własnych,</w:t>
      </w:r>
    </w:p>
    <w:p w14:paraId="1703E814" w14:textId="77777777" w:rsidR="00B03827" w:rsidRPr="00EF5AF0"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dołożyć wszelkich starań w celu minimalizacji uciążliwości wynikających z prowadzonych robót budowlanych, na jakie narażeni będą mieszkańcy i użytk</w:t>
      </w:r>
      <w:r w:rsidR="004F53F0" w:rsidRPr="00EF5AF0">
        <w:rPr>
          <w:rFonts w:ascii="Times New Roman" w:hAnsi="Times New Roman"/>
          <w:color w:val="000000" w:themeColor="text1"/>
        </w:rPr>
        <w:t>ownicy sąsiednich nieruchomości</w:t>
      </w:r>
      <w:r w:rsidR="00FD501B" w:rsidRPr="00EF5AF0">
        <w:rPr>
          <w:rFonts w:ascii="Times New Roman" w:hAnsi="Times New Roman"/>
          <w:color w:val="000000" w:themeColor="text1"/>
        </w:rPr>
        <w:t>.</w:t>
      </w:r>
    </w:p>
    <w:p w14:paraId="0BEAF6C6" w14:textId="77777777" w:rsidR="009D40DC" w:rsidRPr="00EF5AF0" w:rsidRDefault="009D40DC"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na przekazanym mu terenie budowy:</w:t>
      </w:r>
    </w:p>
    <w:p w14:paraId="5009C38D" w14:textId="77777777" w:rsidR="009D40DC" w:rsidRPr="00EF5AF0" w:rsidRDefault="009D40DC" w:rsidP="006536CD">
      <w:pPr>
        <w:pStyle w:val="Tekstpodstawowy21"/>
        <w:numPr>
          <w:ilvl w:val="0"/>
          <w:numId w:val="41"/>
        </w:numPr>
        <w:tabs>
          <w:tab w:val="clear" w:pos="0"/>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chronić mienie oraz zabezpieczać dostęp na teren budowy osobom nieupoważnionym przez całą dobę,</w:t>
      </w:r>
    </w:p>
    <w:p w14:paraId="219FC5DA" w14:textId="77777777" w:rsidR="009D40DC" w:rsidRPr="00EF5AF0" w:rsidRDefault="009D40DC" w:rsidP="006536CD">
      <w:pPr>
        <w:pStyle w:val="Tekstpodstawowy21"/>
        <w:numPr>
          <w:ilvl w:val="0"/>
          <w:numId w:val="41"/>
        </w:numPr>
        <w:tabs>
          <w:tab w:val="clear" w:pos="0"/>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przestrzegać norm wynikających z obowiązujących przepisów prawa, w szczególności z zakresu bezpieczeństwa i higieny pracy, p.poż, oraz zapewniać bezpieczeństwo osobom przebywającym w otoczeniu terenu budowy,</w:t>
      </w:r>
    </w:p>
    <w:p w14:paraId="0975F691" w14:textId="77777777" w:rsidR="009D40DC" w:rsidRPr="00EF5AF0" w:rsidRDefault="009D40DC" w:rsidP="006536CD">
      <w:pPr>
        <w:pStyle w:val="Tekstpodstawowy21"/>
        <w:numPr>
          <w:ilvl w:val="0"/>
          <w:numId w:val="41"/>
        </w:numPr>
        <w:tabs>
          <w:tab w:val="left" w:pos="284"/>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ustalać i utrzymywać ogólny porządek na terenie budowy, w szczególności poprzez utrzymywanie terenu budowy w stanie wolnym od przeszkód komunikacyjnych oraz bieżące usuwanie zbędnych maszyn, urządzeń, materiałów, odpadów, śmieci,</w:t>
      </w:r>
    </w:p>
    <w:p w14:paraId="0D80DF43" w14:textId="77777777" w:rsidR="00B86AA8" w:rsidRPr="00EF5AF0" w:rsidRDefault="006620B8"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do organizacji, oznakowania i zabezpieczenia terenu budowy, zapewnienia w czasie trwania realizacji zamówienia na terenie placu budowy - w granicach przekazanych przez Zamawiającego - ochrony znajdujących się na terenie obiektów i sieci oraz urządzeń uzbrojenia terenu i utrzymania ich w należytym stanie technicznym,</w:t>
      </w:r>
    </w:p>
    <w:p w14:paraId="2401C4DD" w14:textId="77777777" w:rsidR="008B6BF3" w:rsidRPr="00B471D3"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zapewnić organom nadzoru budowlanego, Inspektorowi nadzoru</w:t>
      </w:r>
      <w:r w:rsidR="009D40DC" w:rsidRPr="00EF5AF0">
        <w:rPr>
          <w:rFonts w:ascii="Times New Roman" w:hAnsi="Times New Roman"/>
          <w:color w:val="000000" w:themeColor="text1"/>
        </w:rPr>
        <w:t>, uprawnionym przedstawicielom Inwestora</w:t>
      </w:r>
      <w:r w:rsidRPr="00EF5AF0">
        <w:rPr>
          <w:rFonts w:ascii="Times New Roman" w:hAnsi="Times New Roman"/>
          <w:color w:val="000000" w:themeColor="text1"/>
        </w:rPr>
        <w:t xml:space="preserve"> i wszystkim osobom przez niego upoważnionym dostępu do terenu budowy oraz wszystkich miejsc gdzie są wykonywane lub gdzie p</w:t>
      </w:r>
      <w:r w:rsidR="006620B8" w:rsidRPr="00EF5AF0">
        <w:rPr>
          <w:rFonts w:ascii="Times New Roman" w:hAnsi="Times New Roman"/>
          <w:color w:val="000000" w:themeColor="text1"/>
        </w:rPr>
        <w:t xml:space="preserve">rzewiduje się wykonywanie </w:t>
      </w:r>
      <w:r w:rsidR="006620B8" w:rsidRPr="00B471D3">
        <w:rPr>
          <w:rFonts w:ascii="Times New Roman" w:hAnsi="Times New Roman"/>
          <w:color w:val="000000" w:themeColor="text1"/>
        </w:rPr>
        <w:t>robót,</w:t>
      </w:r>
    </w:p>
    <w:p w14:paraId="72EA1C9C" w14:textId="77777777" w:rsidR="008B6BF3" w:rsidRPr="00B471D3" w:rsidRDefault="008B6BF3" w:rsidP="00931EDA">
      <w:pPr>
        <w:pStyle w:val="Tekstpodstawowy21"/>
        <w:widowControl/>
        <w:numPr>
          <w:ilvl w:val="0"/>
          <w:numId w:val="25"/>
        </w:numPr>
        <w:tabs>
          <w:tab w:val="clear" w:pos="0"/>
        </w:tabs>
        <w:spacing w:line="276" w:lineRule="auto"/>
        <w:ind w:hanging="294"/>
        <w:rPr>
          <w:rFonts w:ascii="Times New Roman" w:hAnsi="Times New Roman"/>
          <w:color w:val="000000" w:themeColor="text1"/>
        </w:rPr>
      </w:pPr>
      <w:r w:rsidRPr="00B471D3">
        <w:rPr>
          <w:rFonts w:ascii="Times New Roman" w:hAnsi="Times New Roman"/>
          <w:color w:val="000000" w:themeColor="text1"/>
        </w:rPr>
        <w:t>informować Inspektora nadzoru o wszystkich problemach lub okolicznościach, które mogą mieć wpływ na jakość wykonania przedmiotu umowy oraz o innych okolicznościach, mogących przeszkodzić prawidłowemu i terminowemu wykonaniu przedmiotu umowy pod rygorem utraty prawa do powoływania się na te okol</w:t>
      </w:r>
      <w:r w:rsidR="006620B8" w:rsidRPr="00B471D3">
        <w:rPr>
          <w:rFonts w:ascii="Times New Roman" w:hAnsi="Times New Roman"/>
          <w:color w:val="000000" w:themeColor="text1"/>
        </w:rPr>
        <w:t>iczności w późniejszym terminie,</w:t>
      </w:r>
    </w:p>
    <w:p w14:paraId="1A589412" w14:textId="77777777" w:rsidR="008B6BF3" w:rsidRPr="00B471D3" w:rsidRDefault="008B6BF3" w:rsidP="00931EDA">
      <w:pPr>
        <w:pStyle w:val="Tekstpodstawowy21"/>
        <w:widowControl/>
        <w:numPr>
          <w:ilvl w:val="0"/>
          <w:numId w:val="25"/>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 xml:space="preserve">stosować do wszystkich poleceń Inspektora nadzoru, które są zgodne </w:t>
      </w:r>
      <w:r w:rsidR="006620B8" w:rsidRPr="00B471D3">
        <w:rPr>
          <w:rFonts w:ascii="Times New Roman" w:hAnsi="Times New Roman"/>
          <w:color w:val="000000" w:themeColor="text1"/>
        </w:rPr>
        <w:t>z prawem obowiązującym w Polsce,</w:t>
      </w:r>
    </w:p>
    <w:p w14:paraId="533532B5" w14:textId="77777777" w:rsidR="0059795D" w:rsidRPr="00B471D3" w:rsidRDefault="008B6BF3" w:rsidP="00931EDA">
      <w:pPr>
        <w:pStyle w:val="Tekstpodstawowy21"/>
        <w:widowControl/>
        <w:numPr>
          <w:ilvl w:val="0"/>
          <w:numId w:val="25"/>
        </w:numPr>
        <w:tabs>
          <w:tab w:val="clear" w:pos="0"/>
        </w:tabs>
        <w:spacing w:line="276" w:lineRule="auto"/>
        <w:ind w:left="851" w:hanging="425"/>
        <w:rPr>
          <w:rFonts w:ascii="Times New Roman" w:hAnsi="Times New Roman" w:cs="Times New Roman"/>
          <w:color w:val="000000" w:themeColor="text1"/>
        </w:rPr>
      </w:pPr>
      <w:r w:rsidRPr="00B471D3">
        <w:rPr>
          <w:rFonts w:ascii="Times New Roman" w:hAnsi="Times New Roman" w:cs="Times New Roman"/>
          <w:color w:val="000000" w:themeColor="text1"/>
        </w:rPr>
        <w:t>składować wszelkie urządzenia, materiały i odpady w sposób zgodny z przepisami prawa</w:t>
      </w:r>
      <w:r w:rsidR="0059795D" w:rsidRPr="00B471D3">
        <w:rPr>
          <w:rFonts w:ascii="Times New Roman" w:hAnsi="Times New Roman" w:cs="Times New Roman"/>
          <w:color w:val="000000" w:themeColor="text1"/>
        </w:rPr>
        <w:t>,</w:t>
      </w:r>
    </w:p>
    <w:p w14:paraId="3AE71E20" w14:textId="77777777" w:rsidR="008B6BF3" w:rsidRPr="00B471D3" w:rsidRDefault="0059795D" w:rsidP="00931EDA">
      <w:pPr>
        <w:pStyle w:val="Tekstpodstawowy21"/>
        <w:widowControl/>
        <w:numPr>
          <w:ilvl w:val="0"/>
          <w:numId w:val="25"/>
        </w:numPr>
        <w:tabs>
          <w:tab w:val="clear" w:pos="0"/>
        </w:tabs>
        <w:spacing w:line="276" w:lineRule="auto"/>
        <w:ind w:left="851" w:hanging="425"/>
        <w:rPr>
          <w:rFonts w:ascii="Times New Roman" w:hAnsi="Times New Roman" w:cs="Times New Roman"/>
          <w:color w:val="000000" w:themeColor="text1"/>
        </w:rPr>
      </w:pPr>
      <w:r w:rsidRPr="00B471D3">
        <w:rPr>
          <w:rFonts w:ascii="Times New Roman" w:hAnsi="Times New Roman" w:cs="Times New Roman"/>
          <w:color w:val="000000" w:themeColor="text1"/>
        </w:rPr>
        <w:t>wywozić odpady i gruz z terenu budowy, jak również utylizować odpady, materiały zgodnie z obowiązującymi przepisami prawa.</w:t>
      </w:r>
    </w:p>
    <w:p w14:paraId="4F7B7955" w14:textId="77777777" w:rsidR="0059795D" w:rsidRPr="00B471D3" w:rsidRDefault="0059795D"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B471D3">
        <w:rPr>
          <w:rFonts w:ascii="Times New Roman" w:hAnsi="Times New Roman"/>
          <w:color w:val="000000" w:themeColor="text1"/>
        </w:rPr>
        <w:t>Wykonawca bez dodatkowego wynagrodzenia zobowiązuje się do:</w:t>
      </w:r>
    </w:p>
    <w:p w14:paraId="4EEA8533" w14:textId="77777777" w:rsidR="0059795D" w:rsidRPr="00B471D3" w:rsidRDefault="00EE0B90"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urządzenia terenu budowy, wykonania przyłączeń wodociągowych i energetycznych dla potrzeb terenu budowy oraz ponoszenia kosztów ich użytkowania</w:t>
      </w:r>
      <w:r w:rsidR="0059795D" w:rsidRPr="00B471D3">
        <w:rPr>
          <w:rFonts w:ascii="Times New Roman" w:hAnsi="Times New Roman"/>
          <w:color w:val="000000" w:themeColor="text1"/>
        </w:rPr>
        <w:t>,</w:t>
      </w:r>
    </w:p>
    <w:p w14:paraId="1604CEC5" w14:textId="52B94E8B" w:rsidR="0059795D" w:rsidRPr="00B471D3" w:rsidRDefault="0059795D"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 xml:space="preserve">poniesienia ewentualnych kosztów </w:t>
      </w:r>
      <w:proofErr w:type="spellStart"/>
      <w:r w:rsidR="00B471D3" w:rsidRPr="00B471D3">
        <w:rPr>
          <w:rFonts w:ascii="Times New Roman" w:hAnsi="Times New Roman"/>
          <w:color w:val="000000" w:themeColor="text1"/>
        </w:rPr>
        <w:t>wyłą</w:t>
      </w:r>
      <w:r w:rsidRPr="00B471D3">
        <w:rPr>
          <w:rFonts w:ascii="Times New Roman" w:hAnsi="Times New Roman"/>
          <w:color w:val="000000" w:themeColor="text1"/>
        </w:rPr>
        <w:t>czeń</w:t>
      </w:r>
      <w:proofErr w:type="spellEnd"/>
      <w:r w:rsidRPr="00B471D3">
        <w:rPr>
          <w:rFonts w:ascii="Times New Roman" w:hAnsi="Times New Roman"/>
          <w:color w:val="000000" w:themeColor="text1"/>
        </w:rPr>
        <w:t xml:space="preserve"> i włączeń energii elektrycznej, dostaw gazu lub wody,</w:t>
      </w:r>
    </w:p>
    <w:p w14:paraId="517D1BDB" w14:textId="77777777" w:rsidR="0059795D" w:rsidRPr="00B471D3" w:rsidRDefault="002B105E"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informowania</w:t>
      </w:r>
      <w:r w:rsidR="003508DE" w:rsidRPr="00B471D3">
        <w:rPr>
          <w:rFonts w:ascii="Times New Roman" w:hAnsi="Times New Roman"/>
          <w:color w:val="000000" w:themeColor="text1"/>
        </w:rPr>
        <w:t xml:space="preserve"> użytkownika i sąsiednich</w:t>
      </w:r>
      <w:r w:rsidRPr="00B471D3">
        <w:rPr>
          <w:rFonts w:ascii="Times New Roman" w:hAnsi="Times New Roman"/>
          <w:color w:val="000000" w:themeColor="text1"/>
        </w:rPr>
        <w:t xml:space="preserve"> mieszkańców o planowanych przerwach w dostawach energii elektrycznej, gazu lub wody oraz o utrudnienia</w:t>
      </w:r>
      <w:r w:rsidR="003508DE" w:rsidRPr="00B471D3">
        <w:rPr>
          <w:rFonts w:ascii="Times New Roman" w:hAnsi="Times New Roman"/>
          <w:color w:val="000000" w:themeColor="text1"/>
        </w:rPr>
        <w:t>ch komunikacyjnych związanych z </w:t>
      </w:r>
      <w:r w:rsidRPr="00B471D3">
        <w:rPr>
          <w:rFonts w:ascii="Times New Roman" w:hAnsi="Times New Roman"/>
          <w:color w:val="000000" w:themeColor="text1"/>
        </w:rPr>
        <w:t>wykonywanymi robotami</w:t>
      </w:r>
      <w:r w:rsidR="0059795D" w:rsidRPr="00B471D3">
        <w:rPr>
          <w:rFonts w:ascii="Times New Roman" w:hAnsi="Times New Roman"/>
          <w:color w:val="000000" w:themeColor="text1"/>
        </w:rPr>
        <w:t>,</w:t>
      </w:r>
    </w:p>
    <w:p w14:paraId="47A2748E" w14:textId="73EBF699" w:rsidR="0059795D" w:rsidRDefault="002B105E"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wykonania projektu organizacji ruchu oraz oznakowania terenu budowy</w:t>
      </w:r>
      <w:r w:rsidR="0059795D" w:rsidRPr="00B471D3">
        <w:rPr>
          <w:rFonts w:ascii="Times New Roman" w:hAnsi="Times New Roman"/>
          <w:color w:val="000000" w:themeColor="text1"/>
        </w:rPr>
        <w:t>,</w:t>
      </w:r>
    </w:p>
    <w:p w14:paraId="3E603CB9" w14:textId="21911586" w:rsidR="00B471D3" w:rsidRPr="006158C7" w:rsidRDefault="00B471D3"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3613DD">
        <w:rPr>
          <w:rFonts w:ascii="Times New Roman" w:hAnsi="Times New Roman" w:cs="Times New Roman"/>
          <w:color w:val="000000" w:themeColor="text1"/>
        </w:rPr>
        <w:t xml:space="preserve">uzgadniania z właścicielami działek, na których ma być realizowana inwestycja terminu rozpoczęcia oraz zakończenia robót na tych działkach oraz </w:t>
      </w:r>
      <w:r w:rsidRPr="006158C7">
        <w:rPr>
          <w:rFonts w:ascii="Times New Roman" w:hAnsi="Times New Roman" w:cs="Times New Roman"/>
          <w:color w:val="000000" w:themeColor="text1"/>
        </w:rPr>
        <w:t xml:space="preserve">potwierdzenia faktu zakończenia robót na danej działce oświadczeniem, o którym mowa w </w:t>
      </w:r>
      <w:r w:rsidR="006158C7" w:rsidRPr="006158C7">
        <w:rPr>
          <w:rFonts w:ascii="Times New Roman" w:hAnsi="Times New Roman" w:cs="Times New Roman"/>
          <w:color w:val="000000" w:themeColor="text1"/>
        </w:rPr>
        <w:t>§ 16</w:t>
      </w:r>
      <w:r w:rsidRPr="006158C7">
        <w:rPr>
          <w:rFonts w:ascii="Times New Roman" w:hAnsi="Times New Roman" w:cs="Times New Roman"/>
          <w:color w:val="000000" w:themeColor="text1"/>
        </w:rPr>
        <w:t xml:space="preserve"> ust. </w:t>
      </w:r>
      <w:r w:rsidR="006158C7" w:rsidRPr="006158C7">
        <w:rPr>
          <w:rFonts w:ascii="Times New Roman" w:hAnsi="Times New Roman" w:cs="Times New Roman"/>
          <w:color w:val="000000" w:themeColor="text1"/>
        </w:rPr>
        <w:t>8</w:t>
      </w:r>
      <w:r w:rsidRPr="006158C7">
        <w:rPr>
          <w:rFonts w:ascii="Times New Roman" w:hAnsi="Times New Roman" w:cs="Times New Roman"/>
          <w:color w:val="000000" w:themeColor="text1"/>
        </w:rPr>
        <w:t xml:space="preserve"> pkt 10,</w:t>
      </w:r>
    </w:p>
    <w:p w14:paraId="3E5E36D0" w14:textId="77777777" w:rsidR="0059795D" w:rsidRPr="00B471D3" w:rsidRDefault="0059795D"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6158C7">
        <w:rPr>
          <w:rFonts w:ascii="Times New Roman" w:hAnsi="Times New Roman"/>
          <w:color w:val="000000" w:themeColor="text1"/>
        </w:rPr>
        <w:t>w przypadku zniszczenia lub uszkodzenia robót bądź urządzeń w toku</w:t>
      </w:r>
      <w:r w:rsidRPr="00B471D3">
        <w:rPr>
          <w:rFonts w:ascii="Times New Roman" w:hAnsi="Times New Roman"/>
          <w:color w:val="000000" w:themeColor="text1"/>
        </w:rPr>
        <w:t xml:space="preserve"> realizacji – naprawienia ich i doprowadzenie do stanu poprzedniego,</w:t>
      </w:r>
    </w:p>
    <w:p w14:paraId="3F69B17D" w14:textId="77777777" w:rsidR="0059795D" w:rsidRPr="00B471D3" w:rsidRDefault="0059795D"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demontażu istniejących elementów zagospodarowania terenu w miejscu prowadzenia robót, oraz ponownego ich montażu, a w przypadku ich uszkodzenia, do ich naprawienia lub wypłaty odszkodowania ich właścicielowi za wyrządzoną szkodę,</w:t>
      </w:r>
    </w:p>
    <w:p w14:paraId="54CADFC7" w14:textId="77777777" w:rsidR="002B105E" w:rsidRPr="00B471D3" w:rsidRDefault="002B105E"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lastRenderedPageBreak/>
        <w:t>wypłaty odszkodowań z tytułu zniszczenia plonów rolnych i drzewostanu właścicielom nieruchomości,</w:t>
      </w:r>
    </w:p>
    <w:p w14:paraId="05F7A732" w14:textId="77777777" w:rsidR="008373B1" w:rsidRPr="00B471D3" w:rsidRDefault="008373B1" w:rsidP="006536CD">
      <w:pPr>
        <w:pStyle w:val="Tekstpodstawowy21"/>
        <w:widowControl/>
        <w:numPr>
          <w:ilvl w:val="0"/>
          <w:numId w:val="42"/>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 xml:space="preserve">usuwania </w:t>
      </w:r>
      <w:proofErr w:type="spellStart"/>
      <w:r w:rsidRPr="00B471D3">
        <w:rPr>
          <w:rFonts w:ascii="Times New Roman" w:hAnsi="Times New Roman"/>
          <w:color w:val="000000" w:themeColor="text1"/>
        </w:rPr>
        <w:t>zakrzaczeń</w:t>
      </w:r>
      <w:proofErr w:type="spellEnd"/>
      <w:r w:rsidRPr="00B471D3">
        <w:rPr>
          <w:rFonts w:ascii="Times New Roman" w:hAnsi="Times New Roman"/>
          <w:color w:val="000000" w:themeColor="text1"/>
        </w:rPr>
        <w:t xml:space="preserve"> i drzewostanu znajdującego się na trasie wykonywanych robót po uprzednim uzyskaniu zezwolenia, o ile przepisy tego wymagają,</w:t>
      </w:r>
    </w:p>
    <w:p w14:paraId="08D5CABC" w14:textId="77777777" w:rsidR="008373B1" w:rsidRPr="00B471D3" w:rsidRDefault="008373B1" w:rsidP="006536CD">
      <w:pPr>
        <w:pStyle w:val="Tekstpodstawowy21"/>
        <w:widowControl/>
        <w:numPr>
          <w:ilvl w:val="0"/>
          <w:numId w:val="42"/>
        </w:numPr>
        <w:tabs>
          <w:tab w:val="clear" w:pos="0"/>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wykonania odkrywek potwierdzających lokalizację uzbrojenia terenu w rejonie prowadzenia robót,</w:t>
      </w:r>
    </w:p>
    <w:p w14:paraId="0CCF502A"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uzyskania zezwolenia i poniesienia kosztów zajęcia pasa drogowego,</w:t>
      </w:r>
    </w:p>
    <w:p w14:paraId="084301C6" w14:textId="77777777" w:rsidR="00A6184E" w:rsidRPr="00B471D3" w:rsidRDefault="00A6184E"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uzyskania zgody na dojazd ciężkim sprzętem – jeżeli będzie wymagana,</w:t>
      </w:r>
    </w:p>
    <w:p w14:paraId="0DA7CA58" w14:textId="77777777" w:rsidR="00B50909" w:rsidRPr="00B471D3" w:rsidRDefault="00B50909"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usuwania wszystkich zanieczyszczeń lub uszkodzeń dróg powstałych w związku z wykonywaniem robót,</w:t>
      </w:r>
    </w:p>
    <w:p w14:paraId="790A5B65" w14:textId="77777777" w:rsidR="008373B1" w:rsidRPr="00B471D3" w:rsidRDefault="008373B1"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wykonania badań, prób i rozruchu,</w:t>
      </w:r>
      <w:r w:rsidR="00D3588D" w:rsidRPr="00B471D3">
        <w:rPr>
          <w:rFonts w:ascii="Times New Roman" w:hAnsi="Times New Roman"/>
          <w:color w:val="000000" w:themeColor="text1"/>
        </w:rPr>
        <w:t xml:space="preserve"> uruchomienia serwisowego urządzeń</w:t>
      </w:r>
      <w:r w:rsidRPr="00B471D3">
        <w:rPr>
          <w:rFonts w:ascii="Times New Roman" w:hAnsi="Times New Roman"/>
          <w:color w:val="000000" w:themeColor="text1"/>
        </w:rPr>
        <w:t xml:space="preserve"> jak również do dokonania odkrywek w przypadku nie zgłoszenia robót do odbioru ulegających zakryciu lub zanikających,</w:t>
      </w:r>
    </w:p>
    <w:p w14:paraId="1D613232" w14:textId="77777777" w:rsidR="00B50909" w:rsidRPr="00B471D3" w:rsidRDefault="00B50909"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wykonania prób szczelności sieci oraz technologii SUW umożliwiających należyte wykonanie umowy </w:t>
      </w:r>
      <w:r w:rsidR="007D3DAB" w:rsidRPr="00B471D3">
        <w:rPr>
          <w:rFonts w:ascii="Times New Roman" w:hAnsi="Times New Roman"/>
          <w:color w:val="000000" w:themeColor="text1"/>
        </w:rPr>
        <w:t>i użytkowanie Przedmiotu umowy oraz uzyskanie pozytywnych wyników badań przez niezależną, uprawnioną jednostkę w tym UDT,</w:t>
      </w:r>
    </w:p>
    <w:p w14:paraId="34CF6F6C" w14:textId="77777777" w:rsidR="008373B1" w:rsidRPr="00B471D3" w:rsidRDefault="008373B1"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zapewnienia obsługi geodezyjnej przez uprawnione służby geodezyjne, obejmującej wytyczenie oraz bieżącą inwentaryzację powykonawczą,</w:t>
      </w:r>
    </w:p>
    <w:p w14:paraId="14F2521C"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dokonania uzgodnień, uzyskania wszelkich opinii i protokołów niezbędnych do wykonania przedmiotu umowy i przekazania go do użytku,</w:t>
      </w:r>
      <w:r w:rsidR="008373B1" w:rsidRPr="00B471D3">
        <w:rPr>
          <w:rFonts w:ascii="Times New Roman" w:hAnsi="Times New Roman"/>
          <w:color w:val="000000" w:themeColor="text1"/>
        </w:rPr>
        <w:t xml:space="preserve"> </w:t>
      </w:r>
    </w:p>
    <w:p w14:paraId="2F44C7C7"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odpowiedniego zabezpieczenia terenu budowy,</w:t>
      </w:r>
    </w:p>
    <w:p w14:paraId="7CB0DB55"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zapewnienia dozoru, a także właściwych warunków bezpieczeństwa i higieny pracy,</w:t>
      </w:r>
    </w:p>
    <w:p w14:paraId="27DB3501" w14:textId="77777777" w:rsidR="0059795D" w:rsidRPr="00B471D3" w:rsidRDefault="0059795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demontażu obiektów tymczasowych, uporządkowania terenu budowy po zakończeniu robót, doprowadzenia go do stanu pierwotnego i przekazanie go Inwestorowi najpóźniej do dnia odbioru koń</w:t>
      </w:r>
      <w:r w:rsidR="00D3588D" w:rsidRPr="00B471D3">
        <w:rPr>
          <w:rFonts w:ascii="Times New Roman" w:hAnsi="Times New Roman"/>
          <w:color w:val="000000" w:themeColor="text1"/>
        </w:rPr>
        <w:t>cowego,</w:t>
      </w:r>
    </w:p>
    <w:p w14:paraId="1F8D3B36" w14:textId="77777777" w:rsidR="00D3588D" w:rsidRPr="00B471D3" w:rsidRDefault="00D3588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uporządkowania terenu sąsiednich nieruchomości, jeżeli w związku z wykonywaną umową Wykonawca z nich korzystał, po wcześniejszym uzyskaniu zgody na wejście w teren,</w:t>
      </w:r>
    </w:p>
    <w:p w14:paraId="082543EA" w14:textId="77777777" w:rsidR="007D3DAB" w:rsidRPr="00B471D3" w:rsidRDefault="007D3DAB"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wykonania dokumentacji odbiorowej, w tym dokumentacji powykonawczej na bazie projektu budowlanego i wykonawczego, przeprowadzenia badań koniecznych do oceny jakości robót oraz innych dokumentów przewidzianych </w:t>
      </w:r>
      <w:r w:rsidR="003C23EA" w:rsidRPr="00B471D3">
        <w:rPr>
          <w:rFonts w:ascii="Times New Roman" w:hAnsi="Times New Roman"/>
          <w:color w:val="000000" w:themeColor="text1"/>
        </w:rPr>
        <w:t>przepisami ustawy Prawo budowlane i innych przepisów szczegółowych,</w:t>
      </w:r>
    </w:p>
    <w:p w14:paraId="18AB0B74" w14:textId="332C5F2B" w:rsidR="00370660" w:rsidRPr="006158C7" w:rsidRDefault="00D3588D" w:rsidP="006536CD">
      <w:pPr>
        <w:pStyle w:val="Tekstpodstawowy21"/>
        <w:widowControl/>
        <w:numPr>
          <w:ilvl w:val="0"/>
          <w:numId w:val="42"/>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dostarczenia Zamawiającemu kompletu dokumentów odbiorowych </w:t>
      </w:r>
      <w:r w:rsidR="00370660" w:rsidRPr="006158C7">
        <w:rPr>
          <w:rFonts w:ascii="Times New Roman" w:hAnsi="Times New Roman"/>
          <w:color w:val="000000" w:themeColor="text1"/>
        </w:rPr>
        <w:t xml:space="preserve">określonych w </w:t>
      </w:r>
      <w:r w:rsidR="006158C7" w:rsidRPr="006158C7">
        <w:rPr>
          <w:rFonts w:ascii="Times New Roman" w:hAnsi="Times New Roman"/>
          <w:color w:val="000000" w:themeColor="text1"/>
        </w:rPr>
        <w:t>§ 16 ust. 8</w:t>
      </w:r>
      <w:r w:rsidR="00370660" w:rsidRPr="006158C7">
        <w:rPr>
          <w:rFonts w:ascii="Times New Roman" w:hAnsi="Times New Roman"/>
          <w:color w:val="000000" w:themeColor="text1"/>
        </w:rPr>
        <w:t xml:space="preserve"> umowy,</w:t>
      </w:r>
    </w:p>
    <w:p w14:paraId="346699B5" w14:textId="248E35A1" w:rsidR="008B6BF3" w:rsidRPr="00E4115A" w:rsidRDefault="008B6BF3"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 xml:space="preserve">Materiały oraz urządzenia zastosowane do wykonania przedmiotowego zamówienia powinny odpowiadać co do jakości wymogom wyrobów dopuszczonych do obrotu i stosowania </w:t>
      </w:r>
      <w:r w:rsidRPr="00E4115A">
        <w:rPr>
          <w:rFonts w:ascii="Times New Roman" w:hAnsi="Times New Roman"/>
          <w:color w:val="000000" w:themeColor="text1"/>
        </w:rPr>
        <w:br/>
        <w:t>w budownictwie określonym w</w:t>
      </w:r>
      <w:r w:rsidR="00E17A89" w:rsidRPr="00E4115A">
        <w:rPr>
          <w:rFonts w:ascii="Times New Roman" w:hAnsi="Times New Roman"/>
          <w:color w:val="000000" w:themeColor="text1"/>
        </w:rPr>
        <w:t xml:space="preserve"> art. 10 ustawy Prawo budowlane, ustawy o wyrobach budowlanych oraz wymaganiom określonym w SWZ oraz </w:t>
      </w:r>
      <w:r w:rsidR="00E4115A" w:rsidRPr="00E4115A">
        <w:rPr>
          <w:rFonts w:ascii="Times New Roman" w:hAnsi="Times New Roman"/>
          <w:color w:val="000000" w:themeColor="text1"/>
        </w:rPr>
        <w:t>PFU</w:t>
      </w:r>
      <w:r w:rsidR="00E17A89" w:rsidRPr="00E4115A">
        <w:rPr>
          <w:rFonts w:ascii="Times New Roman" w:hAnsi="Times New Roman"/>
          <w:color w:val="000000" w:themeColor="text1"/>
        </w:rPr>
        <w:t>.</w:t>
      </w:r>
    </w:p>
    <w:p w14:paraId="5F2379D6" w14:textId="77777777" w:rsidR="00B71EA9" w:rsidRPr="00E4115A" w:rsidRDefault="00B71EA9" w:rsidP="00931EDA">
      <w:pPr>
        <w:pStyle w:val="Tekstpodstawowy21"/>
        <w:widowControl/>
        <w:numPr>
          <w:ilvl w:val="0"/>
          <w:numId w:val="22"/>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Wykonawca wykona wszystkie roboty związane z budową zgodnie z aktualnie obowiązującymi polskimi normami, polskim prawem budowlanym wraz z aktami wykonawczymi do niego i innymi obowiązującymi przepisami.</w:t>
      </w:r>
    </w:p>
    <w:p w14:paraId="6F05F2B6" w14:textId="77777777" w:rsidR="008B6BF3" w:rsidRPr="00E4115A" w:rsidRDefault="008B6BF3" w:rsidP="00931EDA">
      <w:pPr>
        <w:pStyle w:val="Tekstpodstawowy21"/>
        <w:widowControl/>
        <w:numPr>
          <w:ilvl w:val="0"/>
          <w:numId w:val="22"/>
        </w:numPr>
        <w:tabs>
          <w:tab w:val="clear" w:pos="0"/>
          <w:tab w:val="clear" w:pos="360"/>
        </w:tabs>
        <w:spacing w:line="276" w:lineRule="auto"/>
        <w:ind w:left="426" w:hanging="426"/>
        <w:rPr>
          <w:rFonts w:ascii="Times New Roman" w:hAnsi="Times New Roman" w:cs="Times New Roman"/>
          <w:color w:val="000000" w:themeColor="text1"/>
        </w:rPr>
      </w:pPr>
      <w:r w:rsidRPr="00E4115A">
        <w:rPr>
          <w:rFonts w:ascii="Times New Roman" w:hAnsi="Times New Roman" w:cs="Times New Roman"/>
          <w:color w:val="000000" w:themeColor="text1"/>
        </w:rPr>
        <w:t>Zamawiający zobowiązuje się:</w:t>
      </w:r>
    </w:p>
    <w:p w14:paraId="523D2681" w14:textId="4BC1936B" w:rsidR="008B6BF3" w:rsidRPr="00E4115A" w:rsidRDefault="00E4115A"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 xml:space="preserve">Przekazać Wykonawcy teren budowy w terminie do 5 dni od dnia potwierdzenia ostateczności decyzji pozwolenie na budowę lub przyjęcia przez organ administracji </w:t>
      </w:r>
      <w:proofErr w:type="spellStart"/>
      <w:r w:rsidRPr="00E4115A">
        <w:rPr>
          <w:color w:val="000000" w:themeColor="text1"/>
          <w:sz w:val="22"/>
          <w:szCs w:val="22"/>
        </w:rPr>
        <w:t>architektoniczno</w:t>
      </w:r>
      <w:proofErr w:type="spellEnd"/>
      <w:r w:rsidRPr="00E4115A">
        <w:rPr>
          <w:color w:val="000000" w:themeColor="text1"/>
          <w:sz w:val="22"/>
          <w:szCs w:val="22"/>
        </w:rPr>
        <w:t xml:space="preserve"> – budowlanej zgłoszenia budowy bez sprzeciwu – dla zadań dla których wymagane jest ich uzyskanie.</w:t>
      </w:r>
    </w:p>
    <w:p w14:paraId="0EFAFC68" w14:textId="77777777" w:rsidR="00E405E9" w:rsidRPr="00E4115A" w:rsidRDefault="00E405E9"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Organizować narady robocze na budowie.</w:t>
      </w:r>
    </w:p>
    <w:p w14:paraId="4DB1D794" w14:textId="77777777" w:rsidR="008B6BF3" w:rsidRPr="00E4115A" w:rsidRDefault="008B6BF3"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Odbierać roboty częściowe i ulegające zanikowi bądź zakryciu.</w:t>
      </w:r>
    </w:p>
    <w:p w14:paraId="3AA832A4" w14:textId="77777777" w:rsidR="008B6BF3" w:rsidRPr="006158C7" w:rsidRDefault="008B6BF3" w:rsidP="00931EDA">
      <w:pPr>
        <w:pStyle w:val="Akapitzlist"/>
        <w:numPr>
          <w:ilvl w:val="0"/>
          <w:numId w:val="24"/>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 xml:space="preserve">Dokonać odbioru końcowego przedmiotu umowy, rozpoczynając czynności odbioru w terminie 10 dni od daty pisemnego powiadomienia przez Wykonawcę o zakończeniu robót i gotowości inwestycji do odbioru, </w:t>
      </w:r>
      <w:r w:rsidRPr="006158C7">
        <w:rPr>
          <w:color w:val="000000" w:themeColor="text1"/>
          <w:sz w:val="22"/>
          <w:szCs w:val="22"/>
        </w:rPr>
        <w:t>potwierdzonego przez Inspektora nadzoru.</w:t>
      </w:r>
    </w:p>
    <w:p w14:paraId="61AB8A4E" w14:textId="77777777" w:rsidR="008B6BF3" w:rsidRPr="006158C7" w:rsidRDefault="008B6BF3" w:rsidP="008B6BF3">
      <w:pPr>
        <w:tabs>
          <w:tab w:val="left" w:pos="0"/>
        </w:tabs>
        <w:spacing w:line="276" w:lineRule="auto"/>
        <w:contextualSpacing/>
        <w:rPr>
          <w:color w:val="000000" w:themeColor="text1"/>
          <w:sz w:val="22"/>
          <w:szCs w:val="22"/>
        </w:rPr>
      </w:pPr>
    </w:p>
    <w:p w14:paraId="0CE5AC2E" w14:textId="36963A5E" w:rsidR="008B6BF3" w:rsidRPr="006158C7" w:rsidRDefault="008B6BF3" w:rsidP="008B6BF3">
      <w:pPr>
        <w:pStyle w:val="Tekstpodstawowy21"/>
        <w:spacing w:line="276" w:lineRule="auto"/>
        <w:jc w:val="center"/>
        <w:rPr>
          <w:rFonts w:ascii="Times New Roman" w:hAnsi="Times New Roman"/>
          <w:b/>
          <w:color w:val="000000" w:themeColor="text1"/>
        </w:rPr>
      </w:pPr>
      <w:r w:rsidRPr="006158C7">
        <w:rPr>
          <w:rFonts w:ascii="Times New Roman" w:hAnsi="Times New Roman"/>
          <w:b/>
          <w:color w:val="000000" w:themeColor="text1"/>
        </w:rPr>
        <w:t xml:space="preserve">§ </w:t>
      </w:r>
      <w:r w:rsidR="00E4115A" w:rsidRPr="006158C7">
        <w:rPr>
          <w:rFonts w:ascii="Times New Roman" w:hAnsi="Times New Roman"/>
          <w:b/>
          <w:color w:val="000000" w:themeColor="text1"/>
        </w:rPr>
        <w:t>11</w:t>
      </w:r>
    </w:p>
    <w:p w14:paraId="620B0C05" w14:textId="77777777" w:rsidR="008B6BF3" w:rsidRPr="006158C7" w:rsidRDefault="008B6BF3" w:rsidP="008B6BF3">
      <w:pPr>
        <w:pStyle w:val="Akapitzlist"/>
        <w:autoSpaceDE w:val="0"/>
        <w:autoSpaceDN w:val="0"/>
        <w:adjustRightInd w:val="0"/>
        <w:spacing w:line="276" w:lineRule="auto"/>
        <w:ind w:left="360"/>
        <w:jc w:val="center"/>
        <w:rPr>
          <w:color w:val="000000" w:themeColor="text1"/>
          <w:sz w:val="22"/>
          <w:szCs w:val="22"/>
        </w:rPr>
      </w:pPr>
      <w:r w:rsidRPr="006158C7">
        <w:rPr>
          <w:color w:val="000000" w:themeColor="text1"/>
          <w:sz w:val="22"/>
          <w:szCs w:val="22"/>
        </w:rPr>
        <w:t>ODPOWIEDZIALNOŚĆ WYKONAWCY</w:t>
      </w:r>
    </w:p>
    <w:p w14:paraId="5CD8F534"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ponosi odpowiedzialność od</w:t>
      </w:r>
      <w:r w:rsidRPr="00E4115A">
        <w:rPr>
          <w:color w:val="000000" w:themeColor="text1"/>
          <w:sz w:val="22"/>
          <w:szCs w:val="22"/>
        </w:rPr>
        <w:t xml:space="preserve"> następstw i za wyniki działalności w zakresie: </w:t>
      </w:r>
    </w:p>
    <w:p w14:paraId="0A43C07C"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organizacji robót budowlanych,</w:t>
      </w:r>
    </w:p>
    <w:p w14:paraId="643BFA6F"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zabezpieczenia interesów osób trzecich,</w:t>
      </w:r>
    </w:p>
    <w:p w14:paraId="6C0366AA"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ochrony środowiska,</w:t>
      </w:r>
    </w:p>
    <w:p w14:paraId="598668A4" w14:textId="77777777" w:rsidR="008B6BF3"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warunków bezpieczeństwa pracy,</w:t>
      </w:r>
    </w:p>
    <w:p w14:paraId="0F0146E8" w14:textId="77777777" w:rsidR="00E4115A" w:rsidRPr="00E4115A" w:rsidRDefault="008B6BF3"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zabezpieczenia terenu robót od następstw związanych z budową</w:t>
      </w:r>
      <w:r w:rsidR="00E4115A" w:rsidRPr="00E4115A">
        <w:rPr>
          <w:color w:val="000000" w:themeColor="text1"/>
          <w:sz w:val="22"/>
          <w:szCs w:val="22"/>
        </w:rPr>
        <w:t>,</w:t>
      </w:r>
    </w:p>
    <w:p w14:paraId="1469302D" w14:textId="460E4E90" w:rsidR="008B6BF3" w:rsidRPr="00E4115A" w:rsidRDefault="00E4115A" w:rsidP="0054432B">
      <w:pPr>
        <w:pStyle w:val="Akapitzlist"/>
        <w:numPr>
          <w:ilvl w:val="0"/>
          <w:numId w:val="26"/>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 xml:space="preserve">zabezpieczeniem robót przed dostępem osób </w:t>
      </w:r>
      <w:proofErr w:type="spellStart"/>
      <w:r w:rsidRPr="00E4115A">
        <w:rPr>
          <w:color w:val="000000" w:themeColor="text1"/>
          <w:sz w:val="22"/>
          <w:szCs w:val="22"/>
        </w:rPr>
        <w:t>nieporządanych</w:t>
      </w:r>
      <w:proofErr w:type="spellEnd"/>
      <w:r w:rsidR="008B6BF3" w:rsidRPr="00E4115A">
        <w:rPr>
          <w:color w:val="000000" w:themeColor="text1"/>
          <w:sz w:val="22"/>
          <w:szCs w:val="22"/>
        </w:rPr>
        <w:t>.</w:t>
      </w:r>
    </w:p>
    <w:p w14:paraId="2269E499"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ponosi odpowiedzialność za szkody wyrządzone osobom trzecim z powodu niewykonania lub niewłaściwego wykonania przedmiotu umowy.</w:t>
      </w:r>
    </w:p>
    <w:p w14:paraId="5373888A"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 xml:space="preserve">Wykonawca ponosi pełną odpowiedzialność za właściwe wykonanie robót, oraz metody </w:t>
      </w:r>
      <w:proofErr w:type="spellStart"/>
      <w:r w:rsidRPr="00E4115A">
        <w:rPr>
          <w:color w:val="000000" w:themeColor="text1"/>
          <w:sz w:val="22"/>
          <w:szCs w:val="22"/>
        </w:rPr>
        <w:t>organizacyjno</w:t>
      </w:r>
      <w:proofErr w:type="spellEnd"/>
      <w:r w:rsidRPr="00E4115A">
        <w:rPr>
          <w:color w:val="000000" w:themeColor="text1"/>
          <w:sz w:val="22"/>
          <w:szCs w:val="22"/>
        </w:rPr>
        <w:t xml:space="preserve"> - techniczne stosowane na terenie prowadzenia robót.</w:t>
      </w:r>
    </w:p>
    <w:p w14:paraId="1249F080"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ponosi pełną odpowiedzialność za działania, uchybienia i zaniedbania pracowników podwykonawcy.</w:t>
      </w:r>
    </w:p>
    <w:p w14:paraId="399C1439" w14:textId="77777777" w:rsidR="008B6BF3" w:rsidRPr="00E4115A" w:rsidRDefault="008B6BF3"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 xml:space="preserve">Strony zgodnie ustalają, że nie wywiązywanie się z przyjętych zobowiązań przewidzianych </w:t>
      </w:r>
      <w:r w:rsidRPr="00E4115A">
        <w:rPr>
          <w:color w:val="000000" w:themeColor="text1"/>
          <w:sz w:val="22"/>
          <w:szCs w:val="22"/>
        </w:rPr>
        <w:br/>
        <w:t>w niniejszej umowie będzie wywoływało skutki wynikające z niniejszej umowy i obowiązujących przepisów prawnych.</w:t>
      </w:r>
    </w:p>
    <w:p w14:paraId="33C0B19D" w14:textId="77777777" w:rsidR="00FC2E99" w:rsidRPr="00E4115A"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zobowiązuje się przed rozpoczęciem robót do ubezpieczenia budowy oraz mienia znajdującego się na placu budowy i robót z tytułu szkód, które mogą zaistnieć w związku z określonymi zdarzeniami losowymi, przy czym suma ubezpieczenia nie może być niższa niż wartość brutto niniejszej umowy.</w:t>
      </w:r>
    </w:p>
    <w:p w14:paraId="026AA4E3" w14:textId="77777777" w:rsidR="00FC2E99" w:rsidRPr="00E4115A"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zobowiązuje się przed rozpoczęciem robót zawrzeć umowę ubezpieczenia od odpowiedzialności cywilnej za szkody wyrządzone osobom trzecim w związku z pracami, funkcjonowaniem placu budowy i utrzymaniem obiektów oraz urządzeń znajdujących się na terenie budowy, przy czym suma ubezpieczenia nie może być niższa niż wartość brutto niniejszej umowy.</w:t>
      </w:r>
    </w:p>
    <w:p w14:paraId="50444B91" w14:textId="77777777" w:rsidR="00FC2E99" w:rsidRPr="00E4115A"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Kopie stosownych polis ubezpieczeniowych Wykonawca zobowiązuje się przedłożyć na żądanie Zamawiającego.</w:t>
      </w:r>
    </w:p>
    <w:p w14:paraId="6713CEDF" w14:textId="77777777" w:rsidR="00B71EA9" w:rsidRPr="006158C7" w:rsidRDefault="00FC2E99" w:rsidP="0054432B">
      <w:pPr>
        <w:pStyle w:val="Akapitzlist"/>
        <w:numPr>
          <w:ilvl w:val="1"/>
          <w:numId w:val="22"/>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 xml:space="preserve">Wszystkie koszty związane z zawarciem umów ubezpieczenia oraz opłacaniem składek ubezpieczeniowych obciążają wyłącznie </w:t>
      </w:r>
      <w:r w:rsidRPr="006158C7">
        <w:rPr>
          <w:color w:val="000000" w:themeColor="text1"/>
          <w:sz w:val="22"/>
          <w:szCs w:val="22"/>
        </w:rPr>
        <w:t>Wykonawcę.</w:t>
      </w:r>
    </w:p>
    <w:p w14:paraId="7DF41FA5" w14:textId="77777777" w:rsidR="008B6BF3" w:rsidRPr="006158C7" w:rsidRDefault="008B6BF3" w:rsidP="008B6BF3">
      <w:pPr>
        <w:autoSpaceDE w:val="0"/>
        <w:autoSpaceDN w:val="0"/>
        <w:adjustRightInd w:val="0"/>
        <w:spacing w:line="276" w:lineRule="auto"/>
        <w:contextualSpacing/>
        <w:rPr>
          <w:color w:val="000000" w:themeColor="text1"/>
          <w:sz w:val="22"/>
          <w:szCs w:val="22"/>
        </w:rPr>
      </w:pPr>
    </w:p>
    <w:p w14:paraId="196EE698" w14:textId="6AEAED45" w:rsidR="008B6BF3" w:rsidRPr="006158C7" w:rsidRDefault="008B6BF3" w:rsidP="008B6BF3">
      <w:pPr>
        <w:keepNext/>
        <w:spacing w:line="276" w:lineRule="auto"/>
        <w:jc w:val="center"/>
        <w:rPr>
          <w:b/>
          <w:color w:val="000000" w:themeColor="text1"/>
          <w:sz w:val="22"/>
          <w:szCs w:val="22"/>
        </w:rPr>
      </w:pPr>
      <w:r w:rsidRPr="006158C7">
        <w:rPr>
          <w:b/>
          <w:color w:val="000000" w:themeColor="text1"/>
          <w:sz w:val="22"/>
          <w:szCs w:val="22"/>
        </w:rPr>
        <w:t xml:space="preserve">§ </w:t>
      </w:r>
      <w:r w:rsidR="00E4115A" w:rsidRPr="006158C7">
        <w:rPr>
          <w:b/>
          <w:color w:val="000000" w:themeColor="text1"/>
          <w:sz w:val="22"/>
          <w:szCs w:val="22"/>
        </w:rPr>
        <w:t>12</w:t>
      </w:r>
    </w:p>
    <w:p w14:paraId="4E910D31" w14:textId="77777777" w:rsidR="008B6BF3" w:rsidRPr="006158C7" w:rsidRDefault="008B6BF3" w:rsidP="008B6BF3">
      <w:pPr>
        <w:keepNext/>
        <w:spacing w:line="276" w:lineRule="auto"/>
        <w:jc w:val="center"/>
        <w:rPr>
          <w:color w:val="000000" w:themeColor="text1"/>
          <w:sz w:val="22"/>
          <w:szCs w:val="22"/>
        </w:rPr>
      </w:pPr>
      <w:r w:rsidRPr="006158C7">
        <w:rPr>
          <w:color w:val="000000" w:themeColor="text1"/>
          <w:sz w:val="22"/>
          <w:szCs w:val="22"/>
        </w:rPr>
        <w:t>ZABEZPIECZENIE NALEŻYTEGO WYKONANIA UMOWY</w:t>
      </w:r>
    </w:p>
    <w:p w14:paraId="2DB3DE94" w14:textId="77777777" w:rsidR="008B6BF3" w:rsidRPr="00E4115A" w:rsidRDefault="008B6BF3" w:rsidP="002115F9">
      <w:pPr>
        <w:numPr>
          <w:ilvl w:val="0"/>
          <w:numId w:val="9"/>
        </w:numPr>
        <w:tabs>
          <w:tab w:val="clear" w:pos="360"/>
        </w:tabs>
        <w:spacing w:line="276" w:lineRule="auto"/>
        <w:ind w:left="426" w:hanging="426"/>
        <w:rPr>
          <w:b/>
          <w:color w:val="000000" w:themeColor="text1"/>
          <w:sz w:val="22"/>
          <w:szCs w:val="22"/>
        </w:rPr>
      </w:pPr>
      <w:r w:rsidRPr="006158C7">
        <w:rPr>
          <w:color w:val="000000" w:themeColor="text1"/>
          <w:sz w:val="22"/>
          <w:szCs w:val="22"/>
        </w:rPr>
        <w:t>Najpóźniej w dniu zawarcia niniejszej umowy</w:t>
      </w:r>
      <w:r w:rsidRPr="00E4115A">
        <w:rPr>
          <w:color w:val="000000" w:themeColor="text1"/>
          <w:sz w:val="22"/>
          <w:szCs w:val="22"/>
        </w:rPr>
        <w:t xml:space="preserve">, Wykonawca wnosi zabezpieczenie należytego wykonania Umowy w wysokości </w:t>
      </w:r>
      <w:r w:rsidRPr="00E4115A">
        <w:rPr>
          <w:b/>
          <w:color w:val="000000" w:themeColor="text1"/>
          <w:sz w:val="22"/>
          <w:szCs w:val="22"/>
        </w:rPr>
        <w:t>5%</w:t>
      </w:r>
      <w:r w:rsidRPr="00E4115A">
        <w:rPr>
          <w:color w:val="000000" w:themeColor="text1"/>
          <w:sz w:val="22"/>
          <w:szCs w:val="22"/>
        </w:rPr>
        <w:t xml:space="preserve"> wynagrodzenia umownego brutto za przedmiot umowy </w:t>
      </w:r>
      <w:r w:rsidRPr="00E4115A">
        <w:rPr>
          <w:color w:val="000000" w:themeColor="text1"/>
          <w:sz w:val="22"/>
          <w:szCs w:val="22"/>
        </w:rPr>
        <w:br/>
        <w:t>w kwocie ……… zł (słownie …… …/100) w formie ……….</w:t>
      </w:r>
    </w:p>
    <w:p w14:paraId="686E9C12" w14:textId="77777777" w:rsidR="008B6BF3" w:rsidRPr="00E4115A" w:rsidRDefault="008B6BF3" w:rsidP="002115F9">
      <w:pPr>
        <w:numPr>
          <w:ilvl w:val="0"/>
          <w:numId w:val="9"/>
        </w:numPr>
        <w:tabs>
          <w:tab w:val="clear" w:pos="360"/>
          <w:tab w:val="left" w:pos="-142"/>
        </w:tabs>
        <w:spacing w:line="276" w:lineRule="auto"/>
        <w:ind w:left="426" w:hanging="426"/>
        <w:rPr>
          <w:color w:val="000000" w:themeColor="text1"/>
          <w:sz w:val="22"/>
          <w:szCs w:val="22"/>
        </w:rPr>
      </w:pPr>
      <w:r w:rsidRPr="00E4115A">
        <w:rPr>
          <w:color w:val="000000" w:themeColor="text1"/>
          <w:sz w:val="22"/>
          <w:szCs w:val="22"/>
        </w:rPr>
        <w:t>Wymienione zabezpieczenie należytego wykonania umowy Wykonawca wnosi w jednej lub kilk</w:t>
      </w:r>
      <w:r w:rsidR="00C05CE0" w:rsidRPr="00E4115A">
        <w:rPr>
          <w:color w:val="000000" w:themeColor="text1"/>
          <w:sz w:val="22"/>
          <w:szCs w:val="22"/>
        </w:rPr>
        <w:t>u z form wymienionych w art. 450</w:t>
      </w:r>
      <w:r w:rsidR="002115F9" w:rsidRPr="00E4115A">
        <w:rPr>
          <w:color w:val="000000" w:themeColor="text1"/>
          <w:sz w:val="22"/>
          <w:szCs w:val="22"/>
        </w:rPr>
        <w:t xml:space="preserve"> ustawy Pzp.</w:t>
      </w:r>
    </w:p>
    <w:p w14:paraId="7666433D" w14:textId="77777777" w:rsidR="002115F9" w:rsidRPr="00E4115A" w:rsidRDefault="002115F9"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Kwota w wysokości ………………… złotych, stanowiąca 70% zabezpieczenia należytego wykonania umowy, zostanie zwrócona w terminie 30 dni od dnia podpisania przez Zamawiającego protokołu odbioru końcowego przedmiotu umowy.</w:t>
      </w:r>
    </w:p>
    <w:p w14:paraId="4C2E8028" w14:textId="77777777" w:rsidR="002115F9" w:rsidRPr="00E4115A" w:rsidRDefault="002115F9"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Kwota pozostawiona na zabezpieczenie roszczeń z tytułu rękojmi za wady fizyczne, wynosząca 30% wartości zabezpieczenia należytego wykonania umowy, wynosząca ………………… złotych,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2EF76842" w14:textId="77777777" w:rsidR="008B6BF3" w:rsidRPr="00E4115A" w:rsidRDefault="008B6BF3"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lastRenderedPageBreak/>
        <w:t>Zabezpieczenie służy pokryciu roszczeń z tytułu niewykonania lub nienależytego wykonania umowy.</w:t>
      </w:r>
    </w:p>
    <w:p w14:paraId="64676AC4" w14:textId="77777777" w:rsidR="003B1E8A" w:rsidRPr="00E4115A" w:rsidRDefault="008B6BF3" w:rsidP="003B1E8A">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 xml:space="preserve">Jeżeli zabezpieczenie wniesiono w pieniądzu, Zamawiający zwróci je wraz z odsetkami wynikającymi z umowy rachunku bankowego, na którym było ono przechowywane, pomniejszonym o koszt prowadzenia tego rachunku oraz prowizji banku za przelew na rachunek bankowy Wykonawcy. </w:t>
      </w:r>
    </w:p>
    <w:p w14:paraId="6E77C348" w14:textId="77777777" w:rsidR="003B1E8A" w:rsidRPr="006158C7" w:rsidRDefault="003B1E8A" w:rsidP="003B1E8A">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 xml:space="preserve">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t>
      </w:r>
      <w:r w:rsidRPr="006B49E7">
        <w:rPr>
          <w:rFonts w:ascii="Times New Roman" w:hAnsi="Times New Roman"/>
          <w:color w:val="000000" w:themeColor="text1"/>
        </w:rPr>
        <w:t xml:space="preserve">wezwania do </w:t>
      </w:r>
      <w:r w:rsidRPr="006158C7">
        <w:rPr>
          <w:rFonts w:ascii="Times New Roman" w:hAnsi="Times New Roman"/>
          <w:color w:val="000000" w:themeColor="text1"/>
        </w:rPr>
        <w:t>zapłaty.</w:t>
      </w:r>
    </w:p>
    <w:p w14:paraId="038B9872" w14:textId="77777777" w:rsidR="00C05CE0" w:rsidRPr="006158C7" w:rsidRDefault="00C05CE0" w:rsidP="008B6BF3">
      <w:pPr>
        <w:pStyle w:val="Tekstpodstawowy21"/>
        <w:widowControl/>
        <w:tabs>
          <w:tab w:val="left" w:pos="284"/>
        </w:tabs>
        <w:spacing w:line="276" w:lineRule="auto"/>
        <w:rPr>
          <w:rFonts w:ascii="Times New Roman" w:hAnsi="Times New Roman"/>
          <w:color w:val="000000" w:themeColor="text1"/>
        </w:rPr>
      </w:pPr>
    </w:p>
    <w:p w14:paraId="1D64077C" w14:textId="70AEC6AD" w:rsidR="008B6BF3" w:rsidRPr="006158C7" w:rsidRDefault="008B6BF3" w:rsidP="008B6BF3">
      <w:pPr>
        <w:pStyle w:val="tyt"/>
        <w:keepNext w:val="0"/>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xml:space="preserve">§ </w:t>
      </w:r>
      <w:r w:rsidR="00016143" w:rsidRPr="006158C7">
        <w:rPr>
          <w:color w:val="000000" w:themeColor="text1"/>
          <w:sz w:val="22"/>
          <w:szCs w:val="22"/>
          <w:lang w:eastAsia="pl-PL"/>
        </w:rPr>
        <w:t>13</w:t>
      </w:r>
    </w:p>
    <w:p w14:paraId="217FF11F" w14:textId="77777777" w:rsidR="008B6BF3" w:rsidRPr="006158C7" w:rsidRDefault="008B6BF3" w:rsidP="008B6BF3">
      <w:pPr>
        <w:pStyle w:val="tyt"/>
        <w:keepNext w:val="0"/>
        <w:suppressAutoHyphens w:val="0"/>
        <w:spacing w:before="0" w:after="0" w:line="276" w:lineRule="auto"/>
        <w:rPr>
          <w:b w:val="0"/>
          <w:color w:val="000000" w:themeColor="text1"/>
          <w:sz w:val="22"/>
          <w:szCs w:val="22"/>
          <w:lang w:eastAsia="pl-PL"/>
        </w:rPr>
      </w:pPr>
      <w:r w:rsidRPr="006158C7">
        <w:rPr>
          <w:b w:val="0"/>
          <w:color w:val="000000" w:themeColor="text1"/>
          <w:sz w:val="22"/>
          <w:szCs w:val="22"/>
          <w:lang w:eastAsia="pl-PL"/>
        </w:rPr>
        <w:t>KARY UMOWNE I ODSZKODOWANIA</w:t>
      </w:r>
    </w:p>
    <w:p w14:paraId="4451FA45" w14:textId="77777777" w:rsidR="008B6BF3" w:rsidRPr="006B49E7"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zapłaci Zamawiającemu kary umowne</w:t>
      </w:r>
      <w:r w:rsidRPr="006B49E7">
        <w:rPr>
          <w:color w:val="000000" w:themeColor="text1"/>
          <w:sz w:val="22"/>
          <w:szCs w:val="22"/>
        </w:rPr>
        <w:t>:</w:t>
      </w:r>
    </w:p>
    <w:p w14:paraId="17FAF1E6" w14:textId="6D52DD6D"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zwłokę w wykonaniu pr</w:t>
      </w:r>
      <w:r w:rsidR="00E25074" w:rsidRPr="006B49E7">
        <w:rPr>
          <w:color w:val="000000" w:themeColor="text1"/>
          <w:sz w:val="22"/>
          <w:szCs w:val="22"/>
        </w:rPr>
        <w:t>zedmiotu umowy -</w:t>
      </w:r>
      <w:r w:rsidR="0095083C" w:rsidRPr="006B49E7">
        <w:rPr>
          <w:color w:val="000000" w:themeColor="text1"/>
          <w:sz w:val="22"/>
          <w:szCs w:val="22"/>
        </w:rPr>
        <w:t xml:space="preserve"> w wysokości 0,1</w:t>
      </w:r>
      <w:r w:rsidRPr="006B49E7">
        <w:rPr>
          <w:color w:val="000000" w:themeColor="text1"/>
          <w:sz w:val="22"/>
          <w:szCs w:val="22"/>
        </w:rPr>
        <w:t xml:space="preserve"> % wynagrodzenia brutto, </w:t>
      </w:r>
      <w:r w:rsidRPr="006B49E7">
        <w:rPr>
          <w:color w:val="000000" w:themeColor="text1"/>
          <w:sz w:val="22"/>
          <w:szCs w:val="22"/>
        </w:rPr>
        <w:br/>
        <w:t xml:space="preserve">o którym mowa w </w:t>
      </w:r>
      <w:r w:rsidR="006B49E7" w:rsidRPr="006B49E7">
        <w:rPr>
          <w:color w:val="000000" w:themeColor="text1"/>
          <w:sz w:val="22"/>
          <w:szCs w:val="22"/>
        </w:rPr>
        <w:t>§ 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zwłoki.</w:t>
      </w:r>
    </w:p>
    <w:p w14:paraId="111ECD50" w14:textId="4680368A"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spowodowanie przerwy w realizacji robót z przyczyn zależnych od Wykonawcy dłu</w:t>
      </w:r>
      <w:r w:rsidR="00B03827" w:rsidRPr="006B49E7">
        <w:rPr>
          <w:color w:val="000000" w:themeColor="text1"/>
          <w:sz w:val="22"/>
          <w:szCs w:val="22"/>
        </w:rPr>
        <w:t>żej niż 14 dni - w wysokości 0,</w:t>
      </w:r>
      <w:r w:rsidR="0095083C" w:rsidRPr="006B49E7">
        <w:rPr>
          <w:color w:val="000000" w:themeColor="text1"/>
          <w:sz w:val="22"/>
          <w:szCs w:val="22"/>
        </w:rPr>
        <w:t>1</w:t>
      </w:r>
      <w:r w:rsidRPr="006B49E7">
        <w:rPr>
          <w:color w:val="000000" w:themeColor="text1"/>
          <w:sz w:val="22"/>
          <w:szCs w:val="22"/>
        </w:rPr>
        <w:t xml:space="preserve"> % wynagrodzenia brutto, o którym mowa w </w:t>
      </w:r>
      <w:r w:rsidR="006B49E7" w:rsidRPr="006B49E7">
        <w:rPr>
          <w:color w:val="000000" w:themeColor="text1"/>
          <w:sz w:val="22"/>
          <w:szCs w:val="22"/>
        </w:rPr>
        <w:t>§ 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przerwy.</w:t>
      </w:r>
    </w:p>
    <w:p w14:paraId="65B737D9" w14:textId="509F8BB6"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zwłokę w usunięciu wad stwierdzonych w o</w:t>
      </w:r>
      <w:r w:rsidR="00347E12" w:rsidRPr="006B49E7">
        <w:rPr>
          <w:color w:val="000000" w:themeColor="text1"/>
          <w:sz w:val="22"/>
          <w:szCs w:val="22"/>
        </w:rPr>
        <w:t>kresie rę</w:t>
      </w:r>
      <w:r w:rsidR="0095083C" w:rsidRPr="006B49E7">
        <w:rPr>
          <w:color w:val="000000" w:themeColor="text1"/>
          <w:sz w:val="22"/>
          <w:szCs w:val="22"/>
        </w:rPr>
        <w:t>kojmi - w wysokości 0,1</w:t>
      </w:r>
      <w:r w:rsidRPr="006B49E7">
        <w:rPr>
          <w:color w:val="000000" w:themeColor="text1"/>
          <w:sz w:val="22"/>
          <w:szCs w:val="22"/>
        </w:rPr>
        <w:t xml:space="preserve"> % wynagrodzenia brutto, o którym mowa w §</w:t>
      </w:r>
      <w:r w:rsidR="00E25074" w:rsidRPr="006B49E7">
        <w:rPr>
          <w:color w:val="000000" w:themeColor="text1"/>
          <w:sz w:val="22"/>
          <w:szCs w:val="22"/>
        </w:rPr>
        <w:t xml:space="preserve"> </w:t>
      </w:r>
      <w:r w:rsidR="006B49E7" w:rsidRPr="006B49E7">
        <w:rPr>
          <w:color w:val="000000" w:themeColor="text1"/>
          <w:sz w:val="22"/>
          <w:szCs w:val="22"/>
        </w:rPr>
        <w:t>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zwłoki licząc od upływu dnia wyznaczonego na usunięcie wad.</w:t>
      </w:r>
    </w:p>
    <w:p w14:paraId="40E66C1B" w14:textId="0D7F4BFF"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 xml:space="preserve">Za odstąpienie od umowy przez Zamawiającego z przyczyn zależnych od Wykonawcy </w:t>
      </w:r>
      <w:r w:rsidRPr="006B49E7">
        <w:rPr>
          <w:color w:val="000000" w:themeColor="text1"/>
          <w:sz w:val="22"/>
          <w:szCs w:val="22"/>
        </w:rPr>
        <w:br/>
        <w:t xml:space="preserve">w wysokości </w:t>
      </w:r>
      <w:r w:rsidR="00E760FD" w:rsidRPr="006B49E7">
        <w:rPr>
          <w:color w:val="000000" w:themeColor="text1"/>
          <w:sz w:val="22"/>
          <w:szCs w:val="22"/>
        </w:rPr>
        <w:t>1</w:t>
      </w:r>
      <w:r w:rsidR="00C100FE" w:rsidRPr="006B49E7">
        <w:rPr>
          <w:color w:val="000000" w:themeColor="text1"/>
          <w:sz w:val="22"/>
          <w:szCs w:val="22"/>
        </w:rPr>
        <w:t>5</w:t>
      </w:r>
      <w:r w:rsidRPr="006B49E7">
        <w:rPr>
          <w:color w:val="000000" w:themeColor="text1"/>
          <w:sz w:val="22"/>
          <w:szCs w:val="22"/>
        </w:rPr>
        <w:t xml:space="preserve"> % wynagrodzenia brutto</w:t>
      </w:r>
      <w:r w:rsidR="006B49E7" w:rsidRPr="006B49E7">
        <w:rPr>
          <w:color w:val="000000" w:themeColor="text1"/>
          <w:sz w:val="22"/>
          <w:szCs w:val="22"/>
        </w:rPr>
        <w:t xml:space="preserve"> o którym mowa w § 6</w:t>
      </w:r>
      <w:r w:rsidR="008864A9" w:rsidRPr="006B49E7">
        <w:rPr>
          <w:color w:val="000000" w:themeColor="text1"/>
          <w:sz w:val="22"/>
          <w:szCs w:val="22"/>
        </w:rPr>
        <w:t xml:space="preserve"> ust. 2. </w:t>
      </w:r>
    </w:p>
    <w:p w14:paraId="62CE0D57" w14:textId="0B93E684"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Gdy roboty bu</w:t>
      </w:r>
      <w:r w:rsidR="00B03827" w:rsidRPr="006B49E7">
        <w:rPr>
          <w:color w:val="000000" w:themeColor="text1"/>
          <w:sz w:val="22"/>
          <w:szCs w:val="22"/>
        </w:rPr>
        <w:t xml:space="preserve">dowlane, wbrew </w:t>
      </w:r>
      <w:r w:rsidR="00B03827" w:rsidRPr="00062C04">
        <w:rPr>
          <w:color w:val="000000" w:themeColor="text1"/>
          <w:sz w:val="22"/>
          <w:szCs w:val="22"/>
        </w:rPr>
        <w:t>postanowieniom §</w:t>
      </w:r>
      <w:r w:rsidR="00E25074" w:rsidRPr="00062C04">
        <w:rPr>
          <w:color w:val="000000" w:themeColor="text1"/>
          <w:sz w:val="22"/>
          <w:szCs w:val="22"/>
        </w:rPr>
        <w:t xml:space="preserve"> </w:t>
      </w:r>
      <w:r w:rsidR="00062C04" w:rsidRPr="00062C04">
        <w:rPr>
          <w:color w:val="000000" w:themeColor="text1"/>
          <w:sz w:val="22"/>
          <w:szCs w:val="22"/>
        </w:rPr>
        <w:t>8</w:t>
      </w:r>
      <w:r w:rsidRPr="00062C04">
        <w:rPr>
          <w:color w:val="000000" w:themeColor="text1"/>
          <w:sz w:val="22"/>
          <w:szCs w:val="22"/>
        </w:rPr>
        <w:t xml:space="preserve"> umowy będzie wykonywał Podwykonawca - w wysokości 0,</w:t>
      </w:r>
      <w:r w:rsidR="0095083C" w:rsidRPr="00062C04">
        <w:rPr>
          <w:color w:val="000000" w:themeColor="text1"/>
          <w:sz w:val="22"/>
          <w:szCs w:val="22"/>
        </w:rPr>
        <w:t>1</w:t>
      </w:r>
      <w:r w:rsidRPr="00062C04">
        <w:rPr>
          <w:color w:val="000000" w:themeColor="text1"/>
          <w:sz w:val="22"/>
          <w:szCs w:val="22"/>
        </w:rPr>
        <w:t xml:space="preserve"> % wynagrodzenia brutto</w:t>
      </w:r>
      <w:r w:rsidR="006B49E7" w:rsidRPr="00062C04">
        <w:rPr>
          <w:color w:val="000000" w:themeColor="text1"/>
          <w:sz w:val="22"/>
          <w:szCs w:val="22"/>
        </w:rPr>
        <w:t xml:space="preserve"> o którym</w:t>
      </w:r>
      <w:r w:rsidR="006B49E7" w:rsidRPr="006B49E7">
        <w:rPr>
          <w:color w:val="000000" w:themeColor="text1"/>
          <w:sz w:val="22"/>
          <w:szCs w:val="22"/>
        </w:rPr>
        <w:t xml:space="preserve"> mowa w § 6</w:t>
      </w:r>
      <w:r w:rsidR="008864A9" w:rsidRPr="006B49E7">
        <w:rPr>
          <w:color w:val="000000" w:themeColor="text1"/>
          <w:sz w:val="22"/>
          <w:szCs w:val="22"/>
        </w:rPr>
        <w:t xml:space="preserve"> ust. 2</w:t>
      </w:r>
      <w:r w:rsidRPr="006B49E7">
        <w:rPr>
          <w:color w:val="000000" w:themeColor="text1"/>
          <w:sz w:val="22"/>
          <w:szCs w:val="22"/>
        </w:rPr>
        <w:t xml:space="preserve"> za każdy dzień pozostawania Podwykonawcy do dyspozycji Wykonawcy.</w:t>
      </w:r>
    </w:p>
    <w:p w14:paraId="15E2B207" w14:textId="37A01501" w:rsidR="008B6BF3" w:rsidRPr="006B49E7"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brak zapłaty lub nieterminową zapłatę wynagrodzenia należnego Podwykonawcom lub dalszym</w:t>
      </w:r>
      <w:r w:rsidR="0095083C" w:rsidRPr="006B49E7">
        <w:rPr>
          <w:color w:val="000000" w:themeColor="text1"/>
          <w:sz w:val="22"/>
          <w:szCs w:val="22"/>
        </w:rPr>
        <w:t xml:space="preserve"> Podwykonawcom - w wysokości 0,1</w:t>
      </w:r>
      <w:r w:rsidR="00B03827" w:rsidRPr="006B49E7">
        <w:rPr>
          <w:color w:val="000000" w:themeColor="text1"/>
          <w:sz w:val="22"/>
          <w:szCs w:val="22"/>
        </w:rPr>
        <w:t xml:space="preserve"> </w:t>
      </w:r>
      <w:r w:rsidRPr="006B49E7">
        <w:rPr>
          <w:color w:val="000000" w:themeColor="text1"/>
          <w:sz w:val="22"/>
          <w:szCs w:val="22"/>
        </w:rPr>
        <w:t>% należnego Podwykonawcy wynagrodzenia brutto</w:t>
      </w:r>
      <w:r w:rsidR="006B49E7" w:rsidRPr="006B49E7">
        <w:rPr>
          <w:color w:val="000000" w:themeColor="text1"/>
          <w:sz w:val="22"/>
          <w:szCs w:val="22"/>
        </w:rPr>
        <w:t xml:space="preserve"> o którym mowa w § 6</w:t>
      </w:r>
      <w:r w:rsidR="00930495" w:rsidRPr="006B49E7">
        <w:rPr>
          <w:color w:val="000000" w:themeColor="text1"/>
          <w:sz w:val="22"/>
          <w:szCs w:val="22"/>
        </w:rPr>
        <w:t xml:space="preserve"> ust. 2</w:t>
      </w:r>
      <w:r w:rsidRPr="006B49E7">
        <w:rPr>
          <w:color w:val="000000" w:themeColor="text1"/>
          <w:sz w:val="22"/>
          <w:szCs w:val="22"/>
        </w:rPr>
        <w:t xml:space="preserve"> za każdy przypadek braku zapłaty lub nieterminowej zapłaty.</w:t>
      </w:r>
    </w:p>
    <w:p w14:paraId="34D46DD7" w14:textId="4285FFFD" w:rsidR="008B6BF3" w:rsidRPr="008A4CF5"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nieprzedłożenie przez Wykonawcę do zaakceptowania projektu umowy o podwykonawstwo, której przedmiotem są roboty budowlane, lub projektu jej zmiany, w wysokości 0,</w:t>
      </w:r>
      <w:r w:rsidR="0095083C" w:rsidRPr="006B49E7">
        <w:rPr>
          <w:color w:val="000000" w:themeColor="text1"/>
          <w:sz w:val="22"/>
          <w:szCs w:val="22"/>
        </w:rPr>
        <w:t>1</w:t>
      </w:r>
      <w:r w:rsidR="00B03827" w:rsidRPr="006B49E7">
        <w:rPr>
          <w:color w:val="000000" w:themeColor="text1"/>
          <w:sz w:val="22"/>
          <w:szCs w:val="22"/>
        </w:rPr>
        <w:t xml:space="preserve"> </w:t>
      </w:r>
      <w:r w:rsidRPr="006B49E7">
        <w:rPr>
          <w:color w:val="000000" w:themeColor="text1"/>
          <w:sz w:val="22"/>
          <w:szCs w:val="22"/>
        </w:rPr>
        <w:t>% wynagrod</w:t>
      </w:r>
      <w:r w:rsidR="006B49E7" w:rsidRPr="006B49E7">
        <w:rPr>
          <w:color w:val="000000" w:themeColor="text1"/>
          <w:sz w:val="22"/>
          <w:szCs w:val="22"/>
        </w:rPr>
        <w:t xml:space="preserve">zenia </w:t>
      </w:r>
      <w:r w:rsidR="006B49E7" w:rsidRPr="008A4CF5">
        <w:rPr>
          <w:color w:val="000000" w:themeColor="text1"/>
          <w:sz w:val="22"/>
          <w:szCs w:val="22"/>
        </w:rPr>
        <w:t>brutto o którym mowa w § 6</w:t>
      </w:r>
      <w:r w:rsidRPr="008A4CF5">
        <w:rPr>
          <w:color w:val="000000" w:themeColor="text1"/>
          <w:sz w:val="22"/>
          <w:szCs w:val="22"/>
        </w:rPr>
        <w:t xml:space="preserve"> ust</w:t>
      </w:r>
      <w:r w:rsidR="00930495" w:rsidRPr="008A4CF5">
        <w:rPr>
          <w:color w:val="000000" w:themeColor="text1"/>
          <w:sz w:val="22"/>
          <w:szCs w:val="22"/>
        </w:rPr>
        <w:t>.</w:t>
      </w:r>
      <w:r w:rsidRPr="008A4CF5">
        <w:rPr>
          <w:color w:val="000000" w:themeColor="text1"/>
          <w:sz w:val="22"/>
          <w:szCs w:val="22"/>
        </w:rPr>
        <w:t xml:space="preserve"> 2, za każdy przypadek nieprzedłożenia.</w:t>
      </w:r>
    </w:p>
    <w:p w14:paraId="5486ACE4" w14:textId="00E96A94" w:rsidR="008B6BF3" w:rsidRPr="008A4CF5"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8A4CF5">
        <w:rPr>
          <w:color w:val="000000" w:themeColor="text1"/>
          <w:sz w:val="22"/>
          <w:szCs w:val="22"/>
        </w:rPr>
        <w:t xml:space="preserve">Za nieprzedłożenie przez Wykonawcę poświadczonej za zgodność z oryginałem kopii umowy </w:t>
      </w:r>
      <w:r w:rsidRPr="008A4CF5">
        <w:rPr>
          <w:color w:val="000000" w:themeColor="text1"/>
          <w:sz w:val="22"/>
          <w:szCs w:val="22"/>
        </w:rPr>
        <w:br/>
        <w:t xml:space="preserve">o podwykonawstwo </w:t>
      </w:r>
      <w:r w:rsidR="0095083C" w:rsidRPr="008A4CF5">
        <w:rPr>
          <w:color w:val="000000" w:themeColor="text1"/>
          <w:sz w:val="22"/>
          <w:szCs w:val="22"/>
        </w:rPr>
        <w:t>lub jej zmiany - w wysokości 0,1</w:t>
      </w:r>
      <w:r w:rsidR="00B03827" w:rsidRPr="008A4CF5">
        <w:rPr>
          <w:color w:val="000000" w:themeColor="text1"/>
          <w:sz w:val="22"/>
          <w:szCs w:val="22"/>
        </w:rPr>
        <w:t xml:space="preserve"> </w:t>
      </w:r>
      <w:r w:rsidRPr="008A4CF5">
        <w:rPr>
          <w:color w:val="000000" w:themeColor="text1"/>
          <w:sz w:val="22"/>
          <w:szCs w:val="22"/>
        </w:rPr>
        <w:t>% wynagrodz</w:t>
      </w:r>
      <w:r w:rsidR="008A4CF5" w:rsidRPr="008A4CF5">
        <w:rPr>
          <w:color w:val="000000" w:themeColor="text1"/>
          <w:sz w:val="22"/>
          <w:szCs w:val="22"/>
        </w:rPr>
        <w:t xml:space="preserve">enia brutto o którym mowa </w:t>
      </w:r>
      <w:r w:rsidR="008A4CF5" w:rsidRPr="008A4CF5">
        <w:rPr>
          <w:color w:val="000000" w:themeColor="text1"/>
          <w:sz w:val="22"/>
          <w:szCs w:val="22"/>
        </w:rPr>
        <w:br/>
        <w:t>w § 6</w:t>
      </w:r>
      <w:r w:rsidRPr="008A4CF5">
        <w:rPr>
          <w:color w:val="000000" w:themeColor="text1"/>
          <w:sz w:val="22"/>
          <w:szCs w:val="22"/>
        </w:rPr>
        <w:t xml:space="preserve"> ust</w:t>
      </w:r>
      <w:r w:rsidR="00930495" w:rsidRPr="008A4CF5">
        <w:rPr>
          <w:color w:val="000000" w:themeColor="text1"/>
          <w:sz w:val="22"/>
          <w:szCs w:val="22"/>
        </w:rPr>
        <w:t>.</w:t>
      </w:r>
      <w:r w:rsidRPr="008A4CF5">
        <w:rPr>
          <w:color w:val="000000" w:themeColor="text1"/>
          <w:sz w:val="22"/>
          <w:szCs w:val="22"/>
        </w:rPr>
        <w:t xml:space="preserve"> 2, za każdy przypadek nieprzedłożenia. </w:t>
      </w:r>
    </w:p>
    <w:p w14:paraId="4DA39439" w14:textId="3DC2CEB4" w:rsidR="008B6BF3" w:rsidRPr="00EF44FD" w:rsidRDefault="008B6BF3" w:rsidP="0054432B">
      <w:pPr>
        <w:pStyle w:val="Akapitzlist"/>
        <w:numPr>
          <w:ilvl w:val="0"/>
          <w:numId w:val="35"/>
        </w:numPr>
        <w:autoSpaceDE w:val="0"/>
        <w:autoSpaceDN w:val="0"/>
        <w:adjustRightInd w:val="0"/>
        <w:spacing w:line="276" w:lineRule="auto"/>
        <w:ind w:left="709" w:hanging="284"/>
        <w:contextualSpacing/>
        <w:rPr>
          <w:color w:val="000000" w:themeColor="text1"/>
          <w:sz w:val="22"/>
          <w:szCs w:val="22"/>
        </w:rPr>
      </w:pPr>
      <w:r w:rsidRPr="008A4CF5">
        <w:rPr>
          <w:color w:val="000000" w:themeColor="text1"/>
          <w:sz w:val="22"/>
          <w:szCs w:val="22"/>
        </w:rPr>
        <w:t>Za brak zmiany umowy o podwykonawstwo w zakresie t</w:t>
      </w:r>
      <w:r w:rsidR="0095083C" w:rsidRPr="008A4CF5">
        <w:rPr>
          <w:color w:val="000000" w:themeColor="text1"/>
          <w:sz w:val="22"/>
          <w:szCs w:val="22"/>
        </w:rPr>
        <w:t>erminu zapłaty - w wysokości 0,1</w:t>
      </w:r>
      <w:r w:rsidR="00B03827" w:rsidRPr="008A4CF5">
        <w:rPr>
          <w:color w:val="000000" w:themeColor="text1"/>
          <w:sz w:val="22"/>
          <w:szCs w:val="22"/>
        </w:rPr>
        <w:t xml:space="preserve"> </w:t>
      </w:r>
      <w:r w:rsidRPr="008A4CF5">
        <w:rPr>
          <w:color w:val="000000" w:themeColor="text1"/>
          <w:sz w:val="22"/>
          <w:szCs w:val="22"/>
        </w:rPr>
        <w:t>% wynagrod</w:t>
      </w:r>
      <w:r w:rsidR="008A4CF5" w:rsidRPr="008A4CF5">
        <w:rPr>
          <w:color w:val="000000" w:themeColor="text1"/>
          <w:sz w:val="22"/>
          <w:szCs w:val="22"/>
        </w:rPr>
        <w:t xml:space="preserve">zenia brutto o </w:t>
      </w:r>
      <w:r w:rsidR="008A4CF5" w:rsidRPr="00EF44FD">
        <w:rPr>
          <w:color w:val="000000" w:themeColor="text1"/>
          <w:sz w:val="22"/>
          <w:szCs w:val="22"/>
        </w:rPr>
        <w:t>którym mowa w § 6</w:t>
      </w:r>
      <w:r w:rsidRPr="00EF44FD">
        <w:rPr>
          <w:color w:val="000000" w:themeColor="text1"/>
          <w:sz w:val="22"/>
          <w:szCs w:val="22"/>
        </w:rPr>
        <w:t xml:space="preserve"> ust</w:t>
      </w:r>
      <w:r w:rsidR="00930495" w:rsidRPr="00EF44FD">
        <w:rPr>
          <w:color w:val="000000" w:themeColor="text1"/>
          <w:sz w:val="22"/>
          <w:szCs w:val="22"/>
        </w:rPr>
        <w:t>.</w:t>
      </w:r>
      <w:r w:rsidRPr="00EF44FD">
        <w:rPr>
          <w:color w:val="000000" w:themeColor="text1"/>
          <w:sz w:val="22"/>
          <w:szCs w:val="22"/>
        </w:rPr>
        <w:t xml:space="preserve"> 2, za każdy przypadek braku zmiany.</w:t>
      </w:r>
    </w:p>
    <w:p w14:paraId="177A300B" w14:textId="28E11864" w:rsidR="00296784" w:rsidRPr="00EF44FD" w:rsidRDefault="00296784" w:rsidP="0054432B">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Za stwierdzenie braku oznakowania i zabezp</w:t>
      </w:r>
      <w:r w:rsidR="00930495" w:rsidRPr="00EF44FD">
        <w:rPr>
          <w:color w:val="000000" w:themeColor="text1"/>
          <w:sz w:val="22"/>
          <w:szCs w:val="22"/>
        </w:rPr>
        <w:t>ieczenia placu budowy zgodnie z </w:t>
      </w:r>
      <w:r w:rsidRPr="00EF44FD">
        <w:rPr>
          <w:color w:val="000000" w:themeColor="text1"/>
          <w:sz w:val="22"/>
          <w:szCs w:val="22"/>
        </w:rPr>
        <w:t>obowiązującymi przepisami Prawa budowlanego i BHP Zamawiający może naliczyć Wykonawcy karę w wysokości 0,1% wartości brutto</w:t>
      </w:r>
      <w:r w:rsidR="00EF44FD">
        <w:rPr>
          <w:color w:val="000000" w:themeColor="text1"/>
          <w:sz w:val="22"/>
          <w:szCs w:val="22"/>
        </w:rPr>
        <w:t xml:space="preserve"> o którym mowa w § 6</w:t>
      </w:r>
      <w:r w:rsidR="00930495" w:rsidRPr="00EF44FD">
        <w:rPr>
          <w:color w:val="000000" w:themeColor="text1"/>
          <w:sz w:val="22"/>
          <w:szCs w:val="22"/>
        </w:rPr>
        <w:t xml:space="preserve"> ust. 2</w:t>
      </w:r>
      <w:r w:rsidRPr="00EF44FD">
        <w:rPr>
          <w:color w:val="000000" w:themeColor="text1"/>
          <w:sz w:val="22"/>
          <w:szCs w:val="22"/>
        </w:rPr>
        <w:t xml:space="preserve"> umowy za każdy dzień stanu budowy niezgodny z ww. przepisami.</w:t>
      </w:r>
    </w:p>
    <w:p w14:paraId="4591C799" w14:textId="1A1A639A" w:rsidR="005149E3" w:rsidRPr="00EF44FD" w:rsidRDefault="00930495" w:rsidP="005149E3">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stwierdzony nieuzasadniony brak obecności kierownika budowy podczas Wykonywania robót objętych niniejszą umową Zamawiający może naliczyć karę Wykonawcy w wysokości </w:t>
      </w:r>
      <w:r w:rsidRPr="00EF44FD">
        <w:rPr>
          <w:bCs/>
          <w:color w:val="000000" w:themeColor="text1"/>
          <w:sz w:val="22"/>
          <w:szCs w:val="22"/>
        </w:rPr>
        <w:t>0,1%</w:t>
      </w:r>
      <w:r w:rsidRPr="00EF44FD">
        <w:rPr>
          <w:b/>
          <w:bCs/>
          <w:color w:val="000000" w:themeColor="text1"/>
          <w:sz w:val="22"/>
          <w:szCs w:val="22"/>
        </w:rPr>
        <w:t xml:space="preserve"> </w:t>
      </w:r>
      <w:r w:rsidRPr="00EF44FD">
        <w:rPr>
          <w:color w:val="000000" w:themeColor="text1"/>
          <w:sz w:val="22"/>
          <w:szCs w:val="22"/>
        </w:rPr>
        <w:t>war</w:t>
      </w:r>
      <w:r w:rsidR="00EF44FD" w:rsidRPr="00EF44FD">
        <w:rPr>
          <w:color w:val="000000" w:themeColor="text1"/>
          <w:sz w:val="22"/>
          <w:szCs w:val="22"/>
        </w:rPr>
        <w:t>tości brutto o którym mowa w § 6</w:t>
      </w:r>
      <w:r w:rsidRPr="00EF44FD">
        <w:rPr>
          <w:color w:val="000000" w:themeColor="text1"/>
          <w:sz w:val="22"/>
          <w:szCs w:val="22"/>
        </w:rPr>
        <w:t xml:space="preserve"> ust. 2 umowy za każdy dzień nieobecności kierownika budowy.</w:t>
      </w:r>
    </w:p>
    <w:p w14:paraId="04A31BDE" w14:textId="3BF1DA99" w:rsidR="005149E3" w:rsidRPr="00EF44FD" w:rsidRDefault="005149E3"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niezłożenie, na wezwanie Zamawiającego, przez Wykonawcę w przewidzianym terminie </w:t>
      </w:r>
      <w:r w:rsidRPr="00062C04">
        <w:rPr>
          <w:color w:val="000000" w:themeColor="text1"/>
          <w:sz w:val="22"/>
          <w:szCs w:val="22"/>
        </w:rPr>
        <w:t xml:space="preserve">któregokolwiek dowodu wskazanego przez Zamawiającego spośród dowodów wymienionych w </w:t>
      </w:r>
      <w:r w:rsidR="00062C04" w:rsidRPr="00062C04">
        <w:rPr>
          <w:color w:val="000000" w:themeColor="text1"/>
          <w:sz w:val="22"/>
          <w:szCs w:val="22"/>
        </w:rPr>
        <w:t>§ 9</w:t>
      </w:r>
      <w:r w:rsidRPr="00062C04">
        <w:rPr>
          <w:color w:val="000000" w:themeColor="text1"/>
          <w:sz w:val="22"/>
          <w:szCs w:val="22"/>
        </w:rPr>
        <w:t xml:space="preserve"> ust. 5</w:t>
      </w:r>
      <w:r w:rsidR="00EF44FD" w:rsidRPr="00EF44FD">
        <w:rPr>
          <w:color w:val="000000" w:themeColor="text1"/>
          <w:sz w:val="22"/>
          <w:szCs w:val="22"/>
        </w:rPr>
        <w:t xml:space="preserve"> – w wysokości 2</w:t>
      </w:r>
      <w:r w:rsidRPr="00EF44FD">
        <w:rPr>
          <w:color w:val="000000" w:themeColor="text1"/>
          <w:sz w:val="22"/>
          <w:szCs w:val="22"/>
        </w:rPr>
        <w:t>.000,00 zł</w:t>
      </w:r>
      <w:r w:rsidR="00E760FD" w:rsidRPr="00EF44FD">
        <w:rPr>
          <w:color w:val="000000" w:themeColor="text1"/>
          <w:sz w:val="22"/>
          <w:szCs w:val="22"/>
        </w:rPr>
        <w:t xml:space="preserve"> </w:t>
      </w:r>
      <w:r w:rsidRPr="00EF44FD">
        <w:rPr>
          <w:color w:val="000000" w:themeColor="text1"/>
          <w:sz w:val="22"/>
          <w:szCs w:val="22"/>
        </w:rPr>
        <w:t>(</w:t>
      </w:r>
      <w:r w:rsidRPr="00EF44FD">
        <w:rPr>
          <w:i/>
          <w:color w:val="000000" w:themeColor="text1"/>
          <w:sz w:val="22"/>
          <w:szCs w:val="22"/>
        </w:rPr>
        <w:t xml:space="preserve">kara może być nakładana po raz kolejny, jeżeli </w:t>
      </w:r>
      <w:r w:rsidRPr="00EF44FD">
        <w:rPr>
          <w:i/>
          <w:color w:val="000000" w:themeColor="text1"/>
          <w:sz w:val="22"/>
          <w:szCs w:val="22"/>
        </w:rPr>
        <w:lastRenderedPageBreak/>
        <w:t>Wykonawca pomimo wezwania ze strony Zamawiającego nadal nie przedkłada wymaganego przez Zamawiającego dowodu</w:t>
      </w:r>
      <w:r w:rsidRPr="00EF44FD">
        <w:rPr>
          <w:color w:val="000000" w:themeColor="text1"/>
          <w:sz w:val="22"/>
          <w:szCs w:val="22"/>
        </w:rPr>
        <w:t>).</w:t>
      </w:r>
    </w:p>
    <w:p w14:paraId="0070BA9E" w14:textId="0C2D5124" w:rsidR="00E760FD" w:rsidRPr="00091254" w:rsidRDefault="00E760FD"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skierowanie </w:t>
      </w:r>
      <w:r w:rsidRPr="00091254">
        <w:rPr>
          <w:color w:val="000000" w:themeColor="text1"/>
          <w:sz w:val="22"/>
          <w:szCs w:val="22"/>
        </w:rPr>
        <w:t xml:space="preserve">przez Wykonawcę lub podwykonawcę do wykonywania czynności wskazanych </w:t>
      </w:r>
      <w:r w:rsidR="00091254" w:rsidRPr="00091254">
        <w:rPr>
          <w:color w:val="000000" w:themeColor="text1"/>
          <w:sz w:val="22"/>
          <w:szCs w:val="22"/>
        </w:rPr>
        <w:t>w § 9</w:t>
      </w:r>
      <w:r w:rsidRPr="00091254">
        <w:rPr>
          <w:color w:val="000000" w:themeColor="text1"/>
          <w:sz w:val="22"/>
          <w:szCs w:val="22"/>
        </w:rPr>
        <w:t xml:space="preserve"> ust. 2 umowy osób niezatrudnionych na podstaw</w:t>
      </w:r>
      <w:r w:rsidR="00EF44FD" w:rsidRPr="00091254">
        <w:rPr>
          <w:color w:val="000000" w:themeColor="text1"/>
          <w:sz w:val="22"/>
          <w:szCs w:val="22"/>
        </w:rPr>
        <w:t>ie umowy o pracę – w wysokości 10</w:t>
      </w:r>
      <w:r w:rsidRPr="00091254">
        <w:rPr>
          <w:color w:val="000000" w:themeColor="text1"/>
          <w:sz w:val="22"/>
          <w:szCs w:val="22"/>
        </w:rPr>
        <w:t>00,00 zł za każdą osobę (</w:t>
      </w:r>
      <w:r w:rsidRPr="00091254">
        <w:rPr>
          <w:i/>
          <w:color w:val="000000" w:themeColor="text1"/>
          <w:sz w:val="22"/>
          <w:szCs w:val="22"/>
        </w:rPr>
        <w:t>kara może być nakł</w:t>
      </w:r>
      <w:r w:rsidR="00EF44FD" w:rsidRPr="00091254">
        <w:rPr>
          <w:i/>
          <w:color w:val="000000" w:themeColor="text1"/>
          <w:sz w:val="22"/>
          <w:szCs w:val="22"/>
        </w:rPr>
        <w:t>adana po raz kolejny w </w:t>
      </w:r>
      <w:r w:rsidRPr="00091254">
        <w:rPr>
          <w:i/>
          <w:color w:val="000000" w:themeColor="text1"/>
          <w:sz w:val="22"/>
          <w:szCs w:val="22"/>
        </w:rPr>
        <w:t>odniesieniu do tej samej osoby, jeżeli Zamawiający podczas następnej kontroli stwierdzi, że nadal nie jest ona zatrudniona na umowę o pracę).</w:t>
      </w:r>
    </w:p>
    <w:p w14:paraId="7FB3DDE4" w14:textId="7044C2C3" w:rsidR="00E760FD" w:rsidRPr="00EF44FD" w:rsidRDefault="00E760FD"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091254">
        <w:rPr>
          <w:color w:val="000000" w:themeColor="text1"/>
          <w:sz w:val="22"/>
          <w:szCs w:val="22"/>
        </w:rPr>
        <w:t xml:space="preserve">Za brak współdziałania Wykonawcy z Zamawiającym w przeprowadzeniu kontroli, o której mowa w </w:t>
      </w:r>
      <w:r w:rsidR="00091254" w:rsidRPr="00091254">
        <w:rPr>
          <w:color w:val="000000" w:themeColor="text1"/>
          <w:sz w:val="22"/>
          <w:szCs w:val="22"/>
        </w:rPr>
        <w:t>§ 9</w:t>
      </w:r>
      <w:r w:rsidRPr="00091254">
        <w:rPr>
          <w:color w:val="000000" w:themeColor="text1"/>
          <w:sz w:val="22"/>
          <w:szCs w:val="22"/>
        </w:rPr>
        <w:t xml:space="preserve"> ust. 3 lub utrudnianiu przez Wykonawcę kontroli, o której mowa w </w:t>
      </w:r>
      <w:r w:rsidR="00091254" w:rsidRPr="00091254">
        <w:rPr>
          <w:color w:val="000000" w:themeColor="text1"/>
          <w:sz w:val="22"/>
          <w:szCs w:val="22"/>
        </w:rPr>
        <w:t>§ 9</w:t>
      </w:r>
      <w:r w:rsidRPr="00091254">
        <w:rPr>
          <w:color w:val="000000" w:themeColor="text1"/>
          <w:sz w:val="22"/>
          <w:szCs w:val="22"/>
        </w:rPr>
        <w:t xml:space="preserve"> ust. 3</w:t>
      </w:r>
      <w:r w:rsidR="00EF44FD" w:rsidRPr="00091254">
        <w:rPr>
          <w:color w:val="000000" w:themeColor="text1"/>
          <w:sz w:val="22"/>
          <w:szCs w:val="22"/>
        </w:rPr>
        <w:t>, w kwocie 2</w:t>
      </w:r>
      <w:r w:rsidRPr="00091254">
        <w:rPr>
          <w:color w:val="000000" w:themeColor="text1"/>
          <w:sz w:val="22"/>
          <w:szCs w:val="22"/>
        </w:rPr>
        <w:t>.000,00 zł za każdy</w:t>
      </w:r>
      <w:r w:rsidRPr="00EF44FD">
        <w:rPr>
          <w:color w:val="000000" w:themeColor="text1"/>
          <w:sz w:val="22"/>
          <w:szCs w:val="22"/>
        </w:rPr>
        <w:t xml:space="preserve"> stwierdzony przypadek braku współdziałania lub utrudniania kontroli.</w:t>
      </w:r>
    </w:p>
    <w:p w14:paraId="32547143" w14:textId="18688021" w:rsidR="00E760FD" w:rsidRPr="00EF44FD" w:rsidRDefault="00E760FD" w:rsidP="00E760FD">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Za naruszenie obowiązku usunięcia odpadów, a także obowiązku przedkładania informacji o wytwarzanych odpadach oraz sposobach zagospodarowania wy</w:t>
      </w:r>
      <w:r w:rsidR="00EF44FD" w:rsidRPr="00EF44FD">
        <w:rPr>
          <w:color w:val="000000" w:themeColor="text1"/>
          <w:sz w:val="22"/>
          <w:szCs w:val="22"/>
        </w:rPr>
        <w:t>tworzonych odpadów w wysokości 2</w:t>
      </w:r>
      <w:r w:rsidRPr="00EF44FD">
        <w:rPr>
          <w:color w:val="000000" w:themeColor="text1"/>
          <w:sz w:val="22"/>
          <w:szCs w:val="22"/>
        </w:rPr>
        <w:t>.000,00 zł za każde stwierdzone naruszenie.</w:t>
      </w:r>
    </w:p>
    <w:p w14:paraId="6C89D8E6" w14:textId="3DCBC2F1" w:rsidR="00C40F36" w:rsidRPr="00EF44FD" w:rsidRDefault="00E760FD" w:rsidP="00C40F36">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Za brak utrzymania ogólnego porządku w rejonie wykonywania robót i bieżące usuwanie                z placu budowy, własnym staraniem i kosztem, odpadów powstałych w wyniku prowadzenia</w:t>
      </w:r>
      <w:r w:rsidR="00EF44FD" w:rsidRPr="00EF44FD">
        <w:rPr>
          <w:color w:val="000000" w:themeColor="text1"/>
          <w:sz w:val="22"/>
          <w:szCs w:val="22"/>
        </w:rPr>
        <w:t xml:space="preserve"> prac budowlanych, w wysokości 10</w:t>
      </w:r>
      <w:r w:rsidRPr="00EF44FD">
        <w:rPr>
          <w:color w:val="000000" w:themeColor="text1"/>
          <w:sz w:val="22"/>
          <w:szCs w:val="22"/>
        </w:rPr>
        <w:t xml:space="preserve">00,00 zł </w:t>
      </w:r>
      <w:r w:rsidR="00AC0D1B" w:rsidRPr="00EF44FD">
        <w:rPr>
          <w:color w:val="000000" w:themeColor="text1"/>
          <w:sz w:val="22"/>
          <w:szCs w:val="22"/>
        </w:rPr>
        <w:t>za każde stwierdzone naruszenie,</w:t>
      </w:r>
    </w:p>
    <w:p w14:paraId="7F52ED48" w14:textId="7010D666" w:rsidR="00C40F36" w:rsidRPr="00EF44FD" w:rsidRDefault="00C40F36" w:rsidP="00C40F36">
      <w:pPr>
        <w:pStyle w:val="Akapitzlist"/>
        <w:numPr>
          <w:ilvl w:val="0"/>
          <w:numId w:val="35"/>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w razie nieprzystąpienia przez Wykonawcę do protokolarnego przekazania Terenu Budowy lub niepodpisania protokołu Przekazania Terenu Budowy w terminie określonym w umowie w wysokości 0,1% wynagrod</w:t>
      </w:r>
      <w:r w:rsidR="00EF44FD" w:rsidRPr="00EF44FD">
        <w:rPr>
          <w:color w:val="000000" w:themeColor="text1"/>
          <w:sz w:val="22"/>
          <w:szCs w:val="22"/>
        </w:rPr>
        <w:t>zenia brutto o którym mowa w § 6</w:t>
      </w:r>
      <w:r w:rsidRPr="00EF44FD">
        <w:rPr>
          <w:color w:val="000000" w:themeColor="text1"/>
          <w:sz w:val="22"/>
          <w:szCs w:val="22"/>
        </w:rPr>
        <w:t xml:space="preserve"> ust. 2 Umowy za każdy </w:t>
      </w:r>
      <w:r w:rsidR="00AC0D1B" w:rsidRPr="00EF44FD">
        <w:rPr>
          <w:color w:val="000000" w:themeColor="text1"/>
          <w:sz w:val="22"/>
          <w:szCs w:val="22"/>
        </w:rPr>
        <w:t>rozpoczęty dzień opóźnienia.</w:t>
      </w:r>
    </w:p>
    <w:p w14:paraId="2B65DB91" w14:textId="77777777" w:rsidR="00366F37" w:rsidRPr="00EF44FD" w:rsidRDefault="00366F37" w:rsidP="00366F37">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EF44FD">
        <w:rPr>
          <w:color w:val="000000" w:themeColor="text1"/>
          <w:sz w:val="22"/>
          <w:szCs w:val="22"/>
        </w:rPr>
        <w:t>Zamawiający zapłaci Wykonawcy kary umowne za odstąpienie od umowy z przyczyn zależnych</w:t>
      </w:r>
      <w:r w:rsidR="00C100FE" w:rsidRPr="00EF44FD">
        <w:rPr>
          <w:color w:val="000000" w:themeColor="text1"/>
          <w:sz w:val="22"/>
          <w:szCs w:val="22"/>
        </w:rPr>
        <w:t xml:space="preserve"> od Zamawiającego w wysokości 15</w:t>
      </w:r>
      <w:r w:rsidRPr="00EF44FD">
        <w:rPr>
          <w:color w:val="000000" w:themeColor="text1"/>
          <w:sz w:val="22"/>
          <w:szCs w:val="22"/>
        </w:rPr>
        <w:t>% wynagrodzenia brutto ustalonego za przedmiot umowy.</w:t>
      </w:r>
    </w:p>
    <w:p w14:paraId="7DA51F9D" w14:textId="1EB6E06B" w:rsidR="00DB7BDC" w:rsidRPr="00062C04" w:rsidRDefault="00DB7BDC"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EF44FD">
        <w:rPr>
          <w:color w:val="000000" w:themeColor="text1"/>
          <w:sz w:val="22"/>
          <w:szCs w:val="22"/>
        </w:rPr>
        <w:t xml:space="preserve">Łączna maksymalna wysokość kar umownych, których mogą dochodzić strony wynosi </w:t>
      </w:r>
      <w:r w:rsidR="00E760FD" w:rsidRPr="00EF44FD">
        <w:rPr>
          <w:color w:val="000000" w:themeColor="text1"/>
          <w:sz w:val="22"/>
          <w:szCs w:val="22"/>
        </w:rPr>
        <w:t>3</w:t>
      </w:r>
      <w:r w:rsidR="00930495" w:rsidRPr="00EF44FD">
        <w:rPr>
          <w:color w:val="000000" w:themeColor="text1"/>
          <w:sz w:val="22"/>
          <w:szCs w:val="22"/>
        </w:rPr>
        <w:t>0</w:t>
      </w:r>
      <w:r w:rsidRPr="00EF44FD">
        <w:rPr>
          <w:color w:val="000000" w:themeColor="text1"/>
          <w:sz w:val="22"/>
          <w:szCs w:val="22"/>
        </w:rPr>
        <w:t xml:space="preserve"> % wynagrodz</w:t>
      </w:r>
      <w:r w:rsidR="00EF44FD" w:rsidRPr="00EF44FD">
        <w:rPr>
          <w:color w:val="000000" w:themeColor="text1"/>
          <w:sz w:val="22"/>
          <w:szCs w:val="22"/>
        </w:rPr>
        <w:t xml:space="preserve">enia brutto, o </w:t>
      </w:r>
      <w:r w:rsidR="00EF44FD" w:rsidRPr="00062C04">
        <w:rPr>
          <w:color w:val="000000" w:themeColor="text1"/>
          <w:sz w:val="22"/>
          <w:szCs w:val="22"/>
        </w:rPr>
        <w:t>którym mowa w § 6</w:t>
      </w:r>
      <w:r w:rsidRPr="00062C04">
        <w:rPr>
          <w:color w:val="000000" w:themeColor="text1"/>
          <w:sz w:val="22"/>
          <w:szCs w:val="22"/>
        </w:rPr>
        <w:t xml:space="preserve"> ust 2.</w:t>
      </w:r>
    </w:p>
    <w:p w14:paraId="42BAD75A"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W przypadku wystąpienia przesłanek uprawniających Zamawiającego do naliczenia kar umownych Zamawiający może wystawić Wykonawcy Notę obciążeniową lub potrącić wymagane kary umowne z wynagrodzenia Wykonawcy.</w:t>
      </w:r>
    </w:p>
    <w:p w14:paraId="14E4615A"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Zamawiający może dokonać potrącenia wymaganych kar umownych z wynagrodzenia Wykonawcy, składając właściwe oświadczenie. Kary będą potrącane automatycznie bez uzyskania zgody Wykonawcy.</w:t>
      </w:r>
    </w:p>
    <w:p w14:paraId="18778261"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 xml:space="preserve">Roszczenia z tytułu kar umownych będą pokrywane w pierwszej kolejności z wynagrodzenia należnego Wykonawcy, a następnie z zabezpieczenia należytego wykonania umowy. </w:t>
      </w:r>
    </w:p>
    <w:p w14:paraId="3BD17E0F" w14:textId="77777777" w:rsidR="008B6BF3" w:rsidRPr="00062C04"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Termin zapłaty należności tytułem kar umownych wynosi 7 dni od dnia doręczenia noty obciążeniowej.</w:t>
      </w:r>
    </w:p>
    <w:p w14:paraId="6EDDCF7A" w14:textId="77777777" w:rsidR="008B6BF3" w:rsidRPr="00062C04"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W przypadku powstania szkody Zamawiający ma prawo dochodzenia odszkodowania przewyższającego wysokość kar umownych do wysokości rzeczywiście poniesionej szkody.</w:t>
      </w:r>
    </w:p>
    <w:p w14:paraId="4E6D66D8" w14:textId="77777777" w:rsidR="008B6BF3" w:rsidRPr="006158C7"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 xml:space="preserve">Wykonawca zobowiązany jest do niezwłocznego pisemnego informowania Zamawiającego </w:t>
      </w:r>
      <w:r w:rsidRPr="00062C04">
        <w:rPr>
          <w:color w:val="000000" w:themeColor="text1"/>
          <w:sz w:val="22"/>
          <w:szCs w:val="22"/>
        </w:rPr>
        <w:br/>
        <w:t xml:space="preserve">o przewidywanych opóźnieniach w </w:t>
      </w:r>
      <w:r w:rsidRPr="006158C7">
        <w:rPr>
          <w:color w:val="000000" w:themeColor="text1"/>
          <w:sz w:val="22"/>
          <w:szCs w:val="22"/>
        </w:rPr>
        <w:t>realizacji przedmiotu umowy.</w:t>
      </w:r>
    </w:p>
    <w:p w14:paraId="560F391F" w14:textId="77777777" w:rsidR="008B6BF3" w:rsidRPr="006158C7" w:rsidRDefault="008B6BF3" w:rsidP="008B6BF3">
      <w:pPr>
        <w:pStyle w:val="Akapitzlist"/>
        <w:tabs>
          <w:tab w:val="left" w:pos="284"/>
        </w:tabs>
        <w:autoSpaceDE w:val="0"/>
        <w:autoSpaceDN w:val="0"/>
        <w:adjustRightInd w:val="0"/>
        <w:spacing w:line="276" w:lineRule="auto"/>
        <w:ind w:left="0"/>
        <w:contextualSpacing/>
        <w:rPr>
          <w:color w:val="000000" w:themeColor="text1"/>
          <w:sz w:val="22"/>
          <w:szCs w:val="22"/>
        </w:rPr>
      </w:pPr>
    </w:p>
    <w:p w14:paraId="210F2D22" w14:textId="2F73704F" w:rsidR="00296784" w:rsidRPr="006158C7" w:rsidRDefault="00296784" w:rsidP="00296784">
      <w:pPr>
        <w:keepNext/>
        <w:spacing w:line="276" w:lineRule="auto"/>
        <w:jc w:val="center"/>
        <w:rPr>
          <w:b/>
          <w:color w:val="000000" w:themeColor="text1"/>
          <w:sz w:val="22"/>
          <w:szCs w:val="22"/>
        </w:rPr>
      </w:pPr>
      <w:r w:rsidRPr="006158C7">
        <w:rPr>
          <w:b/>
          <w:color w:val="000000" w:themeColor="text1"/>
          <w:sz w:val="22"/>
          <w:szCs w:val="22"/>
        </w:rPr>
        <w:t xml:space="preserve">§ </w:t>
      </w:r>
      <w:r w:rsidR="0058724C" w:rsidRPr="006158C7">
        <w:rPr>
          <w:b/>
          <w:color w:val="000000" w:themeColor="text1"/>
          <w:sz w:val="22"/>
          <w:szCs w:val="22"/>
        </w:rPr>
        <w:t>14</w:t>
      </w:r>
    </w:p>
    <w:p w14:paraId="5E434725" w14:textId="77777777" w:rsidR="00296784" w:rsidRPr="006158C7" w:rsidRDefault="00296784" w:rsidP="00296784">
      <w:pPr>
        <w:keepNext/>
        <w:spacing w:line="276" w:lineRule="auto"/>
        <w:jc w:val="center"/>
        <w:rPr>
          <w:color w:val="000000" w:themeColor="text1"/>
          <w:sz w:val="22"/>
          <w:szCs w:val="22"/>
        </w:rPr>
      </w:pPr>
      <w:r w:rsidRPr="006158C7">
        <w:rPr>
          <w:color w:val="000000" w:themeColor="text1"/>
          <w:sz w:val="22"/>
          <w:szCs w:val="22"/>
        </w:rPr>
        <w:t>REALIZACJA ROBÓT</w:t>
      </w:r>
    </w:p>
    <w:p w14:paraId="560D2F75" w14:textId="77777777" w:rsidR="00296784"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ma obowiązek na wszystkie wbudowywane</w:t>
      </w:r>
      <w:r w:rsidRPr="0058724C">
        <w:rPr>
          <w:color w:val="000000" w:themeColor="text1"/>
          <w:sz w:val="22"/>
          <w:szCs w:val="22"/>
        </w:rPr>
        <w:t xml:space="preserve"> materiały przedstawić do zatwierdzenia Inspektorowi nadzoru wymagane atesty, świadectwa jakości (aktualne aprobaty techniczne, deklaracje zgodności) minimum </w:t>
      </w:r>
      <w:r w:rsidR="00887F3B" w:rsidRPr="0058724C">
        <w:rPr>
          <w:color w:val="000000" w:themeColor="text1"/>
          <w:sz w:val="22"/>
          <w:szCs w:val="22"/>
        </w:rPr>
        <w:t>3</w:t>
      </w:r>
      <w:r w:rsidRPr="0058724C">
        <w:rPr>
          <w:color w:val="000000" w:themeColor="text1"/>
          <w:sz w:val="22"/>
          <w:szCs w:val="22"/>
        </w:rPr>
        <w:t xml:space="preserve"> dni</w:t>
      </w:r>
      <w:r w:rsidR="00887F3B" w:rsidRPr="0058724C">
        <w:rPr>
          <w:color w:val="000000" w:themeColor="text1"/>
          <w:sz w:val="22"/>
          <w:szCs w:val="22"/>
        </w:rPr>
        <w:t xml:space="preserve"> robocze</w:t>
      </w:r>
      <w:r w:rsidRPr="0058724C">
        <w:rPr>
          <w:color w:val="000000" w:themeColor="text1"/>
          <w:sz w:val="22"/>
          <w:szCs w:val="22"/>
        </w:rPr>
        <w:t xml:space="preserve"> przed planowanym wbudowaniem. </w:t>
      </w:r>
    </w:p>
    <w:p w14:paraId="52E26D40" w14:textId="77777777" w:rsidR="00296784"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 xml:space="preserve">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w:t>
      </w:r>
      <w:r w:rsidRPr="0058724C">
        <w:rPr>
          <w:color w:val="000000" w:themeColor="text1"/>
          <w:sz w:val="22"/>
          <w:szCs w:val="22"/>
        </w:rPr>
        <w:lastRenderedPageBreak/>
        <w:t>nieprawidłowości lub Wad w określonym, odpowiednim technicznie terminie nie krótszym niż 7 dni roboczych. Koszt usunięcia nieprawidłowości lub Wad ponosi Wykonawca.</w:t>
      </w:r>
    </w:p>
    <w:p w14:paraId="5386109B" w14:textId="77777777" w:rsidR="00296784"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w:t>
      </w:r>
      <w:r w:rsidR="00301BDC" w:rsidRPr="0058724C">
        <w:rPr>
          <w:color w:val="000000" w:themeColor="text1"/>
          <w:sz w:val="22"/>
          <w:szCs w:val="22"/>
        </w:rPr>
        <w:t>eli dla ustalenia wystąpienia w</w:t>
      </w:r>
      <w:r w:rsidRPr="0058724C">
        <w:rPr>
          <w:color w:val="000000" w:themeColor="text1"/>
          <w:sz w:val="22"/>
          <w:szCs w:val="22"/>
        </w:rPr>
        <w:t>ad i ich przyczyn niezbędne jest dokonanie prób, badań, odkryć lub ekspertyz, Inspektor nadzoru inwestorskiego może polecić Wykonawcy dokonanie tych czynności na koszt Wykonawcy.</w:t>
      </w:r>
    </w:p>
    <w:p w14:paraId="5937FAC6" w14:textId="77777777" w:rsidR="00336932" w:rsidRPr="0058724C" w:rsidRDefault="00296784"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Jeżeli próby, badania, odkrycia, ekspertyzy nie potwierdzą wadliwości robót, Zamawiający zwraca Wykonawcy koszty ich przeprowadzenia.</w:t>
      </w:r>
    </w:p>
    <w:p w14:paraId="539C706B" w14:textId="77777777" w:rsidR="00296784" w:rsidRPr="0058724C" w:rsidRDefault="00800756"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Jeżeli Wykonawca nie usunie w</w:t>
      </w:r>
      <w:r w:rsidR="00296784" w:rsidRPr="0058724C">
        <w:rPr>
          <w:color w:val="000000" w:themeColor="text1"/>
          <w:sz w:val="22"/>
          <w:szCs w:val="22"/>
        </w:rPr>
        <w:t>ady w termi</w:t>
      </w:r>
      <w:r w:rsidRPr="0058724C">
        <w:rPr>
          <w:color w:val="000000" w:themeColor="text1"/>
          <w:sz w:val="22"/>
          <w:szCs w:val="22"/>
        </w:rPr>
        <w:t>nie wyznaczonym zgodnie z ust. 2</w:t>
      </w:r>
      <w:r w:rsidR="00296784" w:rsidRPr="0058724C">
        <w:rPr>
          <w:color w:val="000000" w:themeColor="text1"/>
          <w:sz w:val="22"/>
          <w:szCs w:val="22"/>
        </w:rPr>
        <w:t xml:space="preserve"> Zamawiający może zlecić usunięcie Wady przez osoby trzecie na koszt i ryzyko Wykonawcy (wykonanie zastępcze) i potrącić poniesione w związku z tym wydatki z wynagrodzenia Wykonawcy.</w:t>
      </w:r>
    </w:p>
    <w:p w14:paraId="3391A7B1" w14:textId="77777777" w:rsidR="00B03316" w:rsidRPr="006158C7" w:rsidRDefault="00B03316" w:rsidP="006536CD">
      <w:pPr>
        <w:pStyle w:val="Akapitzlist"/>
        <w:numPr>
          <w:ilvl w:val="0"/>
          <w:numId w:val="43"/>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 xml:space="preserve">W związku z koniecznością utrzymania obiektów w ciągłej pracy należy przewidzieć konieczność prowadzenia prób częściowych w trakcie realizacji inwestycji. Przerwy technologiczne spowodowane np. wyłączeniem istniejącej </w:t>
      </w:r>
      <w:r w:rsidRPr="006158C7">
        <w:rPr>
          <w:color w:val="000000" w:themeColor="text1"/>
          <w:sz w:val="22"/>
          <w:szCs w:val="22"/>
        </w:rPr>
        <w:t>stacji uzdatniania wody należy wcześniej zgłosić i uzgodnić z Zamawiającym wraz z dopuszczalnym czasem wyłączenia.</w:t>
      </w:r>
    </w:p>
    <w:p w14:paraId="75DAFD93" w14:textId="54481660" w:rsidR="00296784" w:rsidRPr="006158C7" w:rsidRDefault="00296784" w:rsidP="008B6BF3">
      <w:pPr>
        <w:spacing w:line="276" w:lineRule="auto"/>
        <w:jc w:val="center"/>
        <w:rPr>
          <w:b/>
          <w:color w:val="000000" w:themeColor="text1"/>
          <w:sz w:val="22"/>
          <w:szCs w:val="22"/>
        </w:rPr>
      </w:pPr>
    </w:p>
    <w:p w14:paraId="21676A2C" w14:textId="77777777" w:rsidR="009B5A08" w:rsidRPr="006158C7" w:rsidRDefault="009B5A08" w:rsidP="009B5A08">
      <w:pPr>
        <w:spacing w:line="276" w:lineRule="auto"/>
        <w:jc w:val="center"/>
        <w:rPr>
          <w:b/>
          <w:color w:val="000000" w:themeColor="text1"/>
          <w:sz w:val="22"/>
          <w:szCs w:val="22"/>
        </w:rPr>
      </w:pPr>
      <w:r w:rsidRPr="006158C7">
        <w:rPr>
          <w:b/>
          <w:color w:val="000000" w:themeColor="text1"/>
          <w:sz w:val="22"/>
          <w:szCs w:val="22"/>
        </w:rPr>
        <w:t>§ 15</w:t>
      </w:r>
    </w:p>
    <w:p w14:paraId="6C8F4820" w14:textId="24C15B5C" w:rsidR="009B5A08" w:rsidRPr="006158C7" w:rsidRDefault="009B5A08" w:rsidP="009B5A08">
      <w:pPr>
        <w:spacing w:line="276" w:lineRule="auto"/>
        <w:jc w:val="center"/>
        <w:rPr>
          <w:b/>
          <w:color w:val="000000" w:themeColor="text1"/>
          <w:sz w:val="22"/>
          <w:szCs w:val="22"/>
        </w:rPr>
      </w:pPr>
      <w:r w:rsidRPr="006158C7">
        <w:rPr>
          <w:color w:val="000000" w:themeColor="text1"/>
          <w:sz w:val="22"/>
          <w:szCs w:val="22"/>
        </w:rPr>
        <w:t>ODBIÓR DOKUMENTACJI PROJEKTOWYCH</w:t>
      </w:r>
    </w:p>
    <w:p w14:paraId="78305C13" w14:textId="55978AA1" w:rsidR="009B5A08" w:rsidRPr="009B5A08" w:rsidRDefault="009B5A08" w:rsidP="006536CD">
      <w:pPr>
        <w:numPr>
          <w:ilvl w:val="0"/>
          <w:numId w:val="131"/>
        </w:numPr>
        <w:spacing w:after="200" w:line="276" w:lineRule="auto"/>
        <w:ind w:left="426" w:hanging="426"/>
        <w:contextualSpacing/>
        <w:rPr>
          <w:b/>
          <w:color w:val="000000"/>
          <w:sz w:val="22"/>
          <w:szCs w:val="22"/>
        </w:rPr>
      </w:pPr>
      <w:r w:rsidRPr="006158C7">
        <w:rPr>
          <w:color w:val="000000"/>
          <w:sz w:val="22"/>
          <w:szCs w:val="22"/>
        </w:rPr>
        <w:t xml:space="preserve">Wykonawca zobowiązuje się dostarczyć </w:t>
      </w:r>
      <w:r w:rsidR="005C530C" w:rsidRPr="006158C7">
        <w:rPr>
          <w:color w:val="000000"/>
          <w:sz w:val="22"/>
          <w:szCs w:val="22"/>
        </w:rPr>
        <w:t>dokumentacje</w:t>
      </w:r>
      <w:r w:rsidR="005C530C">
        <w:rPr>
          <w:color w:val="000000"/>
          <w:sz w:val="22"/>
          <w:szCs w:val="22"/>
        </w:rPr>
        <w:t xml:space="preserve"> projektowe</w:t>
      </w:r>
      <w:r w:rsidRPr="009B5A08">
        <w:rPr>
          <w:color w:val="000000"/>
          <w:sz w:val="22"/>
          <w:szCs w:val="22"/>
        </w:rPr>
        <w:t xml:space="preserve"> na własny koszt i ryzyko w formie papierowej oraz elektroni</w:t>
      </w:r>
      <w:r w:rsidR="005C530C">
        <w:rPr>
          <w:color w:val="000000"/>
          <w:sz w:val="22"/>
          <w:szCs w:val="22"/>
        </w:rPr>
        <w:t>cznej do siedziby Zamawiającego</w:t>
      </w:r>
      <w:r w:rsidRPr="009B5A08">
        <w:rPr>
          <w:color w:val="000000"/>
          <w:sz w:val="22"/>
          <w:szCs w:val="22"/>
        </w:rPr>
        <w:t>.</w:t>
      </w:r>
    </w:p>
    <w:p w14:paraId="7249446D" w14:textId="77777777" w:rsidR="009B5A08" w:rsidRPr="009B5A08" w:rsidRDefault="009B5A08" w:rsidP="006536CD">
      <w:pPr>
        <w:numPr>
          <w:ilvl w:val="0"/>
          <w:numId w:val="131"/>
        </w:numPr>
        <w:spacing w:after="200" w:line="276" w:lineRule="auto"/>
        <w:ind w:left="426" w:hanging="426"/>
        <w:contextualSpacing/>
        <w:rPr>
          <w:color w:val="000000"/>
          <w:sz w:val="22"/>
          <w:szCs w:val="22"/>
        </w:rPr>
      </w:pPr>
      <w:r w:rsidRPr="009B5A08">
        <w:rPr>
          <w:color w:val="000000"/>
          <w:sz w:val="22"/>
          <w:szCs w:val="22"/>
        </w:rPr>
        <w:t>Dostarczenie może być zrealizowane jedynie w dni robocze w czasie pracy Zamawiającego. Wykonawca zobowiązuje się powiadomić Zamawiającego pisemnie lub pocztą elektroniczną o planowej dostawie w terminie nie krótszym niż 1 dzień roboczy przed planowym terminem dostawy przedmiotu umowy.</w:t>
      </w:r>
    </w:p>
    <w:p w14:paraId="7FD30FCA" w14:textId="29654A92" w:rsidR="009B5A08" w:rsidRPr="009B5A08" w:rsidRDefault="009B5A08" w:rsidP="006536CD">
      <w:pPr>
        <w:numPr>
          <w:ilvl w:val="0"/>
          <w:numId w:val="131"/>
        </w:numPr>
        <w:spacing w:after="200" w:line="276" w:lineRule="auto"/>
        <w:ind w:left="426" w:hanging="426"/>
        <w:contextualSpacing/>
        <w:rPr>
          <w:color w:val="000000"/>
          <w:sz w:val="22"/>
          <w:szCs w:val="22"/>
        </w:rPr>
      </w:pPr>
      <w:r w:rsidRPr="009B5A08">
        <w:rPr>
          <w:color w:val="000000"/>
          <w:sz w:val="22"/>
          <w:szCs w:val="22"/>
        </w:rPr>
        <w:t>W terminie określonym w § 5 ust. 1 pkt 2 umowy Wykonawca wyda Zamawiającemu wszystkie niezbędne dokumenty składające się na przedmiot</w:t>
      </w:r>
      <w:r w:rsidR="005C530C">
        <w:rPr>
          <w:color w:val="000000"/>
          <w:sz w:val="22"/>
          <w:szCs w:val="22"/>
        </w:rPr>
        <w:t xml:space="preserve"> dokumentacji projektowych</w:t>
      </w:r>
      <w:r w:rsidRPr="009B5A08">
        <w:rPr>
          <w:color w:val="000000"/>
          <w:sz w:val="22"/>
          <w:szCs w:val="22"/>
        </w:rPr>
        <w:t>.</w:t>
      </w:r>
    </w:p>
    <w:p w14:paraId="5F11C4DF" w14:textId="182F9712" w:rsidR="009B5A08" w:rsidRPr="009B5A08" w:rsidRDefault="009B5A08" w:rsidP="006536CD">
      <w:pPr>
        <w:numPr>
          <w:ilvl w:val="0"/>
          <w:numId w:val="131"/>
        </w:numPr>
        <w:spacing w:after="200" w:line="276" w:lineRule="auto"/>
        <w:ind w:left="426" w:hanging="426"/>
        <w:contextualSpacing/>
        <w:rPr>
          <w:color w:val="000000"/>
          <w:sz w:val="22"/>
          <w:szCs w:val="22"/>
        </w:rPr>
      </w:pPr>
      <w:r w:rsidRPr="009B5A08">
        <w:rPr>
          <w:color w:val="000000"/>
          <w:sz w:val="22"/>
          <w:szCs w:val="22"/>
        </w:rPr>
        <w:t xml:space="preserve">Odbiór </w:t>
      </w:r>
      <w:r w:rsidR="005C530C">
        <w:rPr>
          <w:color w:val="000000"/>
          <w:sz w:val="22"/>
          <w:szCs w:val="22"/>
        </w:rPr>
        <w:t>dokumentacji projektowych</w:t>
      </w:r>
      <w:r w:rsidRPr="009B5A08">
        <w:rPr>
          <w:color w:val="000000"/>
          <w:sz w:val="22"/>
          <w:szCs w:val="22"/>
        </w:rPr>
        <w:t xml:space="preserve"> zostanie potwierdzony przez strony protokołem odbioru.</w:t>
      </w:r>
    </w:p>
    <w:p w14:paraId="59FFEAD8" w14:textId="77777777" w:rsidR="005C530C" w:rsidRDefault="009B5A08" w:rsidP="006536CD">
      <w:pPr>
        <w:numPr>
          <w:ilvl w:val="0"/>
          <w:numId w:val="131"/>
        </w:numPr>
        <w:spacing w:after="200" w:line="276" w:lineRule="auto"/>
        <w:ind w:left="426" w:hanging="426"/>
        <w:contextualSpacing/>
        <w:rPr>
          <w:color w:val="000000"/>
          <w:sz w:val="22"/>
          <w:szCs w:val="22"/>
        </w:rPr>
      </w:pPr>
      <w:r w:rsidRPr="009B5A08">
        <w:rPr>
          <w:color w:val="000000"/>
          <w:sz w:val="22"/>
          <w:szCs w:val="22"/>
        </w:rPr>
        <w:t>Jeżeli w trakcie odbioru zastaną stwierdzone, nie dające się usunąć, wady lub braki, Zamawiający może odmówić odbioru przedmiotu umowy w całości lub w części dotkniętej tymi wadami, usterkami lub brakami, wyznaczając termin do ich usunięcia. W tym przypadku w protokole odbioru zostaną wskazane nieodebrane elementy przedmiotu umowy ze wskazaniem terminu ich dostarczenia, nie dłuższym niż 21 dni. W takiej sytuacji uznaje się że Wykonawca jest w opóźnieniu z terminem wykonania przedmiotu umowy.</w:t>
      </w:r>
    </w:p>
    <w:p w14:paraId="44CB0316" w14:textId="31DC2B3E" w:rsidR="009B5A08" w:rsidRDefault="009B5A08" w:rsidP="006536CD">
      <w:pPr>
        <w:numPr>
          <w:ilvl w:val="0"/>
          <w:numId w:val="131"/>
        </w:numPr>
        <w:spacing w:after="200" w:line="276" w:lineRule="auto"/>
        <w:ind w:left="426" w:hanging="426"/>
        <w:contextualSpacing/>
        <w:rPr>
          <w:color w:val="000000"/>
          <w:sz w:val="22"/>
          <w:szCs w:val="22"/>
        </w:rPr>
      </w:pPr>
      <w:r w:rsidRPr="005C530C">
        <w:rPr>
          <w:color w:val="000000"/>
          <w:sz w:val="22"/>
          <w:szCs w:val="22"/>
        </w:rPr>
        <w:t>Po usunięciu przez Wykonawcę na jego własny koszt wad lub braków dających się usunąć, zgłosi on Zamawiającemu fakt ich usunięcia. Zamawiający po stwierdzeniu prawidłowości dokona odbioru przedmiotu Umowy. Do ponownego odbioru zastosowanie znajdują postanowienia ust. 2 i 5 niniejszego paragrafu</w:t>
      </w:r>
      <w:r w:rsidR="005C530C">
        <w:rPr>
          <w:color w:val="000000"/>
          <w:sz w:val="22"/>
          <w:szCs w:val="22"/>
        </w:rPr>
        <w:t>.</w:t>
      </w:r>
    </w:p>
    <w:p w14:paraId="6673AEAE" w14:textId="48A1075E" w:rsidR="005C530C" w:rsidRPr="006158C7" w:rsidRDefault="005C530C" w:rsidP="006536CD">
      <w:pPr>
        <w:numPr>
          <w:ilvl w:val="0"/>
          <w:numId w:val="131"/>
        </w:numPr>
        <w:spacing w:after="200" w:line="276" w:lineRule="auto"/>
        <w:ind w:left="426" w:hanging="426"/>
        <w:contextualSpacing/>
        <w:rPr>
          <w:color w:val="000000"/>
          <w:sz w:val="22"/>
          <w:szCs w:val="22"/>
        </w:rPr>
      </w:pPr>
      <w:r>
        <w:rPr>
          <w:color w:val="000000"/>
          <w:sz w:val="22"/>
          <w:szCs w:val="22"/>
        </w:rPr>
        <w:t xml:space="preserve">Zamawiający dopuszcza sukcesywne </w:t>
      </w:r>
      <w:r w:rsidRPr="006158C7">
        <w:rPr>
          <w:color w:val="000000"/>
          <w:sz w:val="22"/>
          <w:szCs w:val="22"/>
        </w:rPr>
        <w:t>przekazywanie opracowanej dokumentacji projektowej dla danej instalacji / danego zadania i po uzyskaniu stosownych zezwoleń rozpoczynanie realizacji robót budowlanych.</w:t>
      </w:r>
    </w:p>
    <w:p w14:paraId="6A365866" w14:textId="29731059" w:rsidR="009B5A08" w:rsidRPr="006158C7" w:rsidRDefault="009B5A08" w:rsidP="005C530C">
      <w:pPr>
        <w:spacing w:line="276" w:lineRule="auto"/>
        <w:rPr>
          <w:b/>
          <w:color w:val="000000" w:themeColor="text1"/>
          <w:sz w:val="22"/>
          <w:szCs w:val="22"/>
        </w:rPr>
      </w:pPr>
    </w:p>
    <w:p w14:paraId="6D3EED28" w14:textId="7DA0976C" w:rsidR="008B6BF3" w:rsidRPr="006158C7" w:rsidRDefault="00336932" w:rsidP="008B6BF3">
      <w:pPr>
        <w:spacing w:line="276" w:lineRule="auto"/>
        <w:jc w:val="center"/>
        <w:rPr>
          <w:b/>
          <w:color w:val="000000" w:themeColor="text1"/>
          <w:sz w:val="22"/>
          <w:szCs w:val="22"/>
        </w:rPr>
      </w:pPr>
      <w:r w:rsidRPr="006158C7">
        <w:rPr>
          <w:b/>
          <w:color w:val="000000" w:themeColor="text1"/>
          <w:sz w:val="22"/>
          <w:szCs w:val="22"/>
        </w:rPr>
        <w:t xml:space="preserve">§ </w:t>
      </w:r>
      <w:r w:rsidR="005C530C" w:rsidRPr="006158C7">
        <w:rPr>
          <w:b/>
          <w:color w:val="000000" w:themeColor="text1"/>
          <w:sz w:val="22"/>
          <w:szCs w:val="22"/>
        </w:rPr>
        <w:t>16</w:t>
      </w:r>
    </w:p>
    <w:p w14:paraId="221D0202" w14:textId="0B76A734" w:rsidR="008B6BF3" w:rsidRPr="006158C7" w:rsidRDefault="008B6BF3" w:rsidP="008B6BF3">
      <w:pPr>
        <w:spacing w:line="276" w:lineRule="auto"/>
        <w:jc w:val="center"/>
        <w:rPr>
          <w:color w:val="000000" w:themeColor="text1"/>
          <w:sz w:val="22"/>
          <w:szCs w:val="22"/>
        </w:rPr>
      </w:pPr>
      <w:r w:rsidRPr="006158C7">
        <w:rPr>
          <w:color w:val="000000" w:themeColor="text1"/>
          <w:sz w:val="22"/>
          <w:szCs w:val="22"/>
        </w:rPr>
        <w:t>ODBIÓR ROBÓT</w:t>
      </w:r>
    </w:p>
    <w:p w14:paraId="5FB2CFAD" w14:textId="315DB335" w:rsidR="0058724C" w:rsidRPr="006158C7" w:rsidRDefault="0058724C" w:rsidP="005C530C">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Strony ustalają następujące odbiory robót:</w:t>
      </w:r>
    </w:p>
    <w:p w14:paraId="01E5597F" w14:textId="0444D52D"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sidRPr="006158C7">
        <w:rPr>
          <w:color w:val="000000" w:themeColor="text1"/>
          <w:sz w:val="22"/>
          <w:szCs w:val="22"/>
        </w:rPr>
        <w:t>odbiór robót zanikających lub ulegających zakryciu</w:t>
      </w:r>
      <w:r>
        <w:rPr>
          <w:color w:val="000000" w:themeColor="text1"/>
          <w:sz w:val="22"/>
          <w:szCs w:val="22"/>
        </w:rPr>
        <w:t>,</w:t>
      </w:r>
    </w:p>
    <w:p w14:paraId="3E61E3EE" w14:textId="28CEC35A"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ilościowy odbiór techniczny, zwany dalej „odbiorem częściowym”, zgodny z aktualnym harmonogramem,</w:t>
      </w:r>
    </w:p>
    <w:p w14:paraId="1B144F12" w14:textId="19E63BCC"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końcowy, po wykonaniu wszystkich robót,</w:t>
      </w:r>
    </w:p>
    <w:p w14:paraId="3090C538" w14:textId="122ABECA" w:rsid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gwarancyjny, związany z procedurą usunięcia wad i usterek,</w:t>
      </w:r>
    </w:p>
    <w:p w14:paraId="4D0885F0" w14:textId="3D5243B9" w:rsidR="0058724C" w:rsidRPr="0058724C" w:rsidRDefault="0058724C" w:rsidP="006536CD">
      <w:pPr>
        <w:pStyle w:val="Akapitzlist"/>
        <w:numPr>
          <w:ilvl w:val="0"/>
          <w:numId w:val="12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ostateczny na koniec okresu gwarancyjnego.</w:t>
      </w:r>
    </w:p>
    <w:p w14:paraId="4DE2BE8C" w14:textId="5A32043A"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lastRenderedPageBreak/>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EB4E711"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Wykonawca zgłasza gotowość do odbioru robót zanikających i ulegających zakryciu wpisem do Dziennika budowy i jednocześnie zawiadamia o tej gotowości Inspektora nadzoru inwestorskiego.</w:t>
      </w:r>
    </w:p>
    <w:p w14:paraId="4D11215C"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Inspektor nadzoru inwestorskiego dokonuje odbioru zgłoszonych przez Wykonawcę robót zanikających i ulegających zakryciu niezwłocznie, nie później jednak niż 3 dni robocze od daty zgłoszenia gotowości do odbioru i potwierdza odbiór robót Protokołem odbioru robót zanikających i ulegających zakryciu oraz wpisem do Dziennika budowy.</w:t>
      </w:r>
    </w:p>
    <w:p w14:paraId="2539AA61"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 xml:space="preserve">W przypadku niezgłoszenia Inspektorowi nadzoru inwestorskiego gotowości do odbioru robót zanikających lub ulegających zakryciu lub dokonania zakrycia tych robót przed ich odbiorem, Wykonawca jest zobowiązany odkryć lub wykonać otwory </w:t>
      </w:r>
      <w:r w:rsidR="00800756" w:rsidRPr="0058724C">
        <w:rPr>
          <w:color w:val="000000" w:themeColor="text1"/>
          <w:sz w:val="22"/>
          <w:szCs w:val="22"/>
        </w:rPr>
        <w:t>niezbędne dla zbadania robót, a </w:t>
      </w:r>
      <w:r w:rsidRPr="0058724C">
        <w:rPr>
          <w:color w:val="000000" w:themeColor="text1"/>
          <w:sz w:val="22"/>
          <w:szCs w:val="22"/>
        </w:rPr>
        <w:t>następnie na własny koszt przywrócić stan poprzedni.</w:t>
      </w:r>
    </w:p>
    <w:p w14:paraId="304A0A8E"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w:t>
      </w:r>
    </w:p>
    <w:p w14:paraId="2383AFB9"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Przed zgłoszeniem gotowości do Odbioru końcowego Wykonawca przeprowadza wszystkie wymagane prawem próby i sprawdzenia, zawiadamiając o nich uprzednio Zamawiającego</w:t>
      </w:r>
      <w:r w:rsidR="004A594B" w:rsidRPr="0058724C">
        <w:rPr>
          <w:color w:val="000000" w:themeColor="text1"/>
          <w:sz w:val="22"/>
          <w:szCs w:val="22"/>
        </w:rPr>
        <w:t>, wraz z </w:t>
      </w:r>
      <w:r w:rsidRPr="0058724C">
        <w:rPr>
          <w:color w:val="000000" w:themeColor="text1"/>
          <w:sz w:val="22"/>
          <w:szCs w:val="22"/>
        </w:rPr>
        <w:t>wpisem do Dziennika budowy</w:t>
      </w:r>
      <w:r w:rsidR="004A594B" w:rsidRPr="0058724C">
        <w:rPr>
          <w:color w:val="000000" w:themeColor="text1"/>
          <w:sz w:val="22"/>
          <w:szCs w:val="22"/>
        </w:rPr>
        <w:t>,</w:t>
      </w:r>
      <w:r w:rsidRPr="0058724C">
        <w:rPr>
          <w:color w:val="000000" w:themeColor="text1"/>
          <w:sz w:val="22"/>
          <w:szCs w:val="22"/>
        </w:rPr>
        <w:t xml:space="preserve"> w terminie umożliwiającym udział prz</w:t>
      </w:r>
      <w:r w:rsidR="004A594B" w:rsidRPr="0058724C">
        <w:rPr>
          <w:color w:val="000000" w:themeColor="text1"/>
          <w:sz w:val="22"/>
          <w:szCs w:val="22"/>
        </w:rPr>
        <w:t>edstawicieli Zamawiającego w </w:t>
      </w:r>
      <w:r w:rsidRPr="0058724C">
        <w:rPr>
          <w:color w:val="000000" w:themeColor="text1"/>
          <w:sz w:val="22"/>
          <w:szCs w:val="22"/>
        </w:rPr>
        <w:t>próbach i sprawdzeniach.</w:t>
      </w:r>
    </w:p>
    <w:p w14:paraId="0DF90049" w14:textId="77777777" w:rsidR="00B03316" w:rsidRPr="00E35DCC" w:rsidRDefault="00B03316" w:rsidP="00B03316">
      <w:pPr>
        <w:pStyle w:val="Akapitzlist"/>
        <w:autoSpaceDE w:val="0"/>
        <w:autoSpaceDN w:val="0"/>
        <w:adjustRightInd w:val="0"/>
        <w:spacing w:line="276" w:lineRule="auto"/>
        <w:ind w:left="426"/>
        <w:contextualSpacing/>
        <w:rPr>
          <w:color w:val="000000" w:themeColor="text1"/>
          <w:sz w:val="22"/>
          <w:szCs w:val="22"/>
        </w:rPr>
      </w:pPr>
      <w:r w:rsidRPr="0058724C">
        <w:rPr>
          <w:color w:val="000000" w:themeColor="text1"/>
          <w:sz w:val="22"/>
          <w:szCs w:val="22"/>
        </w:rPr>
        <w:t xml:space="preserve">Przed dokonaniem zgłoszenia gotowości do ostatecznego odbioru robót Wykonawca zobowiązany jest do uzyskania </w:t>
      </w:r>
      <w:r w:rsidRPr="00E35DCC">
        <w:rPr>
          <w:color w:val="000000" w:themeColor="text1"/>
          <w:sz w:val="22"/>
          <w:szCs w:val="22"/>
        </w:rPr>
        <w:t>normatywnych parametrów wody. Uzyskane parametry mają zostać potwierdzone w protokole badań wody przez akredytowane laboratorium.</w:t>
      </w:r>
    </w:p>
    <w:p w14:paraId="248CAD37" w14:textId="29AE17FD"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Wykonawca zgłosi Zamawiającemu gotowość do odbioru</w:t>
      </w:r>
      <w:r w:rsidR="005C530C">
        <w:rPr>
          <w:color w:val="000000" w:themeColor="text1"/>
          <w:sz w:val="22"/>
          <w:szCs w:val="22"/>
        </w:rPr>
        <w:t xml:space="preserve"> częściowego i końcowego robót w </w:t>
      </w:r>
      <w:r w:rsidRPr="00E35DCC">
        <w:rPr>
          <w:color w:val="000000" w:themeColor="text1"/>
          <w:sz w:val="22"/>
          <w:szCs w:val="22"/>
        </w:rPr>
        <w:t xml:space="preserve">formie pisemnej. </w:t>
      </w:r>
      <w:r w:rsidR="00336932" w:rsidRPr="00E35DCC">
        <w:rPr>
          <w:color w:val="000000" w:themeColor="text1"/>
          <w:sz w:val="22"/>
          <w:szCs w:val="22"/>
        </w:rPr>
        <w:t>W celu dokonania odbioru końcowego Wykonawca razem z zawiadomieniem o zakończeniu robót i zgłoszeniem gotowości odbioru końcowego przekaże Zamawiającemu</w:t>
      </w:r>
      <w:r w:rsidR="005C7F84" w:rsidRPr="00E35DCC">
        <w:rPr>
          <w:color w:val="000000" w:themeColor="text1"/>
          <w:sz w:val="22"/>
          <w:szCs w:val="22"/>
        </w:rPr>
        <w:t xml:space="preserve"> operat kolaudacyjny </w:t>
      </w:r>
      <w:r w:rsidR="00E35DCC" w:rsidRPr="00E35DCC">
        <w:rPr>
          <w:color w:val="000000" w:themeColor="text1"/>
          <w:sz w:val="22"/>
          <w:szCs w:val="22"/>
        </w:rPr>
        <w:t>–</w:t>
      </w:r>
      <w:r w:rsidR="005C7F84" w:rsidRPr="00E35DCC">
        <w:rPr>
          <w:color w:val="000000" w:themeColor="text1"/>
          <w:sz w:val="22"/>
          <w:szCs w:val="22"/>
        </w:rPr>
        <w:t xml:space="preserve"> </w:t>
      </w:r>
      <w:r w:rsidR="00E35DCC" w:rsidRPr="00E35DCC">
        <w:rPr>
          <w:color w:val="000000" w:themeColor="text1"/>
          <w:sz w:val="22"/>
          <w:szCs w:val="22"/>
        </w:rPr>
        <w:t xml:space="preserve">2 </w:t>
      </w:r>
      <w:r w:rsidR="00336932" w:rsidRPr="00E35DCC">
        <w:rPr>
          <w:color w:val="000000" w:themeColor="text1"/>
          <w:sz w:val="22"/>
          <w:szCs w:val="22"/>
        </w:rPr>
        <w:t>komplet</w:t>
      </w:r>
      <w:r w:rsidR="00E35DCC" w:rsidRPr="00E35DCC">
        <w:rPr>
          <w:color w:val="000000" w:themeColor="text1"/>
          <w:sz w:val="22"/>
          <w:szCs w:val="22"/>
        </w:rPr>
        <w:t>y</w:t>
      </w:r>
      <w:r w:rsidR="00336932" w:rsidRPr="00E35DCC">
        <w:rPr>
          <w:color w:val="000000" w:themeColor="text1"/>
          <w:sz w:val="22"/>
          <w:szCs w:val="22"/>
        </w:rPr>
        <w:t xml:space="preserve"> dokumentów pozwalających na ocenę prawidłowego wy</w:t>
      </w:r>
      <w:r w:rsidR="005C7F84" w:rsidRPr="00E35DCC">
        <w:rPr>
          <w:color w:val="000000" w:themeColor="text1"/>
          <w:sz w:val="22"/>
          <w:szCs w:val="22"/>
        </w:rPr>
        <w:t>konania przedmiotu odbioru, a w </w:t>
      </w:r>
      <w:r w:rsidR="00336932" w:rsidRPr="00E35DCC">
        <w:rPr>
          <w:color w:val="000000" w:themeColor="text1"/>
          <w:sz w:val="22"/>
          <w:szCs w:val="22"/>
        </w:rPr>
        <w:t>szczególności:</w:t>
      </w:r>
    </w:p>
    <w:p w14:paraId="43DDCF67" w14:textId="77777777" w:rsidR="007B52A3" w:rsidRPr="00E35DCC" w:rsidRDefault="008B6BF3"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oświadczenie kierownika budowy o zgodności wykonania robót budowlanych z przepisami technicznymi i obowiązującymi Polskimi normami oraz o właściwym zagospodarowaniu terenów przyległych,</w:t>
      </w:r>
    </w:p>
    <w:p w14:paraId="2F6A73A4" w14:textId="77777777" w:rsidR="007B52A3" w:rsidRPr="00E35DCC" w:rsidRDefault="007B52A3"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dziennik budowy</w:t>
      </w:r>
      <w:r w:rsidR="004A594B" w:rsidRPr="00E35DCC">
        <w:rPr>
          <w:color w:val="000000" w:themeColor="text1"/>
          <w:sz w:val="22"/>
          <w:szCs w:val="22"/>
        </w:rPr>
        <w:t>,</w:t>
      </w:r>
    </w:p>
    <w:p w14:paraId="21E33086" w14:textId="77777777" w:rsidR="008B6BF3" w:rsidRPr="00E35DCC" w:rsidRDefault="00336932"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 xml:space="preserve">świadectwa kontroli jakości, </w:t>
      </w:r>
      <w:r w:rsidR="008B6BF3" w:rsidRPr="00E35DCC">
        <w:rPr>
          <w:color w:val="000000" w:themeColor="text1"/>
          <w:sz w:val="22"/>
          <w:szCs w:val="22"/>
        </w:rPr>
        <w:t>certyfikaty, atesty i deklaracje zgodności na użyte materiały</w:t>
      </w:r>
      <w:r w:rsidR="00887F3B" w:rsidRPr="00E35DCC">
        <w:rPr>
          <w:color w:val="000000" w:themeColor="text1"/>
          <w:sz w:val="22"/>
          <w:szCs w:val="22"/>
        </w:rPr>
        <w:t xml:space="preserve"> (w przypadku przedstawienia dokumentów w języku innym niż polski Wykonawca przedstawi również obok dokumentu oryginalnego tłumaczenie na język polski)</w:t>
      </w:r>
      <w:r w:rsidR="008B6BF3" w:rsidRPr="00E35DCC">
        <w:rPr>
          <w:color w:val="000000" w:themeColor="text1"/>
          <w:sz w:val="22"/>
          <w:szCs w:val="22"/>
        </w:rPr>
        <w:t>,</w:t>
      </w:r>
    </w:p>
    <w:p w14:paraId="23C94545"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odbioru robót zanikających,</w:t>
      </w:r>
    </w:p>
    <w:p w14:paraId="7B733191"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odbiorów technicznych, w tym protokoły odbioru skrzyżowań z istniejącym uzbrojeniem podziemnym, protokoły odbioru robót w pasie drogowym,</w:t>
      </w:r>
    </w:p>
    <w:p w14:paraId="0D418F26"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badań i sprawdzeń,</w:t>
      </w:r>
    </w:p>
    <w:p w14:paraId="271D67DE"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inwentaryzację geodezyjną powykonawczą – 3 egz.</w:t>
      </w:r>
      <w:r w:rsidR="00E405E9" w:rsidRPr="00E35DCC">
        <w:rPr>
          <w:color w:val="000000" w:themeColor="text1"/>
          <w:sz w:val="22"/>
          <w:szCs w:val="22"/>
        </w:rPr>
        <w:t xml:space="preserve"> w wersji papierowej i 1 egz. w wersji elektronicznej</w:t>
      </w:r>
      <w:r w:rsidRPr="00E35DCC">
        <w:rPr>
          <w:color w:val="000000" w:themeColor="text1"/>
          <w:sz w:val="22"/>
          <w:szCs w:val="22"/>
        </w:rPr>
        <w:t>,</w:t>
      </w:r>
    </w:p>
    <w:p w14:paraId="2E2678EE" w14:textId="77777777" w:rsidR="004A594B" w:rsidRPr="00E35DCC" w:rsidRDefault="004A594B" w:rsidP="00E35DCC">
      <w:pPr>
        <w:numPr>
          <w:ilvl w:val="0"/>
          <w:numId w:val="37"/>
        </w:numPr>
        <w:autoSpaceDE w:val="0"/>
        <w:autoSpaceDN w:val="0"/>
        <w:adjustRightInd w:val="0"/>
        <w:spacing w:line="276" w:lineRule="auto"/>
        <w:ind w:left="851" w:hanging="425"/>
        <w:rPr>
          <w:color w:val="000000" w:themeColor="text1"/>
          <w:sz w:val="22"/>
          <w:szCs w:val="22"/>
        </w:rPr>
      </w:pPr>
      <w:r w:rsidRPr="00E35DCC">
        <w:rPr>
          <w:rStyle w:val="Teksttreci5"/>
          <w:color w:val="000000" w:themeColor="text1"/>
          <w:sz w:val="22"/>
          <w:szCs w:val="22"/>
        </w:rPr>
        <w:t>zaświadczenia właściwych jednostek i organów,</w:t>
      </w:r>
    </w:p>
    <w:p w14:paraId="14FA0EAA" w14:textId="0EA7EE49" w:rsidR="007B52A3" w:rsidRPr="00E35DCC" w:rsidRDefault="00370844"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dokumentację powykonawczą ze wszystkimi zamianami dokonanymi w toku budowy</w:t>
      </w:r>
      <w:r w:rsidR="004A594B" w:rsidRPr="00E35DCC">
        <w:rPr>
          <w:color w:val="000000" w:themeColor="text1"/>
          <w:sz w:val="22"/>
          <w:szCs w:val="22"/>
        </w:rPr>
        <w:t>,</w:t>
      </w:r>
    </w:p>
    <w:p w14:paraId="5B6D24A2" w14:textId="71AE1B7E" w:rsidR="00E35DCC" w:rsidRDefault="00E35DCC"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pisemne oświadczenie właścicieli działek związanych z realizacją przedmiotu umowy potwierdzające uporządkowanie terenu tych działek po zakończeniu robót,</w:t>
      </w:r>
    </w:p>
    <w:p w14:paraId="3F619C85" w14:textId="5D8B85C9" w:rsidR="005C530C" w:rsidRPr="00E35DCC" w:rsidRDefault="005C530C" w:rsidP="00E35DCC">
      <w:pPr>
        <w:numPr>
          <w:ilvl w:val="0"/>
          <w:numId w:val="37"/>
        </w:numPr>
        <w:autoSpaceDE w:val="0"/>
        <w:autoSpaceDN w:val="0"/>
        <w:adjustRightInd w:val="0"/>
        <w:spacing w:line="276" w:lineRule="auto"/>
        <w:ind w:left="851" w:hanging="425"/>
        <w:rPr>
          <w:color w:val="000000" w:themeColor="text1"/>
          <w:sz w:val="22"/>
          <w:szCs w:val="22"/>
        </w:rPr>
      </w:pPr>
      <w:r>
        <w:rPr>
          <w:color w:val="000000" w:themeColor="text1"/>
          <w:sz w:val="22"/>
          <w:szCs w:val="22"/>
        </w:rPr>
        <w:t>instrukcje obsługi, konserwacji, serwisowania i użytkowania obiektu, instalacji i urządzeń</w:t>
      </w:r>
      <w:r w:rsidR="002446D7">
        <w:rPr>
          <w:color w:val="000000" w:themeColor="text1"/>
          <w:sz w:val="22"/>
          <w:szCs w:val="22"/>
        </w:rPr>
        <w:t xml:space="preserve"> związanych z tym obiektem, wraz z zestawieniem wszystkich wymaganych przeglądów gwarancyjnych zamontowanych urządzeń, instalacji i systemów, niezbędnych do </w:t>
      </w:r>
      <w:r w:rsidR="002446D7">
        <w:rPr>
          <w:color w:val="000000" w:themeColor="text1"/>
          <w:sz w:val="22"/>
          <w:szCs w:val="22"/>
        </w:rPr>
        <w:lastRenderedPageBreak/>
        <w:t>podtrzymania gwarancji producenta z określeniem ich rodzaju oraz częstotliwości ich przeprowadzenia,</w:t>
      </w:r>
    </w:p>
    <w:p w14:paraId="58115F2E" w14:textId="77777777" w:rsidR="00C6448E" w:rsidRPr="00E35DCC" w:rsidRDefault="00C6448E" w:rsidP="00E35DCC">
      <w:pPr>
        <w:numPr>
          <w:ilvl w:val="0"/>
          <w:numId w:val="37"/>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inne dokumenty określone przez Zamawiającego niezbędne do prawidłowego odbioru przedmiotu umowy.</w:t>
      </w:r>
    </w:p>
    <w:p w14:paraId="2D7D563B"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Wszystkie dokumenty, w tym m.in. aprobaty, atesty, deklaracje zgodności, karty katalogowe muszą być przedłożone w języku polskim.</w:t>
      </w:r>
    </w:p>
    <w:p w14:paraId="3C61EC33" w14:textId="77777777"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Dokumenty odbiorowe wykonawca jest zobowiązany przygotować odpowiednio posegregowane, opisane i wpięte w stosowne teczki (skoroszyty, segregatory, itp.).</w:t>
      </w:r>
    </w:p>
    <w:p w14:paraId="67729805" w14:textId="70892292" w:rsidR="002446D7" w:rsidRPr="001D53A1" w:rsidRDefault="002446D7" w:rsidP="002446D7">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Pr>
          <w:color w:val="000000" w:themeColor="text1"/>
          <w:sz w:val="22"/>
          <w:szCs w:val="22"/>
        </w:rPr>
        <w:t>Odbiór częściowy robót będzie następował w oparciu o sporządzony i dostarczony przez Wykonawcę protokół częściowy w terminach określonych w harmonogramie rzeczowo –terminowo - finansowym. Protokół częściowy będzie podlegał sprawdzeniu i kontroli przez Inspektora nadzoru. W przypadku braku zastrzeżeń do protokołu częściowego będzie on podlegał p</w:t>
      </w:r>
      <w:r w:rsidR="001D53A1">
        <w:rPr>
          <w:color w:val="000000" w:themeColor="text1"/>
          <w:sz w:val="22"/>
          <w:szCs w:val="22"/>
        </w:rPr>
        <w:t>otwierdzeniu przez Inspektora i Zamawiającego</w:t>
      </w:r>
      <w:r>
        <w:rPr>
          <w:color w:val="000000" w:themeColor="text1"/>
          <w:sz w:val="22"/>
          <w:szCs w:val="22"/>
        </w:rPr>
        <w:t>.  Na podstawie tego potwierdzenia Wykonawca będzie uprawniony do wystawienia faktury VAT obejmującej roboty objęte potwierdzonym protokołem częściowym. W przypadku zastrzeżeń do protokołu częściowego, będzie on podlegał zwróceniu, ze wskazaniem nieprawidłowości Wykonawcy</w:t>
      </w:r>
      <w:r w:rsidR="001D53A1">
        <w:rPr>
          <w:color w:val="000000" w:themeColor="text1"/>
          <w:sz w:val="22"/>
          <w:szCs w:val="22"/>
        </w:rPr>
        <w:t>, który będzie wówczas zobowiązany do niezwłocznego ich usunięcia. Protokół częściowy będzie stanowił dokument potwierdzający ilościowe wykonanie robót i będzie podstawą częściowego fakturowania robót objętych protokołem przez Wykonawcę. Dokument ten nie oznacza odbioru końcowego części robót objętych protokołem częściowym i nie potwierdza prawidłowości (należytej jakości) ich wykonania. Za roboty objęte protokołami częściowymi, potwierdzonymi przez Inspektora, pełną odpowiedzialność do chwili odbioru końcowego całego przedmiotu umowy przez Zamawiającego, ponosi Wykonawca.</w:t>
      </w:r>
    </w:p>
    <w:p w14:paraId="13AF4768" w14:textId="0CBDC3C2"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Jeżeli Zamawiający uzna, że roboty zostały zakończone i nie będzie miał zastrzeżeń co do kompletności oraz prawidłowości dokumentacji powykonawczej to w porozumieniu z Wykonawcą wyznaczy termin odbioru końcowego.</w:t>
      </w:r>
    </w:p>
    <w:p w14:paraId="46532351" w14:textId="1651CCA2"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Jeżeli Zamawiający stwierdzi, że roboty nie zostały zakończone lub będzie </w:t>
      </w:r>
      <w:r w:rsidRPr="006158C7">
        <w:rPr>
          <w:color w:val="000000" w:themeColor="text1"/>
          <w:sz w:val="22"/>
          <w:szCs w:val="22"/>
        </w:rPr>
        <w:t>miał zastrzeżenia co do kompletności i prawidłowości przedłożonych</w:t>
      </w:r>
      <w:r w:rsidR="00C6448E" w:rsidRPr="006158C7">
        <w:rPr>
          <w:color w:val="000000" w:themeColor="text1"/>
          <w:sz w:val="22"/>
          <w:szCs w:val="22"/>
        </w:rPr>
        <w:t xml:space="preserve"> dokumentów określonych w ust. </w:t>
      </w:r>
      <w:r w:rsidR="006158C7" w:rsidRPr="006158C7">
        <w:rPr>
          <w:color w:val="000000" w:themeColor="text1"/>
          <w:sz w:val="22"/>
          <w:szCs w:val="22"/>
        </w:rPr>
        <w:t>8</w:t>
      </w:r>
      <w:r w:rsidRPr="006158C7">
        <w:rPr>
          <w:color w:val="000000" w:themeColor="text1"/>
          <w:sz w:val="22"/>
          <w:szCs w:val="22"/>
        </w:rPr>
        <w:t xml:space="preserve">, w porozumieniu </w:t>
      </w:r>
      <w:r w:rsidRPr="006158C7">
        <w:rPr>
          <w:color w:val="000000" w:themeColor="text1"/>
          <w:sz w:val="22"/>
          <w:szCs w:val="22"/>
        </w:rPr>
        <w:br/>
        <w:t>z Wykonawcą wyznaczy termin ponownego złożenia przez Wykonawcę zgłoszenia</w:t>
      </w:r>
      <w:r w:rsidRPr="00E35DCC">
        <w:rPr>
          <w:color w:val="000000" w:themeColor="text1"/>
          <w:sz w:val="22"/>
          <w:szCs w:val="22"/>
        </w:rPr>
        <w:t xml:space="preserve"> do odbioru końcowego.</w:t>
      </w:r>
    </w:p>
    <w:p w14:paraId="7E7EBFA7" w14:textId="5AEF4D84" w:rsidR="008B6BF3" w:rsidRPr="006158C7"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Zamawiający dokona odbioru końcowego robót rozpoczynając </w:t>
      </w:r>
      <w:r w:rsidRPr="006158C7">
        <w:rPr>
          <w:color w:val="000000" w:themeColor="text1"/>
          <w:sz w:val="22"/>
          <w:szCs w:val="22"/>
        </w:rPr>
        <w:t>czynności odbiorowe w ciągu 10 dni kalendarzowych, licząc od daty zgłoszenia</w:t>
      </w:r>
      <w:r w:rsidR="00370844" w:rsidRPr="006158C7">
        <w:rPr>
          <w:color w:val="000000" w:themeColor="text1"/>
          <w:sz w:val="22"/>
          <w:szCs w:val="22"/>
        </w:rPr>
        <w:t xml:space="preserve"> o którym mowa w </w:t>
      </w:r>
      <w:r w:rsidR="006158C7" w:rsidRPr="006158C7">
        <w:rPr>
          <w:color w:val="000000" w:themeColor="text1"/>
          <w:sz w:val="22"/>
          <w:szCs w:val="22"/>
        </w:rPr>
        <w:t>ust. 12</w:t>
      </w:r>
      <w:r w:rsidRPr="006158C7">
        <w:rPr>
          <w:color w:val="000000" w:themeColor="text1"/>
          <w:sz w:val="22"/>
          <w:szCs w:val="22"/>
        </w:rPr>
        <w:t xml:space="preserve">. </w:t>
      </w:r>
    </w:p>
    <w:p w14:paraId="5F8B52B7"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Odbiór końcowy jest przeprowadzany komisyjnie przy udziale upoważnionych</w:t>
      </w:r>
      <w:r w:rsidRPr="00E35DCC">
        <w:rPr>
          <w:color w:val="000000" w:themeColor="text1"/>
          <w:sz w:val="22"/>
          <w:szCs w:val="22"/>
        </w:rPr>
        <w:t xml:space="preserve"> przedstawicieli Zamawiającego, w tym Inspektora nadzoru inwestorskiego i upoważnionych przedstawicieli Wykonawcy. W uzasadnionych przypadkach komisja może zaprosić do współpracy rzeczoznawców lub specjalistów branżowych.</w:t>
      </w:r>
    </w:p>
    <w:p w14:paraId="7EF129CB"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O terminie odbioru Wykonawca ma obowiązek poinformowania Podwykonawców, przy udziale których wykonał przedmiot Umowy.</w:t>
      </w:r>
    </w:p>
    <w:p w14:paraId="04DD3F7E"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 odbioru końcowego zostanie spisany protokół odbioru końcowego zawierający wszelkie ustalenia  dokonane w toku odbioru, jak też terminy wyznaczone na usunięcie stwierdzonych przy odbiorze wad.</w:t>
      </w:r>
    </w:p>
    <w:p w14:paraId="36D98A3C"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w:t>
      </w:r>
    </w:p>
    <w:p w14:paraId="5298E1E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Komisja sporządza Protokół Odbioru końcowego robót. Podpisany Protokół odbioru końcowego robót jest podstawą do dokonania końcowych rozliczeń Stron.</w:t>
      </w:r>
    </w:p>
    <w:p w14:paraId="4E1E7CE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lastRenderedPageBreak/>
        <w:t>W przypadku stwierdzenia w toku odbioru nieistotnych wad przedmiotu Umowy, Strony uzgadniają w treści protokołu termin i sposób usunięcia wad. Je</w:t>
      </w:r>
      <w:r w:rsidR="00C945CF" w:rsidRPr="00E35DCC">
        <w:rPr>
          <w:color w:val="000000" w:themeColor="text1"/>
          <w:sz w:val="22"/>
          <w:szCs w:val="22"/>
        </w:rPr>
        <w:t>żeli Wykonawca nie usunie wad w </w:t>
      </w:r>
      <w:r w:rsidRPr="00E35DCC">
        <w:rPr>
          <w:color w:val="000000" w:themeColor="text1"/>
          <w:sz w:val="22"/>
          <w:szCs w:val="22"/>
        </w:rPr>
        <w:t>terminie lub w sposób ustalony w Protokole odbioru końcowego, Zamawiający, po uprzednim powiadomieniu Wykonawcy, jest uprawniony do zlecenia usunięcia wad podmiotowi trzeciemu na koszt i ryzyko Wykonawcy.</w:t>
      </w:r>
    </w:p>
    <w:p w14:paraId="02A9C585"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Za dzień faktycznego Odbioru końcowego uznaje się dzień podpisania przez upoważnionych przedstawicieli Stron Umowy Protokołu odbioru końcowego robót.</w:t>
      </w:r>
    </w:p>
    <w:p w14:paraId="460B238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 terminie 14 dni przed upływem okresu gwarancji i/ lub rękojmi dokonany zostanie odbiór pogwarancyjny. Wykonawca zostanie uprzednio powiadomiony pisemnie przez Zamawiającego o terminie odbioru pogwarancyjnego.</w:t>
      </w:r>
    </w:p>
    <w:p w14:paraId="345E01CE"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1578029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Przeglądy gwarancyjne polegają na ocenie robót związanych z usunięciem wad ujawnionych w okresie rękojmi lub gwarancji jakości.</w:t>
      </w:r>
    </w:p>
    <w:p w14:paraId="38076080"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0E0DD097"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Odbiór gwarancyjny potwierdzany jest Protokołem odbioru usunięcia Wad, sporządzanym po usunięciu wszystkich Wad ujawnionych w okresie rękojmi lub gwarancji. Odbioru ostatecznego dokonuje się po upływie okresu rękojmi lub gwarancji jakości </w:t>
      </w:r>
      <w:r w:rsidRPr="00E35DCC">
        <w:rPr>
          <w:iCs/>
          <w:color w:val="000000" w:themeColor="text1"/>
          <w:sz w:val="22"/>
          <w:szCs w:val="22"/>
        </w:rPr>
        <w:t>(w zależności od tego</w:t>
      </w:r>
      <w:r w:rsidRPr="00E35DCC">
        <w:rPr>
          <w:bCs/>
          <w:color w:val="000000" w:themeColor="text1"/>
          <w:sz w:val="22"/>
          <w:szCs w:val="22"/>
        </w:rPr>
        <w:t xml:space="preserve">, </w:t>
      </w:r>
      <w:r w:rsidRPr="00E35DCC">
        <w:rPr>
          <w:iCs/>
          <w:color w:val="000000" w:themeColor="text1"/>
          <w:sz w:val="22"/>
          <w:szCs w:val="22"/>
        </w:rPr>
        <w:t>który z podanych okresów jest dłuższy).</w:t>
      </w:r>
    </w:p>
    <w:p w14:paraId="4307EC46"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iCs/>
          <w:color w:val="000000" w:themeColor="text1"/>
          <w:sz w:val="22"/>
          <w:szCs w:val="22"/>
        </w:rPr>
        <w:t>Odbiór ostateczny służy potwierdzeniu usunięcia wszystkich Wad ujawnionych w okresie rękojmi lub gwarancji jakości (w zależności od tego, który z podanych okresów jest dłuższy),</w:t>
      </w:r>
      <w:r w:rsidRPr="00E35DCC">
        <w:rPr>
          <w:bCs/>
          <w:iCs/>
          <w:color w:val="000000" w:themeColor="text1"/>
          <w:sz w:val="22"/>
          <w:szCs w:val="22"/>
        </w:rPr>
        <w:t xml:space="preserve"> </w:t>
      </w:r>
      <w:r w:rsidRPr="00E35DCC">
        <w:rPr>
          <w:iCs/>
          <w:color w:val="000000" w:themeColor="text1"/>
          <w:sz w:val="22"/>
          <w:szCs w:val="22"/>
        </w:rPr>
        <w:t>w celu potwierdzenia usunięcia tych Wad i potwierdzenia wypełnienia przez Wykonawcę wszystkich obowiązków wynikających z Umowy.</w:t>
      </w:r>
    </w:p>
    <w:p w14:paraId="220014D8"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 Odbioru ostatecznego sporządza się przed upływem okresu rękojmi lub gwarancji Protokół odbioru ostatecznego.</w:t>
      </w:r>
    </w:p>
    <w:p w14:paraId="782C6D05" w14:textId="6EB44E3C" w:rsidR="00370844" w:rsidRPr="005D243E"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Jeżeli </w:t>
      </w:r>
      <w:r w:rsidRPr="005D243E">
        <w:rPr>
          <w:color w:val="000000" w:themeColor="text1"/>
          <w:sz w:val="22"/>
          <w:szCs w:val="22"/>
        </w:rPr>
        <w:t xml:space="preserve">podczas </w:t>
      </w:r>
      <w:r w:rsidRPr="006158C7">
        <w:rPr>
          <w:color w:val="000000" w:themeColor="text1"/>
          <w:sz w:val="22"/>
          <w:szCs w:val="22"/>
        </w:rPr>
        <w:t xml:space="preserve">Odbioru ostatecznego okaże się, że </w:t>
      </w:r>
      <w:r w:rsidR="008232CB" w:rsidRPr="006158C7">
        <w:rPr>
          <w:color w:val="000000" w:themeColor="text1"/>
          <w:sz w:val="22"/>
          <w:szCs w:val="22"/>
        </w:rPr>
        <w:t>nie zostały usunięte wszystkie w</w:t>
      </w:r>
      <w:r w:rsidRPr="006158C7">
        <w:rPr>
          <w:color w:val="000000" w:themeColor="text1"/>
          <w:sz w:val="22"/>
          <w:szCs w:val="22"/>
        </w:rPr>
        <w:t xml:space="preserve">ady, </w:t>
      </w:r>
      <w:r w:rsidRPr="006158C7">
        <w:rPr>
          <w:color w:val="000000" w:themeColor="text1"/>
          <w:sz w:val="22"/>
          <w:szCs w:val="22"/>
        </w:rPr>
        <w:br/>
        <w:t>o których mowa w ust. 2</w:t>
      </w:r>
      <w:r w:rsidR="006158C7" w:rsidRPr="006158C7">
        <w:rPr>
          <w:color w:val="000000" w:themeColor="text1"/>
          <w:sz w:val="22"/>
          <w:szCs w:val="22"/>
        </w:rPr>
        <w:t>3</w:t>
      </w:r>
      <w:r w:rsidRPr="006158C7">
        <w:rPr>
          <w:color w:val="000000" w:themeColor="text1"/>
          <w:sz w:val="22"/>
          <w:szCs w:val="22"/>
        </w:rPr>
        <w:t>, co skutkuje niemożliwością użytkowania obiektu, którego dotyczą roboty budowlane stanowiące</w:t>
      </w:r>
      <w:r w:rsidRPr="005D243E">
        <w:rPr>
          <w:color w:val="000000" w:themeColor="text1"/>
          <w:sz w:val="22"/>
          <w:szCs w:val="22"/>
        </w:rPr>
        <w:t xml:space="preserve"> przedmiot Umowy, Zamawiający przerywa Odbiór ostateczny zaś Wykonawca jest zobowiązany przedłużyć odpowiednio okres gwarancji </w:t>
      </w:r>
      <w:r w:rsidRPr="005D243E">
        <w:rPr>
          <w:iCs/>
          <w:color w:val="000000" w:themeColor="text1"/>
          <w:sz w:val="22"/>
          <w:szCs w:val="22"/>
        </w:rPr>
        <w:t>i zabezpieczenia należytego wykonania umowy o okres przedłużenia gwarancji</w:t>
      </w:r>
      <w:r w:rsidRPr="005D243E">
        <w:rPr>
          <w:color w:val="000000" w:themeColor="text1"/>
          <w:sz w:val="22"/>
          <w:szCs w:val="22"/>
        </w:rPr>
        <w:t>. Zamawiający wyznacza termin Odbioru ostatecznego, do upływu którego Wykonawca jest zobowiązany usunąć Wady.</w:t>
      </w:r>
    </w:p>
    <w:p w14:paraId="5B5F4EC1" w14:textId="77777777" w:rsidR="00370844" w:rsidRPr="005D243E"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D243E">
        <w:rPr>
          <w:color w:val="000000" w:themeColor="text1"/>
          <w:sz w:val="22"/>
          <w:szCs w:val="22"/>
        </w:rPr>
        <w:t>Jeżeli w toku czynności odbioru zostaną stwierdzone wady, to Zamawiającemu przysługują następujące uprawnienia:</w:t>
      </w:r>
    </w:p>
    <w:p w14:paraId="725D185A" w14:textId="77777777" w:rsidR="00FA3C88" w:rsidRPr="005D243E" w:rsidRDefault="00370844" w:rsidP="0054432B">
      <w:pPr>
        <w:pStyle w:val="Akapitzlist"/>
        <w:numPr>
          <w:ilvl w:val="1"/>
          <w:numId w:val="28"/>
        </w:numPr>
        <w:spacing w:line="276" w:lineRule="auto"/>
        <w:ind w:left="709" w:hanging="283"/>
        <w:contextualSpacing/>
        <w:rPr>
          <w:color w:val="000000" w:themeColor="text1"/>
          <w:sz w:val="22"/>
          <w:szCs w:val="22"/>
        </w:rPr>
      </w:pPr>
      <w:r w:rsidRPr="005D243E">
        <w:rPr>
          <w:color w:val="000000" w:themeColor="text1"/>
          <w:sz w:val="22"/>
          <w:szCs w:val="22"/>
        </w:rPr>
        <w:t>Jeżeli wada nadaje się do usunięcia, może odmówić odbioru do czasu usunięcia wady.</w:t>
      </w:r>
    </w:p>
    <w:p w14:paraId="787C3784" w14:textId="77777777" w:rsidR="008B6BF3" w:rsidRPr="006158C7" w:rsidRDefault="00370844" w:rsidP="0054432B">
      <w:pPr>
        <w:pStyle w:val="Akapitzlist"/>
        <w:numPr>
          <w:ilvl w:val="1"/>
          <w:numId w:val="28"/>
        </w:numPr>
        <w:spacing w:line="276" w:lineRule="auto"/>
        <w:ind w:left="709" w:hanging="283"/>
        <w:contextualSpacing/>
        <w:rPr>
          <w:color w:val="000000" w:themeColor="text1"/>
          <w:sz w:val="22"/>
          <w:szCs w:val="22"/>
        </w:rPr>
      </w:pPr>
      <w:r w:rsidRPr="005D243E">
        <w:rPr>
          <w:color w:val="000000" w:themeColor="text1"/>
          <w:sz w:val="22"/>
          <w:szCs w:val="22"/>
        </w:rPr>
        <w:t xml:space="preserve">Jeżeli wada nie </w:t>
      </w:r>
      <w:r w:rsidRPr="00DE0C2F">
        <w:rPr>
          <w:color w:val="000000" w:themeColor="text1"/>
          <w:sz w:val="22"/>
          <w:szCs w:val="22"/>
        </w:rPr>
        <w:t xml:space="preserve">nadaje się </w:t>
      </w:r>
      <w:r w:rsidRPr="006158C7">
        <w:rPr>
          <w:color w:val="000000" w:themeColor="text1"/>
          <w:sz w:val="22"/>
          <w:szCs w:val="22"/>
        </w:rPr>
        <w:t>do usunięcia, to Zamawiający może żądać odpowiedniego obniżenia wynagrodzenia.</w:t>
      </w:r>
    </w:p>
    <w:p w14:paraId="506AC8D9" w14:textId="77777777" w:rsidR="008B6BF3" w:rsidRPr="006158C7" w:rsidRDefault="008B6BF3" w:rsidP="008B6BF3">
      <w:pPr>
        <w:tabs>
          <w:tab w:val="left" w:pos="426"/>
        </w:tabs>
        <w:spacing w:line="276" w:lineRule="auto"/>
        <w:contextualSpacing/>
        <w:rPr>
          <w:color w:val="000000" w:themeColor="text1"/>
          <w:sz w:val="22"/>
          <w:szCs w:val="22"/>
        </w:rPr>
      </w:pPr>
    </w:p>
    <w:p w14:paraId="2BA81D73" w14:textId="79C1ACE7" w:rsidR="008B6BF3" w:rsidRPr="006158C7" w:rsidRDefault="00FA3C88" w:rsidP="00642ACB">
      <w:pPr>
        <w:keepNext/>
        <w:spacing w:line="276" w:lineRule="auto"/>
        <w:jc w:val="center"/>
        <w:rPr>
          <w:b/>
          <w:color w:val="000000" w:themeColor="text1"/>
          <w:sz w:val="22"/>
          <w:szCs w:val="22"/>
        </w:rPr>
      </w:pPr>
      <w:r w:rsidRPr="006158C7">
        <w:rPr>
          <w:b/>
          <w:color w:val="000000" w:themeColor="text1"/>
          <w:sz w:val="22"/>
          <w:szCs w:val="22"/>
        </w:rPr>
        <w:t xml:space="preserve">§ </w:t>
      </w:r>
      <w:r w:rsidR="00DE0C2F" w:rsidRPr="006158C7">
        <w:rPr>
          <w:b/>
          <w:color w:val="000000" w:themeColor="text1"/>
          <w:sz w:val="22"/>
          <w:szCs w:val="22"/>
        </w:rPr>
        <w:t>17</w:t>
      </w:r>
    </w:p>
    <w:p w14:paraId="6B7E9ED7" w14:textId="0B101926" w:rsidR="008B6BF3" w:rsidRPr="006158C7" w:rsidRDefault="008B6BF3" w:rsidP="00642ACB">
      <w:pPr>
        <w:keepNext/>
        <w:autoSpaceDE w:val="0"/>
        <w:autoSpaceDN w:val="0"/>
        <w:adjustRightInd w:val="0"/>
        <w:spacing w:line="276" w:lineRule="auto"/>
        <w:jc w:val="center"/>
        <w:rPr>
          <w:color w:val="000000" w:themeColor="text1"/>
          <w:sz w:val="22"/>
          <w:szCs w:val="22"/>
        </w:rPr>
      </w:pPr>
      <w:r w:rsidRPr="006158C7">
        <w:rPr>
          <w:color w:val="000000" w:themeColor="text1"/>
          <w:sz w:val="22"/>
          <w:szCs w:val="22"/>
        </w:rPr>
        <w:t>ZMIANY POSTANOWIEŃ UMOWY</w:t>
      </w:r>
      <w:r w:rsidR="00DE0C2F" w:rsidRPr="006158C7">
        <w:rPr>
          <w:color w:val="000000" w:themeColor="text1"/>
          <w:sz w:val="22"/>
          <w:szCs w:val="22"/>
        </w:rPr>
        <w:t xml:space="preserve"> I KLAUZULE WALORYZACYJNE</w:t>
      </w:r>
    </w:p>
    <w:p w14:paraId="73A084AE" w14:textId="77777777" w:rsidR="008B6BF3" w:rsidRPr="00DE0C2F" w:rsidRDefault="008B6BF3"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Strony mogą dokonywać zmian istotnych postanowień</w:t>
      </w:r>
      <w:r w:rsidRPr="00DE0C2F">
        <w:rPr>
          <w:color w:val="000000" w:themeColor="text1"/>
          <w:sz w:val="22"/>
          <w:szCs w:val="22"/>
        </w:rPr>
        <w:t xml:space="preserve"> zawartej umowy w stosunku do treści oferty w przypadkach, o których mowa w ust. 2.</w:t>
      </w:r>
    </w:p>
    <w:p w14:paraId="700EFAAC" w14:textId="77777777" w:rsidR="00783800" w:rsidRPr="00DE0C2F" w:rsidRDefault="00783800"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DE0C2F">
        <w:rPr>
          <w:color w:val="000000" w:themeColor="text1"/>
          <w:sz w:val="22"/>
          <w:szCs w:val="22"/>
        </w:rPr>
        <w:t>Zamawiający dopuszcza zmiany postanowień niniejszej umowy w zakresie określonym w art. 455 ustawy Pzp.</w:t>
      </w:r>
    </w:p>
    <w:p w14:paraId="09B3953E" w14:textId="77777777" w:rsidR="008B6BF3" w:rsidRPr="00822C48" w:rsidRDefault="008B6BF3"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DE0C2F">
        <w:rPr>
          <w:color w:val="000000" w:themeColor="text1"/>
          <w:sz w:val="22"/>
          <w:szCs w:val="22"/>
        </w:rPr>
        <w:lastRenderedPageBreak/>
        <w:t>Zmiana postanowień za</w:t>
      </w:r>
      <w:r w:rsidR="00090CBF" w:rsidRPr="00DE0C2F">
        <w:rPr>
          <w:color w:val="000000" w:themeColor="text1"/>
          <w:sz w:val="22"/>
          <w:szCs w:val="22"/>
        </w:rPr>
        <w:t>wartej umowy, zgodnie z art. 455</w:t>
      </w:r>
      <w:r w:rsidRPr="00DE0C2F">
        <w:rPr>
          <w:color w:val="000000" w:themeColor="text1"/>
          <w:sz w:val="22"/>
          <w:szCs w:val="22"/>
        </w:rPr>
        <w:t xml:space="preserve"> ust. 1 ustawy Pzp może być dokonana jedynie w przypadku </w:t>
      </w:r>
      <w:r w:rsidRPr="00822C48">
        <w:rPr>
          <w:color w:val="000000" w:themeColor="text1"/>
          <w:sz w:val="22"/>
          <w:szCs w:val="22"/>
        </w:rPr>
        <w:t>wystąpienia poniższych warunków:</w:t>
      </w:r>
    </w:p>
    <w:p w14:paraId="228023D4" w14:textId="19A761D5" w:rsidR="00DE0C2F" w:rsidRPr="00822C48" w:rsidRDefault="00C225BC" w:rsidP="0054432B">
      <w:pPr>
        <w:numPr>
          <w:ilvl w:val="0"/>
          <w:numId w:val="36"/>
        </w:numPr>
        <w:tabs>
          <w:tab w:val="clear" w:pos="420"/>
        </w:tabs>
        <w:spacing w:line="276" w:lineRule="auto"/>
        <w:ind w:left="709" w:hanging="283"/>
        <w:contextualSpacing/>
        <w:rPr>
          <w:bCs/>
          <w:color w:val="000000" w:themeColor="text1"/>
          <w:sz w:val="22"/>
          <w:szCs w:val="22"/>
        </w:rPr>
      </w:pPr>
      <w:r>
        <w:rPr>
          <w:bCs/>
          <w:color w:val="000000" w:themeColor="text1"/>
          <w:sz w:val="22"/>
          <w:szCs w:val="22"/>
        </w:rPr>
        <w:t>z</w:t>
      </w:r>
      <w:r w:rsidR="00822C48" w:rsidRPr="00822C48">
        <w:rPr>
          <w:bCs/>
          <w:color w:val="000000" w:themeColor="text1"/>
          <w:sz w:val="22"/>
          <w:szCs w:val="22"/>
        </w:rPr>
        <w:t>miana wysokości wynagrodzenia należnego Wykonawcy w przypadkach określonych w art. 436 pkt 4 lit. b) ustawy Pzp, tj. w przypadku zmiany:</w:t>
      </w:r>
    </w:p>
    <w:p w14:paraId="773B3DF1" w14:textId="77777777" w:rsidR="00822C48" w:rsidRPr="00822C48" w:rsidRDefault="00822C48" w:rsidP="006536CD">
      <w:pPr>
        <w:pStyle w:val="Akapitzlist"/>
        <w:numPr>
          <w:ilvl w:val="0"/>
          <w:numId w:val="132"/>
        </w:numPr>
        <w:spacing w:line="276" w:lineRule="auto"/>
        <w:ind w:left="1134" w:hanging="283"/>
        <w:contextualSpacing/>
        <w:rPr>
          <w:bCs/>
          <w:color w:val="000000" w:themeColor="text1"/>
          <w:sz w:val="22"/>
          <w:szCs w:val="22"/>
        </w:rPr>
      </w:pPr>
      <w:r w:rsidRPr="00822C48">
        <w:rPr>
          <w:bCs/>
          <w:color w:val="000000" w:themeColor="text1"/>
          <w:sz w:val="22"/>
          <w:szCs w:val="22"/>
        </w:rPr>
        <w:t>stawki podatku od towarów i usług oraz podatku akcyzowego,</w:t>
      </w:r>
    </w:p>
    <w:p w14:paraId="1E8C2EAE" w14:textId="77777777" w:rsidR="00822C48" w:rsidRPr="00822C48" w:rsidRDefault="00822C48" w:rsidP="006536CD">
      <w:pPr>
        <w:pStyle w:val="Akapitzlist"/>
        <w:numPr>
          <w:ilvl w:val="0"/>
          <w:numId w:val="132"/>
        </w:numPr>
        <w:spacing w:line="276" w:lineRule="auto"/>
        <w:ind w:left="1134" w:hanging="283"/>
        <w:contextualSpacing/>
        <w:rPr>
          <w:bCs/>
          <w:color w:val="000000" w:themeColor="text1"/>
          <w:sz w:val="22"/>
          <w:szCs w:val="22"/>
        </w:rPr>
      </w:pPr>
      <w:r w:rsidRPr="00822C48">
        <w:rPr>
          <w:bCs/>
          <w:color w:val="000000" w:themeColor="text1"/>
          <w:sz w:val="22"/>
          <w:szCs w:val="22"/>
        </w:rPr>
        <w:t>wysokości minimalnego wynagrodzenia za pracę albo wysokości minimalnej stawki godzinowej, ustalonych na podstawie ustawy z dnia 10 października 2002 r. o minimalnym wynagrodzeniu za pracę,</w:t>
      </w:r>
    </w:p>
    <w:p w14:paraId="6641D50B" w14:textId="77777777" w:rsidR="00822C48" w:rsidRPr="00822C48" w:rsidRDefault="00822C48" w:rsidP="006536CD">
      <w:pPr>
        <w:pStyle w:val="Akapitzlist"/>
        <w:numPr>
          <w:ilvl w:val="0"/>
          <w:numId w:val="132"/>
        </w:numPr>
        <w:spacing w:line="276" w:lineRule="auto"/>
        <w:ind w:left="1134" w:hanging="283"/>
        <w:contextualSpacing/>
        <w:rPr>
          <w:bCs/>
          <w:color w:val="000000" w:themeColor="text1"/>
          <w:sz w:val="22"/>
          <w:szCs w:val="22"/>
        </w:rPr>
      </w:pPr>
      <w:r w:rsidRPr="00822C48">
        <w:rPr>
          <w:bCs/>
          <w:color w:val="000000" w:themeColor="text1"/>
          <w:sz w:val="22"/>
          <w:szCs w:val="22"/>
        </w:rPr>
        <w:t>zasad podlegania ubezpieczeniom społecznym lub ubezpieczeniu zdrowotnemu lub wysokości stawki składki na ubezpieczenia społeczne lub ubezpieczenie zdrowotne,</w:t>
      </w:r>
    </w:p>
    <w:p w14:paraId="3B61C19A" w14:textId="77777777" w:rsidR="00822C48" w:rsidRPr="00822C48" w:rsidRDefault="00822C48" w:rsidP="006536CD">
      <w:pPr>
        <w:pStyle w:val="Akapitzlist"/>
        <w:numPr>
          <w:ilvl w:val="0"/>
          <w:numId w:val="132"/>
        </w:numPr>
        <w:spacing w:line="276" w:lineRule="auto"/>
        <w:ind w:left="1134" w:hanging="283"/>
        <w:contextualSpacing/>
        <w:rPr>
          <w:bCs/>
          <w:color w:val="000000" w:themeColor="text1"/>
          <w:sz w:val="22"/>
          <w:szCs w:val="22"/>
        </w:rPr>
      </w:pPr>
      <w:r w:rsidRPr="00822C48">
        <w:rPr>
          <w:bCs/>
          <w:color w:val="000000" w:themeColor="text1"/>
          <w:sz w:val="22"/>
          <w:szCs w:val="22"/>
        </w:rPr>
        <w:t>zasad gromadzenia i wysokości wpłat do pracowniczych planów kapitałowych, o których mowa w ustawie z dnia 4 października 2018 r. o pracowniczych planach kapitałowych (Dz. U. z 2020 r. poz. 1342)</w:t>
      </w:r>
    </w:p>
    <w:p w14:paraId="508D834A" w14:textId="79DF7320" w:rsidR="00822C48" w:rsidRPr="00C225BC" w:rsidRDefault="00822C48" w:rsidP="00C225BC">
      <w:pPr>
        <w:spacing w:line="276" w:lineRule="auto"/>
        <w:ind w:left="851"/>
        <w:contextualSpacing/>
        <w:rPr>
          <w:bCs/>
          <w:color w:val="000000" w:themeColor="text1"/>
          <w:sz w:val="22"/>
          <w:szCs w:val="22"/>
        </w:rPr>
      </w:pPr>
      <w:r w:rsidRPr="00822C48">
        <w:rPr>
          <w:bCs/>
          <w:color w:val="000000" w:themeColor="text1"/>
          <w:sz w:val="22"/>
          <w:szCs w:val="22"/>
        </w:rPr>
        <w:t xml:space="preserve">- </w:t>
      </w:r>
      <w:r w:rsidRPr="00C225BC">
        <w:rPr>
          <w:bCs/>
          <w:color w:val="000000" w:themeColor="text1"/>
          <w:sz w:val="22"/>
          <w:szCs w:val="22"/>
        </w:rPr>
        <w:t>jeżeli zmiany te będą miały wpływ na koszty wykonania zamówienia przez wykonawcę.</w:t>
      </w:r>
    </w:p>
    <w:p w14:paraId="49712FA2" w14:textId="6DCE6831" w:rsidR="00783800" w:rsidRPr="00C225BC" w:rsidRDefault="008B6BF3"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 xml:space="preserve">zmiana terminu spowodowana: </w:t>
      </w:r>
    </w:p>
    <w:p w14:paraId="163D37F7" w14:textId="77777777" w:rsidR="00783800" w:rsidRPr="00C225BC" w:rsidRDefault="008B6BF3"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przedłużającymi się terminami uzyskania niezbęd</w:t>
      </w:r>
      <w:r w:rsidR="00783800" w:rsidRPr="00C225BC">
        <w:rPr>
          <w:color w:val="000000" w:themeColor="text1"/>
          <w:sz w:val="22"/>
          <w:szCs w:val="22"/>
        </w:rPr>
        <w:t>nych zezwoleń, pozwoleń, zgód i </w:t>
      </w:r>
      <w:r w:rsidRPr="00C225BC">
        <w:rPr>
          <w:color w:val="000000" w:themeColor="text1"/>
          <w:sz w:val="22"/>
          <w:szCs w:val="22"/>
        </w:rPr>
        <w:t xml:space="preserve">uzgodnień od właściwych organów administracyjnych - nie zawinionych przez Wykonawcę, </w:t>
      </w:r>
    </w:p>
    <w:p w14:paraId="4598B79A"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wystąpienia warunków pogodowych mających wpływ na niemożliwość prowadzenia robót budowlanych, takich jak: długotrwałe intensywne opady trwające powyżej 5 dni, powódź, śnieg, mróz, wichura (czas niezbędny na ustąpienie wody z zalanego terenu i możliwość rozpoczęcia lub kontynuacji robót), które zgodnie ze </w:t>
      </w:r>
      <w:proofErr w:type="spellStart"/>
      <w:r w:rsidRPr="00C225BC">
        <w:rPr>
          <w:color w:val="000000" w:themeColor="text1"/>
          <w:sz w:val="22"/>
          <w:szCs w:val="22"/>
        </w:rPr>
        <w:t>STWiORB</w:t>
      </w:r>
      <w:proofErr w:type="spellEnd"/>
      <w:r w:rsidRPr="00C225BC">
        <w:rPr>
          <w:color w:val="000000" w:themeColor="text1"/>
          <w:sz w:val="22"/>
          <w:szCs w:val="22"/>
        </w:rPr>
        <w:t xml:space="preserve"> uniemożliwiają prowadzenie robót (o ilość dni występowania tych warunków),</w:t>
      </w:r>
    </w:p>
    <w:p w14:paraId="0EC8639E"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wystąpienia robót dodatkowych (o ilość dni niezbędnych do wykonania robót dodatkowych),</w:t>
      </w:r>
    </w:p>
    <w:p w14:paraId="38A2619E" w14:textId="77777777" w:rsidR="006210F0" w:rsidRPr="00C225BC" w:rsidRDefault="006210F0"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prowadzonymi równolegle robotami budowlano - montażowymi przez inne podmioty, które uniemożliwiają realizację zamówienia (o okres, w którym nie była możliwa realizacja zamówienia z tego powodu),</w:t>
      </w:r>
    </w:p>
    <w:p w14:paraId="4887AD3C"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wystąpienie okoliczności powodujących konieczność opracowania oraz uzyskania dodatkowych materiałów niezbędnych do prawidłowego zakończenia zadania (jak na przykład decyzja pozwolenia na budowę/ zgłoszenia w zakresie koniecznych zmian o ilość dni niezbędnych do dokonania zmiany),</w:t>
      </w:r>
    </w:p>
    <w:p w14:paraId="180DB18A"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zmiany opisu przedmiotu zamówienia, w szczególności z powodu braku rozwiązań projektowych, konieczności usunięcia błędów lub wprowadzenia zmian w dokumentacji projektowej, na podstawie której realizowany jest przedmiot umowy, o czas wykonanie uzupełniania projektu bądź usunięcia błędów w projekcie,</w:t>
      </w:r>
    </w:p>
    <w:p w14:paraId="6060AD55"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wystąpienia warunków geologicznych, geotechnicznych lub hydrologicznych odbiegających w sposób istotny od przyjętych w dokumentacji projektowej, rozpoznania terenu w zakresie </w:t>
      </w:r>
      <w:r w:rsidRPr="00C225BC">
        <w:rPr>
          <w:rFonts w:eastAsia="SimSun"/>
          <w:color w:val="000000" w:themeColor="text1"/>
          <w:sz w:val="22"/>
          <w:szCs w:val="22"/>
        </w:rPr>
        <w:t>niezinwentaryzowanego mienia, stanowisk i</w:t>
      </w:r>
      <w:r w:rsidRPr="00C225BC">
        <w:rPr>
          <w:color w:val="000000" w:themeColor="text1"/>
          <w:sz w:val="22"/>
          <w:szCs w:val="22"/>
        </w:rPr>
        <w:t xml:space="preserve"> znalezisk archeologicznych i podobnych przeszkód, występowania niewybuchów lub niewypałów, </w:t>
      </w:r>
      <w:r w:rsidRPr="00C225BC">
        <w:rPr>
          <w:rFonts w:eastAsia="SimSun"/>
          <w:color w:val="000000" w:themeColor="text1"/>
          <w:sz w:val="22"/>
          <w:szCs w:val="22"/>
        </w:rPr>
        <w:t>istnienia podziemnych sieci, instalacji, urządzeń lub niezinwentaryzowanych obiektów budowlanych</w:t>
      </w:r>
      <w:r w:rsidRPr="00C225BC">
        <w:rPr>
          <w:color w:val="000000" w:themeColor="text1"/>
          <w:sz w:val="22"/>
          <w:szCs w:val="22"/>
        </w:rPr>
        <w:t xml:space="preserve"> które mogą skutkować w świetle dotychczasowych założeń niewykonaniem lub nienależytym wykonaniem przedmiotu Umowy,</w:t>
      </w:r>
    </w:p>
    <w:p w14:paraId="77E68A8A"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wstrzymania robót spowodowanych wykryciem przedmiotów niebezpiecznych, szczątków ludzkich, zabytków, pozostałości budowli podziemnych (o ilość dni wstrzymania robót z powyższych przyczyn),</w:t>
      </w:r>
    </w:p>
    <w:p w14:paraId="625DC937"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wstrzymania robót budowlanych przez organy administracji publicznej (o ilość dni wstrzymania robót),</w:t>
      </w:r>
    </w:p>
    <w:p w14:paraId="42FD3133" w14:textId="77777777" w:rsidR="00E11ECD" w:rsidRPr="00C225BC" w:rsidRDefault="00E11ECD"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wystąpienia zdarzeń wymuszających przerwę w realizacji przedmiotu umowy niezależnych od Wykonawcy, o czas trwania zdarzenia, np. opóźnienia w realizacji obiektów technicznych (np. przyłączy, infrastruktury technicznej znajdującej się na działce) przez właścicieli tych </w:t>
      </w:r>
      <w:r w:rsidRPr="00C225BC">
        <w:rPr>
          <w:color w:val="000000" w:themeColor="text1"/>
          <w:sz w:val="22"/>
          <w:szCs w:val="22"/>
        </w:rPr>
        <w:lastRenderedPageBreak/>
        <w:t>obiektów, bądź przedłużających się uzgodnień czy odbiorów z właścicielami ww. obiektów (np. odbiór i włączenie do sieci gazowej, sieci elektroenergetycznej, sieci teletechnicznej, itp.),</w:t>
      </w:r>
    </w:p>
    <w:p w14:paraId="065552CA" w14:textId="04FCE3B9" w:rsidR="00F36513" w:rsidRPr="00C225BC" w:rsidRDefault="006210F0"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rFonts w:eastAsia="SimSun"/>
          <w:color w:val="000000" w:themeColor="text1"/>
          <w:sz w:val="22"/>
          <w:szCs w:val="22"/>
        </w:rPr>
        <w:t xml:space="preserve">uzgodnienia pomiędzy Stronami skrócenia terminu realizacji przedmiotu Umowy, określonego w § </w:t>
      </w:r>
      <w:r w:rsidR="00C225BC">
        <w:rPr>
          <w:rFonts w:eastAsia="SimSun"/>
          <w:color w:val="000000" w:themeColor="text1"/>
          <w:sz w:val="22"/>
          <w:szCs w:val="22"/>
        </w:rPr>
        <w:t>5</w:t>
      </w:r>
      <w:r w:rsidRPr="00C225BC">
        <w:rPr>
          <w:rFonts w:eastAsia="SimSun"/>
          <w:color w:val="000000" w:themeColor="text1"/>
          <w:sz w:val="22"/>
          <w:szCs w:val="22"/>
        </w:rPr>
        <w:t xml:space="preserve"> niniejszej umowy</w:t>
      </w:r>
      <w:r w:rsidR="00AB197C" w:rsidRPr="00C225BC">
        <w:rPr>
          <w:rFonts w:eastAsia="SimSun"/>
          <w:color w:val="000000" w:themeColor="text1"/>
          <w:sz w:val="22"/>
          <w:szCs w:val="22"/>
        </w:rPr>
        <w:t>,</w:t>
      </w:r>
    </w:p>
    <w:p w14:paraId="1255BA05" w14:textId="77777777" w:rsidR="00AB197C" w:rsidRPr="00C225BC" w:rsidRDefault="00F36513" w:rsidP="006536CD">
      <w:pPr>
        <w:pStyle w:val="Akapitzlist"/>
        <w:numPr>
          <w:ilvl w:val="0"/>
          <w:numId w:val="94"/>
        </w:numPr>
        <w:spacing w:line="276" w:lineRule="auto"/>
        <w:ind w:left="993" w:hanging="284"/>
        <w:contextualSpacing/>
        <w:rPr>
          <w:bCs/>
          <w:smallCaps/>
          <w:color w:val="000000" w:themeColor="text1"/>
          <w:spacing w:val="5"/>
          <w:sz w:val="22"/>
          <w:szCs w:val="22"/>
        </w:rPr>
      </w:pPr>
      <w:r w:rsidRPr="00C225BC">
        <w:rPr>
          <w:color w:val="000000" w:themeColor="text1"/>
          <w:sz w:val="23"/>
          <w:szCs w:val="23"/>
          <w:lang w:eastAsia="pl-PL"/>
        </w:rPr>
        <w:t>w przypadku konieczności wykonania robót zamiennych, w takim przypadku termin może zostać wydłużony o czas niezbędnych do przeprowadzenia robót zamiennych.</w:t>
      </w:r>
    </w:p>
    <w:p w14:paraId="7DCE12DA" w14:textId="77777777" w:rsidR="008B6BF3" w:rsidRPr="00C225BC" w:rsidRDefault="008B6BF3"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 sposobu spełnienia świadczenia</w:t>
      </w:r>
      <w:r w:rsidR="003D1291" w:rsidRPr="00C225BC">
        <w:rPr>
          <w:color w:val="000000" w:themeColor="text1"/>
          <w:sz w:val="22"/>
          <w:szCs w:val="22"/>
        </w:rPr>
        <w:t>:</w:t>
      </w:r>
      <w:r w:rsidRPr="00C225BC">
        <w:rPr>
          <w:color w:val="000000" w:themeColor="text1"/>
          <w:sz w:val="22"/>
          <w:szCs w:val="22"/>
        </w:rPr>
        <w:t xml:space="preserve"> n</w:t>
      </w:r>
      <w:r w:rsidR="003D1291" w:rsidRPr="00C225BC">
        <w:rPr>
          <w:color w:val="000000" w:themeColor="text1"/>
          <w:sz w:val="22"/>
          <w:szCs w:val="22"/>
        </w:rPr>
        <w:t>a skutek zmian technologicznych,</w:t>
      </w:r>
      <w:r w:rsidRPr="00C225BC">
        <w:rPr>
          <w:color w:val="000000" w:themeColor="text1"/>
          <w:sz w:val="22"/>
          <w:szCs w:val="22"/>
        </w:rPr>
        <w:t xml:space="preserve"> niedostępność na rynku materiałów lub urządzeń wskazanych w dokumentacji projektowej, spowodowana zaprzestaniem produkcji lub wycofaniem z rynku tych materiałów lub urządzeń, pojawienie się na rynku materiałów lub urządzeń nowszej generacji pozwalających na zaoszczędzenie kosztów eksploatacji,</w:t>
      </w:r>
      <w:r w:rsidR="003D1291" w:rsidRPr="00C225BC">
        <w:rPr>
          <w:color w:val="000000" w:themeColor="text1"/>
          <w:sz w:val="22"/>
          <w:szCs w:val="22"/>
        </w:rPr>
        <w:t xml:space="preserve"> w przypadku wystąpienia konieczności usunięcia błędów w dokumentacji albo gdy niezbędne będzie przeprojektowanie określonych zakresów robót, w celu prawidłowego wykonania przedmiotu umowy,</w:t>
      </w:r>
    </w:p>
    <w:p w14:paraId="65B62882" w14:textId="77777777" w:rsidR="008B6BF3" w:rsidRPr="00C225BC" w:rsidRDefault="008B6BF3"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 obowiązującej stawki VAT,</w:t>
      </w:r>
    </w:p>
    <w:p w14:paraId="183CF20C" w14:textId="3D002589" w:rsidR="008B6BF3" w:rsidRPr="00C225BC" w:rsidRDefault="00EF0C45" w:rsidP="0054432B">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w:t>
      </w:r>
      <w:r w:rsidR="008B6BF3" w:rsidRPr="00C225BC">
        <w:rPr>
          <w:color w:val="000000" w:themeColor="text1"/>
          <w:sz w:val="22"/>
          <w:szCs w:val="22"/>
        </w:rPr>
        <w:t xml:space="preserve"> osób </w:t>
      </w:r>
      <w:r w:rsidRPr="00C225BC">
        <w:rPr>
          <w:color w:val="000000" w:themeColor="text1"/>
          <w:sz w:val="22"/>
          <w:szCs w:val="22"/>
        </w:rPr>
        <w:t xml:space="preserve">na stanowiskach </w:t>
      </w:r>
      <w:r w:rsidR="00C225BC" w:rsidRPr="00C225BC">
        <w:rPr>
          <w:color w:val="000000" w:themeColor="text1"/>
          <w:sz w:val="22"/>
          <w:szCs w:val="22"/>
        </w:rPr>
        <w:t>projektant/</w:t>
      </w:r>
      <w:r w:rsidRPr="00C225BC">
        <w:rPr>
          <w:color w:val="000000" w:themeColor="text1"/>
          <w:sz w:val="22"/>
          <w:szCs w:val="22"/>
        </w:rPr>
        <w:t xml:space="preserve">kierownik budowy/robót </w:t>
      </w:r>
      <w:r w:rsidR="008B6BF3" w:rsidRPr="00C225BC">
        <w:rPr>
          <w:color w:val="000000" w:themeColor="text1"/>
          <w:sz w:val="22"/>
          <w:szCs w:val="22"/>
        </w:rPr>
        <w:t>w przypadku n</w:t>
      </w:r>
      <w:r w:rsidR="0044679C" w:rsidRPr="00C225BC">
        <w:rPr>
          <w:color w:val="000000" w:themeColor="text1"/>
          <w:sz w:val="22"/>
          <w:szCs w:val="22"/>
        </w:rPr>
        <w:t>ie</w:t>
      </w:r>
      <w:r w:rsidRPr="00C225BC">
        <w:rPr>
          <w:color w:val="000000" w:themeColor="text1"/>
          <w:sz w:val="22"/>
          <w:szCs w:val="22"/>
        </w:rPr>
        <w:t>możliwości pełnienia przez nich</w:t>
      </w:r>
      <w:r w:rsidR="008B6BF3" w:rsidRPr="00C225BC">
        <w:rPr>
          <w:color w:val="000000" w:themeColor="text1"/>
          <w:sz w:val="22"/>
          <w:szCs w:val="22"/>
        </w:rPr>
        <w:t xml:space="preserve"> powierzonych funkcji (np. sytuacja losowa, zmiana pracy),</w:t>
      </w:r>
    </w:p>
    <w:p w14:paraId="751E82A2" w14:textId="77777777" w:rsidR="00673C57" w:rsidRPr="00C225BC" w:rsidRDefault="008B6BF3" w:rsidP="00673C57">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 za zgodą projektanta, sposobu wykonania poszczególnych robót przy zachowaniu</w:t>
      </w:r>
      <w:r w:rsidRPr="00C225BC">
        <w:rPr>
          <w:bCs/>
          <w:smallCaps/>
          <w:color w:val="000000" w:themeColor="text1"/>
          <w:spacing w:val="5"/>
          <w:sz w:val="22"/>
          <w:szCs w:val="22"/>
        </w:rPr>
        <w:t xml:space="preserve"> </w:t>
      </w:r>
      <w:r w:rsidRPr="00C225BC">
        <w:rPr>
          <w:color w:val="000000" w:themeColor="text1"/>
          <w:sz w:val="22"/>
          <w:szCs w:val="22"/>
        </w:rPr>
        <w:t>parametrów oraz możliwość zmiany w przypadku zastosowania materiałów zamiennych, innych technologii lub rozwiązań, gdy zmiana taka jest korzystna dla Zamawiającego i nie spow</w:t>
      </w:r>
      <w:r w:rsidR="00FA3C88" w:rsidRPr="00C225BC">
        <w:rPr>
          <w:color w:val="000000" w:themeColor="text1"/>
          <w:sz w:val="22"/>
          <w:szCs w:val="22"/>
        </w:rPr>
        <w:t>oduje zmiany kosztów inwestycji,</w:t>
      </w:r>
    </w:p>
    <w:p w14:paraId="2E867D9C" w14:textId="77777777" w:rsidR="00192D9A" w:rsidRPr="00C225BC" w:rsidRDefault="00EF0C45" w:rsidP="00192D9A">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 xml:space="preserve">zmiana wynagrodzenia Wykonawcy z powodu </w:t>
      </w:r>
      <w:r w:rsidR="00673C57" w:rsidRPr="00C225BC">
        <w:rPr>
          <w:color w:val="000000" w:themeColor="text1"/>
          <w:sz w:val="22"/>
          <w:szCs w:val="22"/>
        </w:rPr>
        <w:t>konieczności wykonania zamówień dodatkowych, o których mowa w art. 455 ust. 1 pkt. ustawy P</w:t>
      </w:r>
      <w:r w:rsidR="00192D9A" w:rsidRPr="00C225BC">
        <w:rPr>
          <w:color w:val="000000" w:themeColor="text1"/>
          <w:sz w:val="22"/>
          <w:szCs w:val="22"/>
        </w:rPr>
        <w:t>zp,</w:t>
      </w:r>
    </w:p>
    <w:p w14:paraId="788D8DC7" w14:textId="77777777" w:rsidR="00192D9A" w:rsidRPr="00C225BC" w:rsidRDefault="00192D9A" w:rsidP="00192D9A">
      <w:pPr>
        <w:numPr>
          <w:ilvl w:val="0"/>
          <w:numId w:val="36"/>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wystąpienia poniższych okoliczności:</w:t>
      </w:r>
    </w:p>
    <w:p w14:paraId="69850FC4"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rFonts w:eastAsia="Times New Roman"/>
          <w:color w:val="000000" w:themeColor="text1"/>
          <w:sz w:val="22"/>
          <w:szCs w:val="22"/>
          <w:lang w:eastAsia="pl-PL"/>
        </w:rPr>
        <w:t>Wystąpienia siły wyższej. Strony zgodnie oświadczają, że przez „</w:t>
      </w:r>
      <w:r w:rsidRPr="00C225BC">
        <w:rPr>
          <w:rFonts w:eastAsia="Times New Roman"/>
          <w:i/>
          <w:color w:val="000000" w:themeColor="text1"/>
          <w:sz w:val="22"/>
          <w:szCs w:val="22"/>
          <w:lang w:eastAsia="pl-PL"/>
        </w:rPr>
        <w:t>Siłę wyższą</w:t>
      </w:r>
      <w:r w:rsidRPr="00C225BC">
        <w:rPr>
          <w:rFonts w:eastAsia="Times New Roman"/>
          <w:color w:val="000000" w:themeColor="text1"/>
          <w:sz w:val="22"/>
          <w:szCs w:val="22"/>
          <w:lang w:eastAsia="pl-PL"/>
        </w:rPr>
        <w:t xml:space="preserve">” rozumieją zewnętrzne, niemożliwe do przewidzenia i zapobieżenia zdarzenia występujące po zawarciu umowy, uniemożliwiające należyte wykonanie przez Stronę jej obowiązków, w szczególności takie jak: </w:t>
      </w:r>
      <w:r w:rsidRPr="00C225BC">
        <w:rPr>
          <w:rFonts w:eastAsia="SimSun"/>
          <w:color w:val="000000" w:themeColor="text1"/>
          <w:sz w:val="22"/>
          <w:szCs w:val="22"/>
          <w:lang w:eastAsia="pl-PL"/>
        </w:rPr>
        <w:t>wojny, działania wojenne, inwazje</w:t>
      </w:r>
      <w:r w:rsidRPr="00C225BC">
        <w:rPr>
          <w:rFonts w:eastAsia="Times New Roman"/>
          <w:color w:val="000000" w:themeColor="text1"/>
          <w:sz w:val="22"/>
          <w:szCs w:val="22"/>
          <w:lang w:eastAsia="pl-PL"/>
        </w:rPr>
        <w:t xml:space="preserve">, </w:t>
      </w:r>
      <w:r w:rsidRPr="00C225BC">
        <w:rPr>
          <w:rFonts w:eastAsia="SimSun"/>
          <w:color w:val="000000" w:themeColor="text1"/>
          <w:sz w:val="22"/>
          <w:szCs w:val="22"/>
          <w:lang w:eastAsia="pl-PL"/>
        </w:rPr>
        <w:t xml:space="preserve">ataki terrorystyczne, rewolucje, powstania, wojny domowe, rozruchy, </w:t>
      </w:r>
      <w:r w:rsidRPr="00C225BC">
        <w:rPr>
          <w:rFonts w:eastAsia="Times New Roman"/>
          <w:color w:val="000000" w:themeColor="text1"/>
          <w:sz w:val="22"/>
          <w:szCs w:val="22"/>
          <w:lang w:eastAsia="pl-PL"/>
        </w:rPr>
        <w:t>katastrofy naturalne (</w:t>
      </w:r>
      <w:r w:rsidRPr="00C225BC">
        <w:rPr>
          <w:rFonts w:eastAsia="SimSun"/>
          <w:color w:val="000000" w:themeColor="text1"/>
          <w:sz w:val="22"/>
          <w:szCs w:val="22"/>
          <w:lang w:eastAsia="pl-PL"/>
        </w:rPr>
        <w:t>działania sił przyrody, w tym huragany lub powodzie)</w:t>
      </w:r>
      <w:r w:rsidRPr="00C225BC">
        <w:rPr>
          <w:rFonts w:eastAsia="Times New Roman"/>
          <w:color w:val="000000" w:themeColor="text1"/>
          <w:sz w:val="22"/>
          <w:szCs w:val="22"/>
          <w:lang w:eastAsia="pl-PL"/>
        </w:rPr>
        <w:t xml:space="preserve">, </w:t>
      </w:r>
      <w:r w:rsidRPr="00C225BC">
        <w:rPr>
          <w:rFonts w:eastAsia="SimSun"/>
          <w:color w:val="000000" w:themeColor="text1"/>
          <w:sz w:val="22"/>
          <w:szCs w:val="22"/>
          <w:lang w:eastAsia="pl-PL"/>
        </w:rPr>
        <w:t>zanieczyszczenie i inne podobnie niebezpieczne skutki spowodowane przez substancje toksyczne, z wyjątkiem tych, które mogą być przypisane użyciu przez Wykonawcę takich substancji oraz ogólnokrajowe bądź regionalne spory w przemyśle lub też spory, które są częścią ogólnonarodowej lub regionalnej kampanii, a którym Strona Umowy nie mogła zapobiec</w:t>
      </w:r>
      <w:r w:rsidRPr="00C225BC">
        <w:rPr>
          <w:rFonts w:eastAsia="Times New Roman"/>
          <w:color w:val="000000" w:themeColor="text1"/>
          <w:sz w:val="22"/>
          <w:szCs w:val="22"/>
          <w:lang w:eastAsia="pl-PL"/>
        </w:rPr>
        <w:t>. Jeżeli zaistnieje Siła wyższa, Strona której dotyczą okoliczności siły wyższej bezzwłocznie zawiadomi drugą Stronę na piśmie o jej zaistnieniu i przyczynach;</w:t>
      </w:r>
    </w:p>
    <w:p w14:paraId="30BAB170"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zamiana w zakresie dostarczanych urządzeń, materiałów: w przypadku gdy Wykonawca nie jest w stanie nabyć na rynku zaoferowanego w ofercie urządzenia, materiału w związku z wycofaniem urządzenia lub elementu urządzenia, materiału z produkcji lub wprowadzeniem nowej wersji zamawianych urządzeń lub ich  elementów, materiałów; zaoferowane przez Wykonawcę urządzenie, materiał musi charakteryzować się wyższymi lub lepszymi parametrami niż wymagane były w SWZ i Zamawiający wyrazi na nie zgodę;</w:t>
      </w:r>
    </w:p>
    <w:p w14:paraId="0535EA5C"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zmiana dotycząca zatrudnienia podwykonawców w przypadku gdy Wykonawca oświadczył, iż wykona umowę osobiście, w zakresie zgodnym ze SWZ, zawartą umową oraz zapisami wynikającymi z ustawy;</w:t>
      </w:r>
    </w:p>
    <w:p w14:paraId="006C88A4" w14:textId="77777777" w:rsidR="00192D9A" w:rsidRPr="00C225BC" w:rsidRDefault="00192D9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zmiana albo rezygnacja z podwykonawcy (podmiotu zobowiązanego), na którego zasoby wykonawca powoływał się na zasadach określonych w art. 118 </w:t>
      </w:r>
      <w:r w:rsidR="00C75DFA" w:rsidRPr="00C225BC">
        <w:rPr>
          <w:color w:val="000000" w:themeColor="text1"/>
          <w:sz w:val="22"/>
          <w:szCs w:val="22"/>
        </w:rPr>
        <w:t>ustawy Pzp</w:t>
      </w:r>
      <w:r w:rsidRPr="00C225BC">
        <w:rPr>
          <w:color w:val="000000" w:themeColor="text1"/>
          <w:sz w:val="22"/>
          <w:szCs w:val="22"/>
        </w:rPr>
        <w:t xml:space="preserve">, w celu wykazania spełnienia warunków udziału w postępowaniu, o których mowa w </w:t>
      </w:r>
      <w:r w:rsidRPr="00C225BC">
        <w:rPr>
          <w:color w:val="000000" w:themeColor="text1"/>
          <w:sz w:val="22"/>
          <w:szCs w:val="22"/>
          <w:u w:val="single"/>
        </w:rPr>
        <w:t xml:space="preserve">art. 112 ust 2 </w:t>
      </w:r>
      <w:r w:rsidR="00C75DFA" w:rsidRPr="00C225BC">
        <w:rPr>
          <w:color w:val="000000" w:themeColor="text1"/>
          <w:sz w:val="22"/>
          <w:szCs w:val="22"/>
          <w:u w:val="single"/>
        </w:rPr>
        <w:t>ustawy Pzp</w:t>
      </w:r>
      <w:r w:rsidRPr="00C225BC">
        <w:rPr>
          <w:color w:val="000000" w:themeColor="text1"/>
          <w:sz w:val="22"/>
          <w:szCs w:val="22"/>
        </w:rPr>
        <w:t xml:space="preserve">, na wniosek Wykonawcy uzasadniający taką zmianę, po wykazaniu przez </w:t>
      </w:r>
      <w:r w:rsidRPr="00C225BC">
        <w:rPr>
          <w:color w:val="000000" w:themeColor="text1"/>
          <w:sz w:val="22"/>
          <w:szCs w:val="22"/>
        </w:rPr>
        <w:lastRenderedPageBreak/>
        <w:t>Wykonawcę, iż proponowany inny podwykonawca lub wykonawca samodzielnie spełnia je w stopniu nie mniejszym niż wymagany w trakcie postępowania o udzielenie zamówienia</w:t>
      </w:r>
      <w:r w:rsidR="00C75DFA" w:rsidRPr="00C225BC">
        <w:rPr>
          <w:color w:val="000000" w:themeColor="text1"/>
          <w:sz w:val="22"/>
          <w:szCs w:val="22"/>
        </w:rPr>
        <w:t>,</w:t>
      </w:r>
    </w:p>
    <w:p w14:paraId="5EC2BE6A"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zmiana podwykonawców oraz zakresu podwykonawstwa, w przypadku gdy Wykonawca wykonuje umowę przy pomocy podwykonawców, po spełnieniu przesłanek wynikających z SWZ, umowy oraz ustawy Pzp,</w:t>
      </w:r>
    </w:p>
    <w:p w14:paraId="700FC33F"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rPr>
        <w:t>zmiana nazwy, adresu, numeru konta bankowego</w:t>
      </w:r>
      <w:r w:rsidR="00374E23" w:rsidRPr="00C225BC">
        <w:rPr>
          <w:color w:val="000000" w:themeColor="text1"/>
          <w:sz w:val="22"/>
        </w:rPr>
        <w:t>, formy zabezpieczenia należytego wykonania umowy</w:t>
      </w:r>
      <w:r w:rsidRPr="00C225BC">
        <w:rPr>
          <w:color w:val="000000" w:themeColor="text1"/>
          <w:sz w:val="22"/>
        </w:rPr>
        <w:t xml:space="preserve"> lub innych danych identyfikujących Strony niniejszej umowy,</w:t>
      </w:r>
    </w:p>
    <w:p w14:paraId="27C22BEB"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rPr>
        <w:t>zmiana powszechnie obowiązujących przepisów prawa odnoszących się do praw i </w:t>
      </w:r>
      <w:r w:rsidRPr="00C225BC">
        <w:rPr>
          <w:color w:val="000000" w:themeColor="text1"/>
          <w:sz w:val="22"/>
          <w:szCs w:val="22"/>
        </w:rPr>
        <w:t>obowiązków stron niniejszej umowy w zakresie mającym bezpośredni wpływ na realizację przedmiotu umowy lub świadczenia stron umowy,</w:t>
      </w:r>
    </w:p>
    <w:p w14:paraId="5F1B9CBA" w14:textId="77777777" w:rsidR="00C75DFA"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oczywiste błędy pisarskie i rachunkowe występujące w niniejszej umowie,</w:t>
      </w:r>
    </w:p>
    <w:p w14:paraId="44656350" w14:textId="5C30E31A" w:rsidR="00C225BC" w:rsidRPr="00C225BC" w:rsidRDefault="00C75DFA" w:rsidP="006536CD">
      <w:pPr>
        <w:pStyle w:val="Akapitzlist"/>
        <w:numPr>
          <w:ilvl w:val="0"/>
          <w:numId w:val="95"/>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inne nieistotne zmiany i uzupełnienia niniejszej umowy nienaruszające istotnych postanowień niniejszej umowy.</w:t>
      </w:r>
    </w:p>
    <w:p w14:paraId="23188A79" w14:textId="129A78A1" w:rsidR="00C225BC" w:rsidRDefault="00C225BC" w:rsidP="00C225BC">
      <w:pPr>
        <w:pStyle w:val="Akapitzlist"/>
        <w:numPr>
          <w:ilvl w:val="1"/>
          <w:numId w:val="31"/>
        </w:numPr>
        <w:tabs>
          <w:tab w:val="clear" w:pos="1080"/>
        </w:tabs>
        <w:autoSpaceDE w:val="0"/>
        <w:autoSpaceDN w:val="0"/>
        <w:adjustRightInd w:val="0"/>
        <w:spacing w:line="276" w:lineRule="auto"/>
        <w:ind w:left="420" w:hanging="426"/>
        <w:contextualSpacing/>
        <w:rPr>
          <w:color w:val="000000" w:themeColor="text1"/>
          <w:sz w:val="22"/>
          <w:szCs w:val="22"/>
        </w:rPr>
      </w:pPr>
      <w:r w:rsidRPr="00C225BC">
        <w:rPr>
          <w:color w:val="000000" w:themeColor="text1"/>
          <w:sz w:val="22"/>
          <w:szCs w:val="22"/>
        </w:rPr>
        <w:t>Cena może być waloryzowana o wskaźnik zmiany cen robót budowlanych publikowany przez GUS za ostatni kwartał poprzedzający waloryzację. Waloryzacja będzie mogła zostać dokonana jednokrotnie, nie wcześniej niż 12 miesięcy od dnia podpisania umowy</w:t>
      </w:r>
      <w:r w:rsidR="009A582E">
        <w:rPr>
          <w:color w:val="000000" w:themeColor="text1"/>
          <w:sz w:val="22"/>
          <w:szCs w:val="22"/>
        </w:rPr>
        <w:t xml:space="preserve">, po przekroczeniu wzrostu w/w wskaźnika o </w:t>
      </w:r>
      <w:r w:rsidR="009A582E" w:rsidRPr="00F02AE7">
        <w:rPr>
          <w:color w:val="000000" w:themeColor="text1"/>
          <w:sz w:val="22"/>
          <w:szCs w:val="22"/>
        </w:rPr>
        <w:t>3%</w:t>
      </w:r>
      <w:r w:rsidRPr="00F02AE7">
        <w:rPr>
          <w:color w:val="000000" w:themeColor="text1"/>
          <w:sz w:val="22"/>
          <w:szCs w:val="22"/>
        </w:rPr>
        <w:t>.</w:t>
      </w:r>
      <w:r w:rsidRPr="00C225BC">
        <w:rPr>
          <w:color w:val="000000" w:themeColor="text1"/>
          <w:sz w:val="22"/>
          <w:szCs w:val="22"/>
        </w:rPr>
        <w:t xml:space="preserve"> Zgłoszenie chęci waloryzacji nastąpi na wniosek Wykonawcy. podwyższenie ceny w ramach waloryzacji nastąpi w granicach ustalonych w drodze negocjacji stron, maksymalnie jednak o kwotę wzrostu wskaźników zmiany, o których mowa powyżej. Wszelkie zmiany związane z waloryzacją ceny wymagają formy pisemnej i następują w drodze zawarcia aneksu do umowy.</w:t>
      </w:r>
    </w:p>
    <w:p w14:paraId="762B74F6" w14:textId="04B055C6" w:rsidR="00557F8E" w:rsidRPr="00F02AE7" w:rsidRDefault="008B07E1" w:rsidP="00557F8E">
      <w:pPr>
        <w:pStyle w:val="Akapitzlist"/>
        <w:numPr>
          <w:ilvl w:val="1"/>
          <w:numId w:val="31"/>
        </w:numPr>
        <w:tabs>
          <w:tab w:val="clear" w:pos="1080"/>
        </w:tabs>
        <w:autoSpaceDE w:val="0"/>
        <w:autoSpaceDN w:val="0"/>
        <w:adjustRightInd w:val="0"/>
        <w:spacing w:line="276" w:lineRule="auto"/>
        <w:ind w:left="420" w:hanging="426"/>
        <w:contextualSpacing/>
        <w:rPr>
          <w:color w:val="000000" w:themeColor="text1"/>
          <w:sz w:val="22"/>
          <w:szCs w:val="22"/>
        </w:rPr>
      </w:pPr>
      <w:r>
        <w:rPr>
          <w:color w:val="000000" w:themeColor="text1"/>
          <w:sz w:val="22"/>
          <w:szCs w:val="22"/>
        </w:rPr>
        <w:t xml:space="preserve">Maksymalna wartość zmian wynagrodzenia jaką Zamawiający dopuszcza w oparciu o ust. 4 wynosi </w:t>
      </w:r>
      <w:r w:rsidR="00557F8E" w:rsidRPr="00F02AE7">
        <w:rPr>
          <w:color w:val="000000" w:themeColor="text1"/>
          <w:sz w:val="22"/>
          <w:szCs w:val="22"/>
        </w:rPr>
        <w:t>10</w:t>
      </w:r>
      <w:r w:rsidRPr="00F02AE7">
        <w:rPr>
          <w:color w:val="000000" w:themeColor="text1"/>
          <w:sz w:val="22"/>
          <w:szCs w:val="22"/>
        </w:rPr>
        <w:t xml:space="preserve">%. </w:t>
      </w:r>
    </w:p>
    <w:p w14:paraId="755031BE" w14:textId="76028384" w:rsidR="00557F8E" w:rsidRDefault="00557F8E" w:rsidP="00557F8E">
      <w:pPr>
        <w:pStyle w:val="Akapitzlist"/>
        <w:numPr>
          <w:ilvl w:val="1"/>
          <w:numId w:val="31"/>
        </w:numPr>
        <w:tabs>
          <w:tab w:val="clear" w:pos="1080"/>
        </w:tabs>
        <w:autoSpaceDE w:val="0"/>
        <w:autoSpaceDN w:val="0"/>
        <w:adjustRightInd w:val="0"/>
        <w:spacing w:line="276" w:lineRule="auto"/>
        <w:ind w:left="420" w:hanging="426"/>
        <w:contextualSpacing/>
        <w:rPr>
          <w:color w:val="000000" w:themeColor="text1"/>
          <w:sz w:val="22"/>
          <w:szCs w:val="22"/>
        </w:rPr>
      </w:pPr>
      <w:r w:rsidRPr="00557F8E">
        <w:rPr>
          <w:color w:val="000000" w:themeColor="text1"/>
          <w:sz w:val="22"/>
          <w:szCs w:val="22"/>
        </w:rPr>
        <w:t xml:space="preserve">Wykonawca, którego wynagrodzenie zostało zmienione zgodnie z </w:t>
      </w:r>
      <w:r>
        <w:rPr>
          <w:color w:val="000000" w:themeColor="text1"/>
          <w:sz w:val="22"/>
          <w:szCs w:val="22"/>
        </w:rPr>
        <w:t>niniejszym rozdziałem</w:t>
      </w:r>
      <w:r w:rsidRPr="00557F8E">
        <w:rPr>
          <w:color w:val="000000" w:themeColor="text1"/>
          <w:sz w:val="22"/>
          <w:szCs w:val="22"/>
        </w:rPr>
        <w:t xml:space="preserve">, zobowiązany jest do zmiany wynagrodzenia przysługującego </w:t>
      </w:r>
      <w:r>
        <w:rPr>
          <w:color w:val="000000" w:themeColor="text1"/>
          <w:sz w:val="22"/>
          <w:szCs w:val="22"/>
        </w:rPr>
        <w:t>P</w:t>
      </w:r>
      <w:r w:rsidRPr="00557F8E">
        <w:rPr>
          <w:color w:val="000000" w:themeColor="text1"/>
          <w:sz w:val="22"/>
          <w:szCs w:val="22"/>
        </w:rPr>
        <w:t>odwykonawcy, z którym zawarł umowę, w zakresie odpowiadającym zmianom cen materiałów lub ko</w:t>
      </w:r>
      <w:r>
        <w:rPr>
          <w:color w:val="000000" w:themeColor="text1"/>
          <w:sz w:val="22"/>
          <w:szCs w:val="22"/>
        </w:rPr>
        <w:t>sztów dotyczących zobowiązania P</w:t>
      </w:r>
      <w:r w:rsidRPr="00557F8E">
        <w:rPr>
          <w:color w:val="000000" w:themeColor="text1"/>
          <w:sz w:val="22"/>
          <w:szCs w:val="22"/>
        </w:rPr>
        <w:t>odwykonawcy, jeżeli łącznie spełnione są następujące warunki:</w:t>
      </w:r>
    </w:p>
    <w:p w14:paraId="7F832AD5" w14:textId="543B5259" w:rsidR="00557F8E" w:rsidRDefault="00557F8E" w:rsidP="006536CD">
      <w:pPr>
        <w:pStyle w:val="Akapitzlist"/>
        <w:numPr>
          <w:ilvl w:val="0"/>
          <w:numId w:val="133"/>
        </w:numPr>
        <w:autoSpaceDE w:val="0"/>
        <w:autoSpaceDN w:val="0"/>
        <w:adjustRightInd w:val="0"/>
        <w:spacing w:line="276" w:lineRule="auto"/>
        <w:ind w:left="851" w:hanging="425"/>
        <w:contextualSpacing/>
        <w:rPr>
          <w:color w:val="000000" w:themeColor="text1"/>
          <w:sz w:val="22"/>
          <w:szCs w:val="22"/>
        </w:rPr>
      </w:pPr>
      <w:r w:rsidRPr="00557F8E">
        <w:rPr>
          <w:color w:val="000000" w:themeColor="text1"/>
          <w:sz w:val="22"/>
          <w:szCs w:val="22"/>
        </w:rPr>
        <w:t>przedmiotem umowy</w:t>
      </w:r>
      <w:r>
        <w:rPr>
          <w:color w:val="000000" w:themeColor="text1"/>
          <w:sz w:val="22"/>
          <w:szCs w:val="22"/>
        </w:rPr>
        <w:t xml:space="preserve"> są roboty budowlane lub usługi,</w:t>
      </w:r>
    </w:p>
    <w:p w14:paraId="6FA5954D" w14:textId="682C1DE1" w:rsidR="008B07E1" w:rsidRPr="00557F8E" w:rsidRDefault="00557F8E" w:rsidP="006536CD">
      <w:pPr>
        <w:pStyle w:val="Akapitzlist"/>
        <w:numPr>
          <w:ilvl w:val="0"/>
          <w:numId w:val="133"/>
        </w:numPr>
        <w:autoSpaceDE w:val="0"/>
        <w:autoSpaceDN w:val="0"/>
        <w:adjustRightInd w:val="0"/>
        <w:spacing w:line="276" w:lineRule="auto"/>
        <w:ind w:left="851" w:hanging="425"/>
        <w:contextualSpacing/>
        <w:rPr>
          <w:color w:val="000000" w:themeColor="text1"/>
          <w:sz w:val="22"/>
          <w:szCs w:val="22"/>
        </w:rPr>
      </w:pPr>
      <w:r w:rsidRPr="00557F8E">
        <w:rPr>
          <w:color w:val="000000" w:themeColor="text1"/>
          <w:sz w:val="22"/>
          <w:szCs w:val="22"/>
        </w:rPr>
        <w:t>okres obowiązywania umowy przekracza 12 miesięcy.</w:t>
      </w:r>
    </w:p>
    <w:p w14:paraId="3A23B2CB" w14:textId="77777777" w:rsidR="00557F8E" w:rsidRDefault="00557F8E" w:rsidP="00557F8E">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Pr>
          <w:color w:val="000000" w:themeColor="text1"/>
          <w:sz w:val="22"/>
          <w:szCs w:val="22"/>
        </w:rPr>
        <w:t>Wykonawca, w sytuacji o której mowa w ust. 6 zobowiązany jest poinformować pisemnie Zamawiającego o dokonanej zmianie wynagrodzenia Podwykonawcy lub powodach braku dokonania takiej zmiany.</w:t>
      </w:r>
    </w:p>
    <w:p w14:paraId="51240373" w14:textId="51C44007" w:rsidR="009A582E" w:rsidRDefault="009A582E" w:rsidP="00557F8E">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Pr>
          <w:color w:val="000000" w:themeColor="text1"/>
          <w:sz w:val="22"/>
          <w:szCs w:val="22"/>
        </w:rPr>
        <w:t>W przypadku zaistnienia przesłanek określonych w ust. 3 pkt 1 lit. a – d Wykonawca będzie uprawniony do złożenia pisemnego wniosku do Zamawiającego o dokonanie zmiany wysokości wynagrodzenia. W pisemnym wniosku Wykonawca zobowiązany jest do przedstawienia szczegółowego wyliczenia, z którego będzie wynikać, w jaki sposób i o ile zmiany okreś</w:t>
      </w:r>
      <w:r w:rsidR="006158C7">
        <w:rPr>
          <w:color w:val="000000" w:themeColor="text1"/>
          <w:sz w:val="22"/>
          <w:szCs w:val="22"/>
        </w:rPr>
        <w:t>lone w </w:t>
      </w:r>
      <w:r>
        <w:rPr>
          <w:color w:val="000000" w:themeColor="text1"/>
          <w:sz w:val="22"/>
          <w:szCs w:val="22"/>
        </w:rPr>
        <w:t>ust. 3 pkt 1 wpłynęły na zmianę kosztów wykonania przedmiotu umowy. Wniosek musi również zawierać uzasadnienie i określenie kwoty, o jaką ma wzrosnąć wynagrodzenie Wykonawcy.</w:t>
      </w:r>
    </w:p>
    <w:p w14:paraId="0E263229" w14:textId="3BE812BF" w:rsidR="00557F8E" w:rsidRPr="00557F8E" w:rsidRDefault="00557F8E" w:rsidP="00557F8E">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557F8E">
        <w:rPr>
          <w:color w:val="000000" w:themeColor="text1"/>
          <w:sz w:val="22"/>
          <w:szCs w:val="22"/>
        </w:rPr>
        <w:t>Zamawiający zastrzega jednocześnie, że zmiany postanowień umowy mogą być przeprowadzone w</w:t>
      </w:r>
      <w:r>
        <w:rPr>
          <w:color w:val="000000" w:themeColor="text1"/>
          <w:sz w:val="22"/>
          <w:szCs w:val="22"/>
        </w:rPr>
        <w:t xml:space="preserve"> </w:t>
      </w:r>
      <w:r w:rsidRPr="00557F8E">
        <w:rPr>
          <w:color w:val="000000" w:themeColor="text1"/>
          <w:sz w:val="22"/>
          <w:szCs w:val="22"/>
        </w:rPr>
        <w:t>razie zaistnienia warunków materialnych, jedynie po przeprowadzeniu negocjacji przez strony,</w:t>
      </w:r>
      <w:r>
        <w:rPr>
          <w:color w:val="000000" w:themeColor="text1"/>
          <w:sz w:val="22"/>
          <w:szCs w:val="22"/>
        </w:rPr>
        <w:t xml:space="preserve"> </w:t>
      </w:r>
      <w:r w:rsidRPr="00557F8E">
        <w:rPr>
          <w:color w:val="000000" w:themeColor="text1"/>
          <w:sz w:val="22"/>
          <w:szCs w:val="22"/>
        </w:rPr>
        <w:t>prowadzących do wypracowania obustronnego konsensusu obejmującego wprowadzone do</w:t>
      </w:r>
      <w:r>
        <w:rPr>
          <w:color w:val="000000" w:themeColor="text1"/>
          <w:sz w:val="22"/>
          <w:szCs w:val="22"/>
        </w:rPr>
        <w:t xml:space="preserve"> </w:t>
      </w:r>
      <w:r w:rsidRPr="00557F8E">
        <w:rPr>
          <w:color w:val="000000" w:themeColor="text1"/>
          <w:sz w:val="22"/>
          <w:szCs w:val="22"/>
        </w:rPr>
        <w:t>umowy zmiany.</w:t>
      </w:r>
    </w:p>
    <w:p w14:paraId="043A87EA" w14:textId="56CCE97D" w:rsidR="00DE0C2F" w:rsidRPr="00C225BC" w:rsidRDefault="00DE0C2F"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C225BC">
        <w:rPr>
          <w:color w:val="000000" w:themeColor="text1"/>
          <w:sz w:val="22"/>
          <w:szCs w:val="22"/>
        </w:rPr>
        <w:t>Zmiana harmonogramu terminowo – rzeczowo – finansowego nie skutkująca zmianą terminu realizacji przedmiotu umowy dokonywana będzie w formie pisemnej za zgodą stron, bez konieczności sporządzania aneksu do umowy.</w:t>
      </w:r>
    </w:p>
    <w:p w14:paraId="7A7039B2" w14:textId="4F838963" w:rsidR="006210F0" w:rsidRPr="00C225BC" w:rsidRDefault="006210F0"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C225BC">
        <w:rPr>
          <w:color w:val="000000" w:themeColor="text1"/>
          <w:sz w:val="22"/>
        </w:rPr>
        <w:t>W przypadku zmiany przez strony terminu wykonania umowy możliwe będzie</w:t>
      </w:r>
      <w:r w:rsidR="00374E23" w:rsidRPr="00C225BC">
        <w:rPr>
          <w:color w:val="000000" w:themeColor="text1"/>
          <w:sz w:val="22"/>
        </w:rPr>
        <w:t xml:space="preserve"> za zgodą Zamawiającego</w:t>
      </w:r>
      <w:r w:rsidRPr="00C225BC">
        <w:rPr>
          <w:color w:val="000000" w:themeColor="text1"/>
          <w:sz w:val="22"/>
        </w:rPr>
        <w:t xml:space="preserve"> wprowadzenie odbiorów i rozliczeń częściowych.</w:t>
      </w:r>
    </w:p>
    <w:p w14:paraId="3E6267F0" w14:textId="49282B6F" w:rsidR="008B6BF3" w:rsidRPr="006158C7" w:rsidRDefault="008B6BF3" w:rsidP="0054432B">
      <w:pPr>
        <w:pStyle w:val="Akapitzlist"/>
        <w:numPr>
          <w:ilvl w:val="1"/>
          <w:numId w:val="31"/>
        </w:numPr>
        <w:tabs>
          <w:tab w:val="clear" w:pos="1080"/>
        </w:tabs>
        <w:autoSpaceDE w:val="0"/>
        <w:autoSpaceDN w:val="0"/>
        <w:adjustRightInd w:val="0"/>
        <w:spacing w:line="276" w:lineRule="auto"/>
        <w:ind w:left="426" w:hanging="426"/>
        <w:contextualSpacing/>
        <w:rPr>
          <w:color w:val="000000" w:themeColor="text1"/>
          <w:sz w:val="22"/>
          <w:szCs w:val="22"/>
        </w:rPr>
      </w:pPr>
      <w:r w:rsidRPr="00C225BC">
        <w:rPr>
          <w:color w:val="000000" w:themeColor="text1"/>
          <w:sz w:val="22"/>
          <w:szCs w:val="22"/>
        </w:rPr>
        <w:t xml:space="preserve">Wszystkie zmiany umowy wymagają formy </w:t>
      </w:r>
      <w:r w:rsidRPr="0027200C">
        <w:rPr>
          <w:color w:val="000000" w:themeColor="text1"/>
          <w:sz w:val="22"/>
          <w:szCs w:val="22"/>
        </w:rPr>
        <w:t>pisemnej (aneks do umowy) pod rygorem nieważności</w:t>
      </w:r>
      <w:r w:rsidRPr="0027200C">
        <w:rPr>
          <w:iCs/>
          <w:color w:val="000000" w:themeColor="text1"/>
          <w:sz w:val="22"/>
          <w:szCs w:val="22"/>
        </w:rPr>
        <w:t xml:space="preserve">, </w:t>
      </w:r>
      <w:r w:rsidRPr="0027200C">
        <w:rPr>
          <w:color w:val="000000" w:themeColor="text1"/>
          <w:sz w:val="22"/>
          <w:szCs w:val="22"/>
        </w:rPr>
        <w:t xml:space="preserve">za wyjątkiem zmian </w:t>
      </w:r>
      <w:r w:rsidRPr="006158C7">
        <w:rPr>
          <w:color w:val="000000" w:themeColor="text1"/>
          <w:sz w:val="22"/>
          <w:szCs w:val="22"/>
        </w:rPr>
        <w:t xml:space="preserve">wymienionych w </w:t>
      </w:r>
      <w:r w:rsidR="0027200C" w:rsidRPr="006158C7">
        <w:rPr>
          <w:color w:val="000000" w:themeColor="text1"/>
          <w:sz w:val="22"/>
          <w:szCs w:val="22"/>
        </w:rPr>
        <w:t>§ 7</w:t>
      </w:r>
      <w:r w:rsidRPr="006158C7">
        <w:rPr>
          <w:color w:val="000000" w:themeColor="text1"/>
          <w:sz w:val="22"/>
          <w:szCs w:val="22"/>
        </w:rPr>
        <w:t>.</w:t>
      </w:r>
    </w:p>
    <w:p w14:paraId="603A28D8" w14:textId="77777777" w:rsidR="008B6BF3" w:rsidRPr="006158C7" w:rsidRDefault="008B6BF3" w:rsidP="008B6BF3">
      <w:pPr>
        <w:pStyle w:val="Akapitzlist"/>
        <w:autoSpaceDE w:val="0"/>
        <w:autoSpaceDN w:val="0"/>
        <w:adjustRightInd w:val="0"/>
        <w:spacing w:line="276" w:lineRule="auto"/>
        <w:contextualSpacing/>
        <w:rPr>
          <w:color w:val="000000" w:themeColor="text1"/>
          <w:sz w:val="22"/>
          <w:szCs w:val="22"/>
        </w:rPr>
      </w:pPr>
    </w:p>
    <w:p w14:paraId="323DCB53" w14:textId="54EDAE7A" w:rsidR="008B6BF3" w:rsidRPr="006158C7" w:rsidRDefault="00FA3C88" w:rsidP="0062460B">
      <w:pPr>
        <w:keepNext/>
        <w:spacing w:line="276" w:lineRule="auto"/>
        <w:jc w:val="center"/>
        <w:rPr>
          <w:b/>
          <w:color w:val="000000" w:themeColor="text1"/>
          <w:sz w:val="22"/>
          <w:szCs w:val="22"/>
        </w:rPr>
      </w:pPr>
      <w:r w:rsidRPr="006158C7">
        <w:rPr>
          <w:b/>
          <w:color w:val="000000" w:themeColor="text1"/>
          <w:sz w:val="22"/>
          <w:szCs w:val="22"/>
        </w:rPr>
        <w:lastRenderedPageBreak/>
        <w:t xml:space="preserve">§ </w:t>
      </w:r>
      <w:r w:rsidR="007B292F" w:rsidRPr="006158C7">
        <w:rPr>
          <w:b/>
          <w:color w:val="000000" w:themeColor="text1"/>
          <w:sz w:val="22"/>
          <w:szCs w:val="22"/>
        </w:rPr>
        <w:t>1</w:t>
      </w:r>
      <w:r w:rsidR="008E7249" w:rsidRPr="006158C7">
        <w:rPr>
          <w:b/>
          <w:color w:val="000000" w:themeColor="text1"/>
          <w:sz w:val="22"/>
          <w:szCs w:val="22"/>
        </w:rPr>
        <w:t>8</w:t>
      </w:r>
    </w:p>
    <w:p w14:paraId="07ADF55D"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RĘKOJMIA I GWARANCJA</w:t>
      </w:r>
    </w:p>
    <w:p w14:paraId="37AAABD4" w14:textId="1510CC51" w:rsidR="008B6BF3" w:rsidRDefault="008B6BF3" w:rsidP="00DC3B62">
      <w:pPr>
        <w:numPr>
          <w:ilvl w:val="0"/>
          <w:numId w:val="32"/>
        </w:numPr>
        <w:tabs>
          <w:tab w:val="clear" w:pos="717"/>
        </w:tabs>
        <w:spacing w:line="276" w:lineRule="auto"/>
        <w:ind w:left="426" w:hanging="426"/>
        <w:rPr>
          <w:color w:val="000000" w:themeColor="text1"/>
          <w:sz w:val="22"/>
          <w:szCs w:val="22"/>
        </w:rPr>
      </w:pPr>
      <w:r w:rsidRPr="006158C7">
        <w:rPr>
          <w:color w:val="000000" w:themeColor="text1"/>
          <w:sz w:val="22"/>
          <w:szCs w:val="22"/>
        </w:rPr>
        <w:t xml:space="preserve">Strony postanawiają, że okres rękojmi </w:t>
      </w:r>
      <w:r w:rsidR="00ED79DE">
        <w:rPr>
          <w:color w:val="000000" w:themeColor="text1"/>
          <w:sz w:val="22"/>
          <w:szCs w:val="22"/>
        </w:rPr>
        <w:t xml:space="preserve">Zadania nr 1 </w:t>
      </w:r>
      <w:r w:rsidRPr="006158C7">
        <w:rPr>
          <w:color w:val="000000" w:themeColor="text1"/>
          <w:sz w:val="22"/>
          <w:szCs w:val="22"/>
        </w:rPr>
        <w:t xml:space="preserve">wynosi </w:t>
      </w:r>
      <w:r w:rsidR="00ED79DE" w:rsidRPr="00F02AE7">
        <w:rPr>
          <w:b/>
          <w:color w:val="000000" w:themeColor="text1"/>
          <w:sz w:val="22"/>
          <w:szCs w:val="22"/>
        </w:rPr>
        <w:t>60</w:t>
      </w:r>
      <w:r w:rsidRPr="00F02AE7">
        <w:rPr>
          <w:b/>
          <w:color w:val="000000" w:themeColor="text1"/>
          <w:sz w:val="22"/>
          <w:szCs w:val="22"/>
        </w:rPr>
        <w:t xml:space="preserve"> miesięcy</w:t>
      </w:r>
      <w:r w:rsidRPr="008E7249">
        <w:rPr>
          <w:b/>
          <w:color w:val="000000" w:themeColor="text1"/>
          <w:sz w:val="22"/>
          <w:szCs w:val="22"/>
        </w:rPr>
        <w:t xml:space="preserve"> </w:t>
      </w:r>
      <w:r w:rsidRPr="008E7249">
        <w:rPr>
          <w:color w:val="000000" w:themeColor="text1"/>
          <w:sz w:val="22"/>
          <w:szCs w:val="22"/>
        </w:rPr>
        <w:t>od daty odbioru końcowego i jest zgodny z okresem deklarowanym przez Wykonawcę w złożonej ofercie.</w:t>
      </w:r>
    </w:p>
    <w:p w14:paraId="407B02C9" w14:textId="135BFD8E" w:rsidR="00ED79DE" w:rsidRPr="00ED79DE" w:rsidRDefault="00ED79DE" w:rsidP="00ED79DE">
      <w:pPr>
        <w:numPr>
          <w:ilvl w:val="0"/>
          <w:numId w:val="32"/>
        </w:numPr>
        <w:tabs>
          <w:tab w:val="clear" w:pos="717"/>
        </w:tabs>
        <w:spacing w:line="276" w:lineRule="auto"/>
        <w:ind w:left="426" w:hanging="426"/>
        <w:rPr>
          <w:color w:val="000000" w:themeColor="text1"/>
          <w:sz w:val="22"/>
          <w:szCs w:val="22"/>
        </w:rPr>
      </w:pPr>
      <w:r w:rsidRPr="006158C7">
        <w:rPr>
          <w:color w:val="000000" w:themeColor="text1"/>
          <w:sz w:val="22"/>
          <w:szCs w:val="22"/>
        </w:rPr>
        <w:t xml:space="preserve">Strony postanawiają, że okres rękojmi </w:t>
      </w:r>
      <w:r>
        <w:rPr>
          <w:color w:val="000000" w:themeColor="text1"/>
          <w:sz w:val="22"/>
          <w:szCs w:val="22"/>
        </w:rPr>
        <w:t xml:space="preserve">Zadania nr 2 </w:t>
      </w:r>
      <w:r w:rsidRPr="006158C7">
        <w:rPr>
          <w:color w:val="000000" w:themeColor="text1"/>
          <w:sz w:val="22"/>
          <w:szCs w:val="22"/>
        </w:rPr>
        <w:t xml:space="preserve">wynosi </w:t>
      </w:r>
      <w:r w:rsidRPr="00F02AE7">
        <w:rPr>
          <w:b/>
          <w:color w:val="000000" w:themeColor="text1"/>
          <w:sz w:val="22"/>
          <w:szCs w:val="22"/>
        </w:rPr>
        <w:t>84 miesiące</w:t>
      </w:r>
      <w:r w:rsidRPr="008E7249">
        <w:rPr>
          <w:b/>
          <w:color w:val="000000" w:themeColor="text1"/>
          <w:sz w:val="22"/>
          <w:szCs w:val="22"/>
        </w:rPr>
        <w:t xml:space="preserve"> </w:t>
      </w:r>
      <w:r w:rsidRPr="008E7249">
        <w:rPr>
          <w:color w:val="000000" w:themeColor="text1"/>
          <w:sz w:val="22"/>
          <w:szCs w:val="22"/>
        </w:rPr>
        <w:t>od daty odbioru końcowego i jest zgodny z okresem deklarowanym przez Wykonawcę w złożonej ofercie.</w:t>
      </w:r>
    </w:p>
    <w:p w14:paraId="298EC2F4" w14:textId="77777777" w:rsidR="008B6BF3" w:rsidRPr="008E7249" w:rsidRDefault="008B6BF3" w:rsidP="00DC3B62">
      <w:pPr>
        <w:numPr>
          <w:ilvl w:val="0"/>
          <w:numId w:val="32"/>
        </w:numPr>
        <w:spacing w:line="276" w:lineRule="auto"/>
        <w:ind w:left="426" w:hanging="426"/>
        <w:rPr>
          <w:color w:val="000000" w:themeColor="text1"/>
          <w:sz w:val="22"/>
          <w:szCs w:val="22"/>
        </w:rPr>
      </w:pPr>
      <w:r w:rsidRPr="008E7249">
        <w:rPr>
          <w:color w:val="000000" w:themeColor="text1"/>
          <w:sz w:val="22"/>
          <w:szCs w:val="22"/>
        </w:rPr>
        <w:t>Wykonawca ponosi odpowiedzialność w przypadku gdy zrealizowane roboty budowlane mają wady zmniejszające ich wartość lub użyteczność. Wykonawca jest odpowiedzialny z tytułu rękojmi zarówno za wady fizyczne robót budowlanych istniejące w czasie odbioru, jak i za wady fizyczne robót budowlanych powstałe po odbiorze, lecz z przyczyn istniejących w chwili odbioru.</w:t>
      </w:r>
    </w:p>
    <w:p w14:paraId="64D9C36F" w14:textId="1A2F69ED" w:rsidR="008B6BF3" w:rsidRPr="008E7249" w:rsidRDefault="008B6BF3" w:rsidP="00DC3B62">
      <w:pPr>
        <w:numPr>
          <w:ilvl w:val="0"/>
          <w:numId w:val="32"/>
        </w:numPr>
        <w:spacing w:line="276" w:lineRule="auto"/>
        <w:ind w:left="426" w:hanging="426"/>
        <w:rPr>
          <w:color w:val="000000" w:themeColor="text1"/>
          <w:sz w:val="22"/>
          <w:szCs w:val="22"/>
        </w:rPr>
      </w:pPr>
      <w:r w:rsidRPr="008E7249">
        <w:rPr>
          <w:color w:val="000000" w:themeColor="text1"/>
          <w:sz w:val="22"/>
          <w:szCs w:val="22"/>
        </w:rPr>
        <w:t xml:space="preserve">Niezależnie od rękojmi, Wykonawca niniejszym udziela Zamawiającemu gwarancji w zakresie zastosowanych materiałów i urządzeń oraz wykonanych robót budowlanych na </w:t>
      </w:r>
      <w:r w:rsidRPr="00F02AE7">
        <w:rPr>
          <w:color w:val="000000" w:themeColor="text1"/>
          <w:sz w:val="22"/>
          <w:szCs w:val="22"/>
        </w:rPr>
        <w:t xml:space="preserve">okres </w:t>
      </w:r>
      <w:r w:rsidR="00ED79DE" w:rsidRPr="00F02AE7">
        <w:rPr>
          <w:b/>
          <w:bCs/>
          <w:color w:val="000000" w:themeColor="text1"/>
          <w:sz w:val="22"/>
          <w:szCs w:val="22"/>
        </w:rPr>
        <w:t>60</w:t>
      </w:r>
      <w:r w:rsidRPr="00F02AE7">
        <w:rPr>
          <w:b/>
          <w:bCs/>
          <w:color w:val="000000" w:themeColor="text1"/>
          <w:sz w:val="22"/>
          <w:szCs w:val="22"/>
        </w:rPr>
        <w:t xml:space="preserve"> miesięcy</w:t>
      </w:r>
      <w:r w:rsidRPr="008E7249">
        <w:rPr>
          <w:b/>
          <w:bCs/>
          <w:color w:val="000000" w:themeColor="text1"/>
          <w:sz w:val="22"/>
          <w:szCs w:val="22"/>
        </w:rPr>
        <w:t xml:space="preserve"> </w:t>
      </w:r>
      <w:r w:rsidRPr="008E7249">
        <w:rPr>
          <w:color w:val="000000" w:themeColor="text1"/>
          <w:sz w:val="22"/>
          <w:szCs w:val="22"/>
        </w:rPr>
        <w:t>od daty podpisania bez zastrzeżeń protokołu odbioru końcowego oraz zobowiązuję się dostarczyć dokumenty gwarancyjne.</w:t>
      </w:r>
    </w:p>
    <w:p w14:paraId="112B6D64" w14:textId="77777777" w:rsidR="008B6BF3" w:rsidRPr="008E7249" w:rsidRDefault="008B6BF3" w:rsidP="00DC3B62">
      <w:pPr>
        <w:numPr>
          <w:ilvl w:val="0"/>
          <w:numId w:val="32"/>
        </w:numPr>
        <w:tabs>
          <w:tab w:val="clear" w:pos="717"/>
          <w:tab w:val="left" w:pos="360"/>
        </w:tabs>
        <w:spacing w:line="276" w:lineRule="auto"/>
        <w:ind w:left="426" w:hanging="426"/>
        <w:rPr>
          <w:color w:val="000000" w:themeColor="text1"/>
          <w:sz w:val="22"/>
          <w:szCs w:val="22"/>
        </w:rPr>
      </w:pPr>
      <w:r w:rsidRPr="008E7249">
        <w:rPr>
          <w:color w:val="000000" w:themeColor="text1"/>
          <w:sz w:val="22"/>
          <w:szCs w:val="22"/>
        </w:rPr>
        <w:t>Bieg okresu gwarancji i rękojmi rozpoczyna się od dnia odbioru końcowego robót budowlanych.</w:t>
      </w:r>
    </w:p>
    <w:p w14:paraId="4A1056AA" w14:textId="77777777" w:rsidR="008B6BF3" w:rsidRPr="008E7249" w:rsidRDefault="008B6BF3" w:rsidP="00DC3B62">
      <w:pPr>
        <w:numPr>
          <w:ilvl w:val="0"/>
          <w:numId w:val="32"/>
        </w:numPr>
        <w:tabs>
          <w:tab w:val="clear" w:pos="717"/>
          <w:tab w:val="left" w:pos="360"/>
        </w:tabs>
        <w:spacing w:line="276" w:lineRule="auto"/>
        <w:ind w:left="426" w:hanging="426"/>
        <w:rPr>
          <w:color w:val="000000" w:themeColor="text1"/>
          <w:sz w:val="22"/>
          <w:szCs w:val="22"/>
        </w:rPr>
      </w:pPr>
      <w:r w:rsidRPr="008E7249">
        <w:rPr>
          <w:color w:val="000000" w:themeColor="text1"/>
          <w:sz w:val="22"/>
          <w:szCs w:val="22"/>
        </w:rPr>
        <w:t xml:space="preserve">Wykonawca zobowiązuje się do usunięcia wad, które ujawnią się w okresie gwarancji. </w:t>
      </w:r>
      <w:r w:rsidRPr="008E7249">
        <w:rPr>
          <w:color w:val="000000" w:themeColor="text1"/>
          <w:sz w:val="22"/>
          <w:szCs w:val="22"/>
        </w:rPr>
        <w:br/>
        <w:t>W przypadku gdy usunięcie wady nie jest możliwe Wykonawca dostarczy w miejsce wadliwych rzeczy – rzeczy wolne od wad.</w:t>
      </w:r>
    </w:p>
    <w:p w14:paraId="6FD9A094" w14:textId="3CF69ABE" w:rsidR="008B6BF3" w:rsidRPr="008E7249" w:rsidRDefault="008B6BF3" w:rsidP="00DC3B62">
      <w:pPr>
        <w:numPr>
          <w:ilvl w:val="0"/>
          <w:numId w:val="32"/>
        </w:numPr>
        <w:tabs>
          <w:tab w:val="clear" w:pos="717"/>
          <w:tab w:val="left" w:pos="360"/>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zakresie udzielonej gwarancji Wykonawca zobowiązuje się do przystąpienia do usuwania wad, nie później niż w terminie </w:t>
      </w:r>
      <w:r w:rsidR="0027200C" w:rsidRPr="008E7249">
        <w:rPr>
          <w:b/>
          <w:bCs/>
          <w:color w:val="000000" w:themeColor="text1"/>
          <w:sz w:val="22"/>
          <w:szCs w:val="22"/>
        </w:rPr>
        <w:t>2</w:t>
      </w:r>
      <w:r w:rsidRPr="008E7249">
        <w:rPr>
          <w:b/>
          <w:bCs/>
          <w:color w:val="000000" w:themeColor="text1"/>
          <w:sz w:val="22"/>
          <w:szCs w:val="22"/>
        </w:rPr>
        <w:t xml:space="preserve"> dni </w:t>
      </w:r>
      <w:r w:rsidRPr="008E7249">
        <w:rPr>
          <w:color w:val="000000" w:themeColor="text1"/>
          <w:sz w:val="22"/>
          <w:szCs w:val="22"/>
        </w:rPr>
        <w:t>roboczych od dnia otrzymania od Zamawiającego pisemnego zawiadomienia o ich wystąpieniu. Usunięcie wady winno nastąpić przed upływem wyznaczonego przez Zamawiającego terminu. Zawiadomienie o wystąpieniu wad może zostać przesłane faksem</w:t>
      </w:r>
      <w:r w:rsidR="003322F9" w:rsidRPr="008E7249">
        <w:rPr>
          <w:color w:val="000000" w:themeColor="text1"/>
          <w:sz w:val="22"/>
          <w:szCs w:val="22"/>
        </w:rPr>
        <w:t xml:space="preserve"> lub e-mail</w:t>
      </w:r>
      <w:r w:rsidRPr="008E7249">
        <w:rPr>
          <w:color w:val="000000" w:themeColor="text1"/>
          <w:sz w:val="22"/>
          <w:szCs w:val="22"/>
        </w:rPr>
        <w:t>.</w:t>
      </w:r>
    </w:p>
    <w:p w14:paraId="0AF25264" w14:textId="77777777" w:rsidR="008B6BF3" w:rsidRPr="008E7249" w:rsidRDefault="008B6BF3"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terminie wyznaczonym przez Zamawiającego nie później jednak niż w terminie </w:t>
      </w:r>
      <w:r w:rsidR="003322F9" w:rsidRPr="008E7249">
        <w:rPr>
          <w:b/>
          <w:bCs/>
          <w:color w:val="000000" w:themeColor="text1"/>
          <w:sz w:val="22"/>
          <w:szCs w:val="22"/>
        </w:rPr>
        <w:t>2</w:t>
      </w:r>
      <w:r w:rsidRPr="008E7249">
        <w:rPr>
          <w:b/>
          <w:bCs/>
          <w:color w:val="000000" w:themeColor="text1"/>
          <w:sz w:val="22"/>
          <w:szCs w:val="22"/>
        </w:rPr>
        <w:t xml:space="preserve"> dni </w:t>
      </w:r>
      <w:r w:rsidRPr="008E7249">
        <w:rPr>
          <w:color w:val="000000" w:themeColor="text1"/>
          <w:sz w:val="22"/>
          <w:szCs w:val="22"/>
        </w:rPr>
        <w:t xml:space="preserve">od dnia otrzymania od Zamawiającego pisemnego zawiadomienia o wystąpieniu wady, Wykonawca zobowiązany jest przeprowadzić oględziny. O dacie i miejscu oględzin Zamawiający informuje Wykonawcę najpóźniej na </w:t>
      </w:r>
      <w:r w:rsidR="003322F9" w:rsidRPr="008E7249">
        <w:rPr>
          <w:b/>
          <w:bCs/>
          <w:color w:val="000000" w:themeColor="text1"/>
          <w:sz w:val="22"/>
          <w:szCs w:val="22"/>
        </w:rPr>
        <w:t>1</w:t>
      </w:r>
      <w:r w:rsidRPr="008E7249">
        <w:rPr>
          <w:b/>
          <w:bCs/>
          <w:color w:val="000000" w:themeColor="text1"/>
          <w:sz w:val="22"/>
          <w:szCs w:val="22"/>
        </w:rPr>
        <w:t xml:space="preserve"> d</w:t>
      </w:r>
      <w:r w:rsidR="003322F9" w:rsidRPr="008E7249">
        <w:rPr>
          <w:b/>
          <w:bCs/>
          <w:color w:val="000000" w:themeColor="text1"/>
          <w:sz w:val="22"/>
          <w:szCs w:val="22"/>
        </w:rPr>
        <w:t>zień</w:t>
      </w:r>
      <w:r w:rsidRPr="008E7249">
        <w:rPr>
          <w:b/>
          <w:bCs/>
          <w:color w:val="000000" w:themeColor="text1"/>
          <w:sz w:val="22"/>
          <w:szCs w:val="22"/>
        </w:rPr>
        <w:t xml:space="preserve"> </w:t>
      </w:r>
      <w:r w:rsidRPr="008E7249">
        <w:rPr>
          <w:color w:val="000000" w:themeColor="text1"/>
          <w:sz w:val="22"/>
          <w:szCs w:val="22"/>
        </w:rPr>
        <w:t>przed terminem oględzin. Z oględzin sporządza się protokół oględzin, w którym w szczególności stwierdza się istnienie wady.</w:t>
      </w:r>
    </w:p>
    <w:p w14:paraId="0D4F8D4A" w14:textId="0DB420DE" w:rsidR="008B6BF3" w:rsidRPr="00F02AE7" w:rsidRDefault="008B6BF3"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F02AE7">
        <w:rPr>
          <w:color w:val="000000" w:themeColor="text1"/>
          <w:sz w:val="22"/>
          <w:szCs w:val="22"/>
        </w:rPr>
        <w:t>Jeżeli w wykonaniu obowiązków określonych w ust. 1-</w:t>
      </w:r>
      <w:r w:rsidR="00ED79DE" w:rsidRPr="00F02AE7">
        <w:rPr>
          <w:color w:val="000000" w:themeColor="text1"/>
          <w:sz w:val="22"/>
          <w:szCs w:val="22"/>
        </w:rPr>
        <w:t>8</w:t>
      </w:r>
      <w:r w:rsidRPr="00F02AE7">
        <w:rPr>
          <w:color w:val="000000" w:themeColor="text1"/>
          <w:sz w:val="22"/>
          <w:szCs w:val="22"/>
        </w:rPr>
        <w:t xml:space="preserve"> powyżej Wykonawca dostarczył Zamawiającemu zamiast materiałów wadliwych – materiały wolne od wad albo dokonał istotnych napraw, termin gwarancji biegnie na nowo od chwili dostarczenia materiałów wolnych od wad lub dokonania naprawy. Jeżeli gwarant wymienił część rzeczy, zapis powyższy stosuje się odpowiednio do części wymienionej.</w:t>
      </w:r>
    </w:p>
    <w:p w14:paraId="3FEC03E2" w14:textId="130EEBA1" w:rsidR="008B6BF3" w:rsidRPr="008E7249" w:rsidRDefault="008B6BF3"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przypadku, gdy </w:t>
      </w:r>
      <w:r w:rsidR="00090CBF" w:rsidRPr="008E7249">
        <w:rPr>
          <w:color w:val="000000" w:themeColor="text1"/>
          <w:sz w:val="22"/>
          <w:szCs w:val="22"/>
        </w:rPr>
        <w:t>opóźnienie</w:t>
      </w:r>
      <w:r w:rsidRPr="008E7249">
        <w:rPr>
          <w:color w:val="000000" w:themeColor="text1"/>
          <w:sz w:val="22"/>
          <w:szCs w:val="22"/>
        </w:rPr>
        <w:t xml:space="preserve"> Wykonawcy w przystąpieniu do usuwania wad przekroczy łącznie </w:t>
      </w:r>
      <w:r w:rsidR="003322F9" w:rsidRPr="008E7249">
        <w:rPr>
          <w:b/>
          <w:bCs/>
          <w:color w:val="000000" w:themeColor="text1"/>
          <w:sz w:val="22"/>
          <w:szCs w:val="22"/>
        </w:rPr>
        <w:t>7</w:t>
      </w:r>
      <w:r w:rsidRPr="008E7249">
        <w:rPr>
          <w:color w:val="000000" w:themeColor="text1"/>
          <w:sz w:val="22"/>
          <w:szCs w:val="22"/>
        </w:rPr>
        <w:t xml:space="preserve"> </w:t>
      </w:r>
      <w:r w:rsidRPr="008E7249">
        <w:rPr>
          <w:b/>
          <w:bCs/>
          <w:color w:val="000000" w:themeColor="text1"/>
          <w:sz w:val="22"/>
          <w:szCs w:val="22"/>
        </w:rPr>
        <w:t>dni</w:t>
      </w:r>
      <w:r w:rsidRPr="008E7249">
        <w:rPr>
          <w:color w:val="000000" w:themeColor="text1"/>
          <w:sz w:val="22"/>
          <w:szCs w:val="22"/>
        </w:rPr>
        <w:t xml:space="preserve">, Zamawiający jest uprawniony do powierzenia wykonania usunięcia wad osobie trzeciej, na koszt i ryzyko Wykonawcy. Koszty, o których mowa w zdaniu poprzedzającym lub ich odpowiednią część Zamawiający ma prawo pokryć w całości lub w części z przeznaczonej na ten cel części zabezpieczenia należytego wykonania umowy, o którym mowa </w:t>
      </w:r>
      <w:r w:rsidR="006121EF" w:rsidRPr="008E7249">
        <w:rPr>
          <w:color w:val="000000" w:themeColor="text1"/>
          <w:sz w:val="22"/>
          <w:szCs w:val="22"/>
        </w:rPr>
        <w:t xml:space="preserve">w § </w:t>
      </w:r>
      <w:r w:rsidR="008E7249" w:rsidRPr="008E7249">
        <w:rPr>
          <w:color w:val="000000" w:themeColor="text1"/>
          <w:sz w:val="22"/>
          <w:szCs w:val="22"/>
        </w:rPr>
        <w:t>12</w:t>
      </w:r>
      <w:r w:rsidRPr="008E7249">
        <w:rPr>
          <w:color w:val="000000" w:themeColor="text1"/>
          <w:sz w:val="22"/>
          <w:szCs w:val="22"/>
        </w:rPr>
        <w:t xml:space="preserve">. W takim przypadku Zamawiający zachowuje uprawnienie do dochodzenia od Wykonawcy odszkodowania </w:t>
      </w:r>
      <w:r w:rsidRPr="008E7249">
        <w:rPr>
          <w:color w:val="000000" w:themeColor="text1"/>
          <w:sz w:val="22"/>
          <w:szCs w:val="22"/>
        </w:rPr>
        <w:br/>
        <w:t xml:space="preserve">z tytułu zaistniałego opóźnienia, w tym żądania zapłaty kary umownej, o której mowa w </w:t>
      </w:r>
      <w:r w:rsidR="008E7249" w:rsidRPr="008E7249">
        <w:rPr>
          <w:color w:val="000000" w:themeColor="text1"/>
          <w:sz w:val="22"/>
          <w:szCs w:val="22"/>
        </w:rPr>
        <w:t>§ 13</w:t>
      </w:r>
      <w:r w:rsidRPr="008E7249">
        <w:rPr>
          <w:color w:val="000000" w:themeColor="text1"/>
          <w:sz w:val="22"/>
          <w:szCs w:val="22"/>
        </w:rPr>
        <w:t xml:space="preserve"> ust.</w:t>
      </w:r>
      <w:r w:rsidR="006121EF" w:rsidRPr="008E7249">
        <w:rPr>
          <w:color w:val="000000" w:themeColor="text1"/>
          <w:sz w:val="22"/>
          <w:szCs w:val="22"/>
        </w:rPr>
        <w:t xml:space="preserve"> </w:t>
      </w:r>
      <w:r w:rsidRPr="008E7249">
        <w:rPr>
          <w:color w:val="000000" w:themeColor="text1"/>
          <w:sz w:val="22"/>
          <w:szCs w:val="22"/>
        </w:rPr>
        <w:t>1 pkt. 3).</w:t>
      </w:r>
    </w:p>
    <w:p w14:paraId="5C5DD130" w14:textId="77777777" w:rsidR="00DC3B62" w:rsidRPr="006158C7" w:rsidRDefault="00DC3B62" w:rsidP="00DC3B62">
      <w:pPr>
        <w:numPr>
          <w:ilvl w:val="0"/>
          <w:numId w:val="32"/>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lang w:eastAsia="ar-SA"/>
        </w:rPr>
        <w:t xml:space="preserve">Wykonawca udzielając gwarancji i rękojmi zapewnia bezpłatne czynności przeglądów gwarancyjnych i serwisowych w okresie udzielonej gwarancji na cały przedmiot zamówienia. Przeglądy będą odbywały się minimum </w:t>
      </w:r>
      <w:r w:rsidRPr="006158C7">
        <w:rPr>
          <w:color w:val="000000" w:themeColor="text1"/>
          <w:sz w:val="22"/>
          <w:szCs w:val="22"/>
          <w:lang w:eastAsia="ar-SA"/>
        </w:rPr>
        <w:t>raz w roku. chyba, że gwarancja producenta danego materiału lub urządzenia wymaga częstszych przeglądów gwarancyjnych lub serwisowych.</w:t>
      </w:r>
    </w:p>
    <w:p w14:paraId="162F0159" w14:textId="77777777" w:rsidR="008B6BF3" w:rsidRPr="006158C7" w:rsidRDefault="008B6BF3" w:rsidP="008B6BF3">
      <w:pPr>
        <w:tabs>
          <w:tab w:val="left" w:pos="284"/>
        </w:tabs>
        <w:autoSpaceDE w:val="0"/>
        <w:autoSpaceDN w:val="0"/>
        <w:adjustRightInd w:val="0"/>
        <w:spacing w:line="276" w:lineRule="auto"/>
        <w:rPr>
          <w:color w:val="000000" w:themeColor="text1"/>
          <w:sz w:val="22"/>
          <w:szCs w:val="22"/>
        </w:rPr>
      </w:pPr>
    </w:p>
    <w:p w14:paraId="24535DD2" w14:textId="4A74A346" w:rsidR="008B6BF3" w:rsidRPr="006158C7" w:rsidRDefault="00903877" w:rsidP="008232CB">
      <w:pPr>
        <w:keepNext/>
        <w:spacing w:line="276" w:lineRule="auto"/>
        <w:jc w:val="center"/>
        <w:rPr>
          <w:b/>
          <w:color w:val="000000" w:themeColor="text1"/>
          <w:sz w:val="22"/>
          <w:szCs w:val="22"/>
        </w:rPr>
      </w:pPr>
      <w:r w:rsidRPr="006158C7">
        <w:rPr>
          <w:b/>
          <w:color w:val="000000" w:themeColor="text1"/>
          <w:sz w:val="22"/>
          <w:szCs w:val="22"/>
        </w:rPr>
        <w:t xml:space="preserve">§ </w:t>
      </w:r>
      <w:r w:rsidR="008E7249" w:rsidRPr="006158C7">
        <w:rPr>
          <w:b/>
          <w:color w:val="000000" w:themeColor="text1"/>
          <w:sz w:val="22"/>
          <w:szCs w:val="22"/>
        </w:rPr>
        <w:t>19</w:t>
      </w:r>
    </w:p>
    <w:p w14:paraId="2D42F464"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ODSTĄPIENIE OD UMOWY</w:t>
      </w:r>
    </w:p>
    <w:p w14:paraId="7CA67585" w14:textId="77777777" w:rsidR="008B6BF3" w:rsidRPr="006158C7" w:rsidRDefault="008B6BF3" w:rsidP="0054432B">
      <w:pPr>
        <w:numPr>
          <w:ilvl w:val="0"/>
          <w:numId w:val="11"/>
        </w:numPr>
        <w:tabs>
          <w:tab w:val="clear" w:pos="360"/>
          <w:tab w:val="left" w:pos="1418"/>
        </w:tabs>
        <w:spacing w:line="276" w:lineRule="auto"/>
        <w:ind w:left="426" w:hanging="426"/>
        <w:jc w:val="left"/>
        <w:rPr>
          <w:color w:val="000000" w:themeColor="text1"/>
          <w:sz w:val="22"/>
          <w:szCs w:val="22"/>
        </w:rPr>
      </w:pPr>
      <w:r w:rsidRPr="006158C7">
        <w:rPr>
          <w:color w:val="000000" w:themeColor="text1"/>
          <w:sz w:val="22"/>
          <w:szCs w:val="22"/>
        </w:rPr>
        <w:t>Zamawiającemu przysługuje prawo odstąpienia  od umowy w szczególności:</w:t>
      </w:r>
    </w:p>
    <w:p w14:paraId="18F75D50"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6158C7">
        <w:rPr>
          <w:color w:val="000000" w:themeColor="text1"/>
          <w:sz w:val="22"/>
          <w:szCs w:val="22"/>
        </w:rPr>
        <w:lastRenderedPageBreak/>
        <w:t>w terminie 30 dni od dnia powzięcia wiadomości</w:t>
      </w:r>
      <w:r w:rsidRPr="008E7249">
        <w:rPr>
          <w:color w:val="000000" w:themeColor="text1"/>
          <w:sz w:val="22"/>
          <w:szCs w:val="22"/>
        </w:rPr>
        <w:t xml:space="preserve">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wypadku Wykonawca może żądać jedynie wynagrodzenia należnego mu z tytułu wykonania części umowy.</w:t>
      </w:r>
    </w:p>
    <w:p w14:paraId="64C3926A"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8B6BF3" w:rsidRPr="008E7249">
        <w:rPr>
          <w:color w:val="000000" w:themeColor="text1"/>
          <w:sz w:val="22"/>
          <w:szCs w:val="22"/>
        </w:rPr>
        <w:t xml:space="preserve">dy Wykonawca nie rozpoczął realizacji zadania </w:t>
      </w:r>
      <w:r w:rsidR="0009582A" w:rsidRPr="008E7249">
        <w:rPr>
          <w:color w:val="000000" w:themeColor="text1"/>
          <w:sz w:val="22"/>
          <w:szCs w:val="22"/>
        </w:rPr>
        <w:t>w terminie 14</w:t>
      </w:r>
      <w:r w:rsidR="00A775E4" w:rsidRPr="008E7249">
        <w:rPr>
          <w:color w:val="000000" w:themeColor="text1"/>
          <w:sz w:val="22"/>
          <w:szCs w:val="22"/>
        </w:rPr>
        <w:t xml:space="preserve"> dni od daty przekazania terenu budowy</w:t>
      </w:r>
      <w:r w:rsidR="008B6BF3" w:rsidRPr="008E7249">
        <w:rPr>
          <w:color w:val="000000" w:themeColor="text1"/>
          <w:sz w:val="22"/>
          <w:szCs w:val="22"/>
        </w:rPr>
        <w:t xml:space="preserve"> pomimo wezwania Zamawiającego złożonego na piśmie.</w:t>
      </w:r>
    </w:p>
    <w:p w14:paraId="3DD4C9DE"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8B6BF3" w:rsidRPr="008E7249">
        <w:rPr>
          <w:color w:val="000000" w:themeColor="text1"/>
          <w:sz w:val="22"/>
          <w:szCs w:val="22"/>
        </w:rPr>
        <w:t>dy Wykonawca bez uzasadnionych przyczyn przerwał realizację robót budowlanych i przerwa ta trwa dłużej niż 2 tygodnie oraz nie kontynuuje ich pomimo wezwania Zamawiającego złożonego na piśmie.</w:t>
      </w:r>
    </w:p>
    <w:p w14:paraId="27512FED"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ogłoszenia upadłości lub likwidacji Wykonawcy.</w:t>
      </w:r>
    </w:p>
    <w:p w14:paraId="70A86E9C"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wydania nakazu zajęcia majątku Wykonawcy.</w:t>
      </w:r>
    </w:p>
    <w:p w14:paraId="08A85CDF" w14:textId="77777777" w:rsidR="004167AC"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nie wywiązywania się z zobowiązań wobec zatrudnionych przy realizacji zadania Podwykonawców.</w:t>
      </w:r>
    </w:p>
    <w:p w14:paraId="3DFF96C7" w14:textId="77777777" w:rsidR="006D6406" w:rsidRPr="008E7249" w:rsidRDefault="004167AC"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 xml:space="preserve">gdy </w:t>
      </w:r>
      <w:r w:rsidR="00A775E4" w:rsidRPr="008E7249">
        <w:rPr>
          <w:color w:val="000000" w:themeColor="text1"/>
          <w:sz w:val="22"/>
          <w:szCs w:val="22"/>
        </w:rPr>
        <w:t>Wykonawca realizuje roboty przewidziane niniejszą u</w:t>
      </w:r>
      <w:r w:rsidR="006D6406" w:rsidRPr="008E7249">
        <w:rPr>
          <w:color w:val="000000" w:themeColor="text1"/>
          <w:sz w:val="22"/>
          <w:szCs w:val="22"/>
        </w:rPr>
        <w:t>mową w sposób niezgodny z </w:t>
      </w:r>
      <w:r w:rsidR="00A775E4" w:rsidRPr="008E7249">
        <w:rPr>
          <w:color w:val="000000" w:themeColor="text1"/>
          <w:sz w:val="22"/>
          <w:szCs w:val="22"/>
        </w:rPr>
        <w:t>prawem, obowiązującymi właściwymi normami oraz zasadami sztuki budowlanej bądź niniejszą umową.</w:t>
      </w:r>
    </w:p>
    <w:p w14:paraId="114819E0" w14:textId="45BD66A1" w:rsidR="00A775E4" w:rsidRPr="008E7249" w:rsidRDefault="006D6406" w:rsidP="0054432B">
      <w:pPr>
        <w:numPr>
          <w:ilvl w:val="1"/>
          <w:numId w:val="33"/>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A775E4" w:rsidRPr="008E7249">
        <w:rPr>
          <w:color w:val="000000" w:themeColor="text1"/>
          <w:sz w:val="22"/>
          <w:szCs w:val="22"/>
        </w:rPr>
        <w:t>dy czynności objęte niniejszą umową wykonuje podmiot inny niż wskazany w umowie lub podmiot, dla którego Wykonawca nie przedłożył umowy o podwykonawst</w:t>
      </w:r>
      <w:r w:rsidR="008E7249" w:rsidRPr="008E7249">
        <w:rPr>
          <w:color w:val="000000" w:themeColor="text1"/>
          <w:sz w:val="22"/>
          <w:szCs w:val="22"/>
        </w:rPr>
        <w:t>wo na zasadach określonych w § 8</w:t>
      </w:r>
      <w:r w:rsidR="00A775E4" w:rsidRPr="008E7249">
        <w:rPr>
          <w:color w:val="000000" w:themeColor="text1"/>
          <w:sz w:val="22"/>
          <w:szCs w:val="22"/>
        </w:rPr>
        <w:t xml:space="preserve"> umowy.</w:t>
      </w:r>
    </w:p>
    <w:p w14:paraId="16156817" w14:textId="77777777" w:rsidR="008B6BF3" w:rsidRPr="008E7249" w:rsidRDefault="008B6BF3" w:rsidP="0054432B">
      <w:pPr>
        <w:numPr>
          <w:ilvl w:val="0"/>
          <w:numId w:val="11"/>
        </w:numPr>
        <w:tabs>
          <w:tab w:val="clear" w:pos="360"/>
          <w:tab w:val="left" w:pos="1418"/>
        </w:tabs>
        <w:spacing w:line="276" w:lineRule="auto"/>
        <w:ind w:left="426" w:hanging="426"/>
        <w:jc w:val="left"/>
        <w:rPr>
          <w:color w:val="000000" w:themeColor="text1"/>
          <w:sz w:val="22"/>
          <w:szCs w:val="22"/>
        </w:rPr>
      </w:pPr>
      <w:r w:rsidRPr="008E7249">
        <w:rPr>
          <w:color w:val="000000" w:themeColor="text1"/>
          <w:sz w:val="22"/>
          <w:szCs w:val="22"/>
        </w:rPr>
        <w:t>Odstąpienie od umowy powinno nastąpić w formie pisemnej pod rygorem nieważności i powinno zawierać uzasadnienie.</w:t>
      </w:r>
    </w:p>
    <w:p w14:paraId="4E46F94B" w14:textId="77777777" w:rsidR="008B6BF3" w:rsidRPr="008E7249" w:rsidRDefault="008B6BF3" w:rsidP="00E410D5">
      <w:pPr>
        <w:numPr>
          <w:ilvl w:val="0"/>
          <w:numId w:val="11"/>
        </w:numPr>
        <w:tabs>
          <w:tab w:val="clear" w:pos="360"/>
          <w:tab w:val="left" w:pos="1418"/>
        </w:tabs>
        <w:spacing w:line="276" w:lineRule="auto"/>
        <w:ind w:left="426" w:hanging="426"/>
        <w:rPr>
          <w:color w:val="000000" w:themeColor="text1"/>
          <w:sz w:val="22"/>
          <w:szCs w:val="22"/>
        </w:rPr>
      </w:pPr>
      <w:r w:rsidRPr="008E7249">
        <w:rPr>
          <w:color w:val="000000" w:themeColor="text1"/>
          <w:sz w:val="22"/>
          <w:szCs w:val="22"/>
        </w:rPr>
        <w:t>W przypadku odstąpienia od umowy:</w:t>
      </w:r>
    </w:p>
    <w:p w14:paraId="13D6A244" w14:textId="77777777" w:rsidR="008B6BF3"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 terminie 14</w:t>
      </w:r>
      <w:r w:rsidR="008B6BF3" w:rsidRPr="008E7249">
        <w:rPr>
          <w:color w:val="000000" w:themeColor="text1"/>
          <w:sz w:val="22"/>
          <w:szCs w:val="22"/>
        </w:rPr>
        <w:t xml:space="preserve"> dni od daty odstąpienia od umowy Wykonawca przy udziale Zamawiającego sporządzi szczegółowy protokół inwentaryzacji robót w toku według stanu na dzień odstąpienia.</w:t>
      </w:r>
    </w:p>
    <w:p w14:paraId="2C1BD363" w14:textId="77777777" w:rsidR="00813C4B"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 razie, gdy Wykonawca nie sporządzi inwentaryzacji, o której mowa w pkt 1, Zamawiający może powierzyć sporządzenie inwentaryzacji innej osobie i żądać zwrotu od Wykonawcy kosztów poniesionych z tego tytułu.</w:t>
      </w:r>
    </w:p>
    <w:p w14:paraId="428937C9" w14:textId="77777777" w:rsidR="008B6BF3" w:rsidRPr="008E7249" w:rsidRDefault="008B6BF3"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zabezpieczy przerwane roboty w zakresie obustronnie uzgodnionym.</w:t>
      </w:r>
    </w:p>
    <w:p w14:paraId="252DE40D" w14:textId="77777777" w:rsidR="00813C4B"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Koszty zabezpieczenia przerwanych robót ponosi Wykonawca, jeżeli odstąpienie od umowy następuje z przyczyn leżących po jego stronie.</w:t>
      </w:r>
    </w:p>
    <w:p w14:paraId="6C928BE1" w14:textId="77777777" w:rsidR="00813C4B" w:rsidRPr="008E7249" w:rsidRDefault="00813C4B"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 xml:space="preserve">W razie, gdy Wykonawca nie zabezpieczy przerwanych robót, w sytuacji określonej </w:t>
      </w:r>
      <w:r w:rsidRPr="008E7249">
        <w:rPr>
          <w:color w:val="000000" w:themeColor="text1"/>
          <w:sz w:val="22"/>
          <w:szCs w:val="22"/>
        </w:rPr>
        <w:br/>
        <w:t>w pkt. 3 Zamawiający może powierzyć wykonanie zabezpieczenia innej osobie i żądać zwrotu od Wykonawcy kosztów poniesionych z tego tytułu.</w:t>
      </w:r>
    </w:p>
    <w:p w14:paraId="4D0D29AE" w14:textId="77777777" w:rsidR="008B6BF3" w:rsidRPr="008E7249" w:rsidRDefault="008B6BF3" w:rsidP="00E410D5">
      <w:pPr>
        <w:pStyle w:val="Akapitzlist"/>
        <w:numPr>
          <w:ilvl w:val="1"/>
          <w:numId w:val="34"/>
        </w:numPr>
        <w:tabs>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sporządzi wykaz materiałów, konstrukcji lub urządzeń, które nie mogą być wykorzystane przez Wykonawcę do realizacji innych robót nie objętych niniejszą umową, jeżeli odstąpienie od umowy nastąpiło z przyczyn zależnych od Zamawiającego.</w:t>
      </w:r>
    </w:p>
    <w:p w14:paraId="0D04C444" w14:textId="77777777" w:rsidR="008B6BF3" w:rsidRPr="008E7249" w:rsidRDefault="008B6BF3" w:rsidP="00E410D5">
      <w:pPr>
        <w:pStyle w:val="Akapitzlist"/>
        <w:numPr>
          <w:ilvl w:val="1"/>
          <w:numId w:val="34"/>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zgłosi do dokonania przez Zamawiającego odbioru robót przerwanych oraz robót zabezpieczających jeżeli odstąpienie od umowy nastąpiło z przyczyn zależnych od Zamawiającego.</w:t>
      </w:r>
    </w:p>
    <w:p w14:paraId="0AEA2632" w14:textId="77777777" w:rsidR="008B6BF3" w:rsidRPr="008E7249" w:rsidRDefault="005B6B87"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 xml:space="preserve">W przypadku, o którym mowa w ust. 1 pkt. 3-8 Wykonawcy przysługuje wynagrodzenie za roboty budowlane wykonane do dnia odstąpienia, o ile zostały wykonane zgodnie z umową </w:t>
      </w:r>
      <w:r w:rsidRPr="008E7249">
        <w:rPr>
          <w:color w:val="000000" w:themeColor="text1"/>
          <w:sz w:val="22"/>
          <w:szCs w:val="22"/>
        </w:rPr>
        <w:br/>
        <w:t>i odebrane.</w:t>
      </w:r>
    </w:p>
    <w:p w14:paraId="53C7F633" w14:textId="77777777" w:rsidR="005B6B87" w:rsidRPr="008E7249" w:rsidRDefault="005B6B87"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Postanowienia ust. 3, 4 stosuje się także w sytuacji, gdy z przyczyn leżących po stronie Wykonawcy, Zamawiający odstąpił od umowy na podstawie ustawy.</w:t>
      </w:r>
    </w:p>
    <w:p w14:paraId="393CD88C" w14:textId="77777777" w:rsidR="000B6714" w:rsidRPr="008E7249" w:rsidRDefault="000B6714"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 xml:space="preserve">W razie bezskutecznego upływu terminu do zapłaty należności z tytułu poniesionych przez Zamawiającego kosztów, określonych w ust. 3 pkt. 2 i 5 naliczone zostaną odsetki ustawowe </w:t>
      </w:r>
      <w:r w:rsidRPr="008E7249">
        <w:rPr>
          <w:color w:val="000000" w:themeColor="text1"/>
          <w:sz w:val="22"/>
          <w:szCs w:val="22"/>
        </w:rPr>
        <w:br/>
        <w:t>za opóźnienie.</w:t>
      </w:r>
    </w:p>
    <w:p w14:paraId="6E4C3A6A" w14:textId="77777777" w:rsidR="000B6714" w:rsidRPr="008E7249" w:rsidRDefault="000B6714"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lastRenderedPageBreak/>
        <w:t>Zamawiający może dokonać potrąceń należności z tytułu poniesionych przez niego kosztów, określonych w ust. 3 pkt. 2 i 5 wraz z odsetkami ustawowymi za opóźnienie z wynagrodzenia Wykonawcy składając właściwe oświadczenie. Kwota ta zostanie potrącana automatycznie bez uzyskania zgody Wykonawcy.</w:t>
      </w:r>
    </w:p>
    <w:p w14:paraId="7D69E040" w14:textId="77777777" w:rsidR="0009582A" w:rsidRPr="008E7249" w:rsidRDefault="0009582A" w:rsidP="00E410D5">
      <w:pPr>
        <w:pStyle w:val="Akapitzlist"/>
        <w:numPr>
          <w:ilvl w:val="0"/>
          <w:numId w:val="34"/>
        </w:numPr>
        <w:spacing w:line="276" w:lineRule="auto"/>
        <w:ind w:left="426" w:hanging="426"/>
        <w:contextualSpacing/>
        <w:rPr>
          <w:color w:val="000000" w:themeColor="text1"/>
          <w:sz w:val="22"/>
          <w:szCs w:val="22"/>
        </w:rPr>
      </w:pPr>
      <w:r w:rsidRPr="008E7249">
        <w:rPr>
          <w:color w:val="000000" w:themeColor="text1"/>
          <w:sz w:val="22"/>
          <w:szCs w:val="22"/>
        </w:rPr>
        <w:t>Sposób obliczenia należnego wynagrodzenia Wykonawcy z tytułu wykonania części umowy będzie następujący: obliczenie wykonanej części nastąpi na podstawie kosztorysów powykonawczych, przygotowanych przez Wykonawcę, a zatwierdzonych przez Zamawiającego. Kosztorysy te opracowane będą w oparciu o następujące założenia:</w:t>
      </w:r>
    </w:p>
    <w:p w14:paraId="61CCFF3E" w14:textId="77777777" w:rsidR="0009582A" w:rsidRPr="008E7249" w:rsidRDefault="0009582A" w:rsidP="006536CD">
      <w:pPr>
        <w:pStyle w:val="Akapitzlist"/>
        <w:numPr>
          <w:ilvl w:val="0"/>
          <w:numId w:val="44"/>
        </w:numPr>
        <w:spacing w:line="276" w:lineRule="auto"/>
        <w:ind w:left="709" w:hanging="283"/>
        <w:contextualSpacing/>
        <w:rPr>
          <w:color w:val="000000" w:themeColor="text1"/>
          <w:sz w:val="22"/>
          <w:szCs w:val="22"/>
        </w:rPr>
      </w:pPr>
      <w:r w:rsidRPr="008E7249">
        <w:rPr>
          <w:color w:val="000000" w:themeColor="text1"/>
          <w:sz w:val="22"/>
          <w:szCs w:val="22"/>
        </w:rPr>
        <w:t>ceny jednostkowe robót zostaną przyjęte z oferty Wykonawcy, a ilości wykonanych robót zgodnie z dokonanymi obmiarami,</w:t>
      </w:r>
    </w:p>
    <w:p w14:paraId="1068E171" w14:textId="77777777" w:rsidR="0009582A" w:rsidRPr="006158C7" w:rsidRDefault="0009582A" w:rsidP="006536CD">
      <w:pPr>
        <w:pStyle w:val="Akapitzlist"/>
        <w:numPr>
          <w:ilvl w:val="0"/>
          <w:numId w:val="44"/>
        </w:numPr>
        <w:spacing w:line="276" w:lineRule="auto"/>
        <w:ind w:left="709" w:hanging="283"/>
        <w:contextualSpacing/>
        <w:rPr>
          <w:color w:val="000000" w:themeColor="text1"/>
          <w:sz w:val="22"/>
          <w:szCs w:val="22"/>
        </w:rPr>
      </w:pPr>
      <w:r w:rsidRPr="008E7249">
        <w:rPr>
          <w:color w:val="000000" w:themeColor="text1"/>
          <w:sz w:val="22"/>
          <w:szCs w:val="22"/>
        </w:rPr>
        <w:t xml:space="preserve">w przypadku, gdy nie będzie możliwe rozliczenie danej roboty w oparciu o ww. zapisy, brakujące ceny czynników produkcji zostaną przyjęte z zeszytów SEKOCENBUD (dla województwa podkarpackiego) za okres ich wbudowania, podstawą do określenia nakładów rzeczowych będą KNR-y, w przypadku </w:t>
      </w:r>
      <w:r w:rsidRPr="006158C7">
        <w:rPr>
          <w:color w:val="000000" w:themeColor="text1"/>
          <w:sz w:val="22"/>
          <w:szCs w:val="22"/>
        </w:rPr>
        <w:t>braku odpowiednich pozycji – KNNR-y, a następnie wycena indywidualna Wykonawcy zatwierdzona przez inspektora nadzoru i Zamawiającego.</w:t>
      </w:r>
    </w:p>
    <w:p w14:paraId="229D5F74" w14:textId="77777777" w:rsidR="008B6BF3" w:rsidRPr="006158C7" w:rsidRDefault="008B6BF3" w:rsidP="008B6BF3">
      <w:pPr>
        <w:pStyle w:val="tyt"/>
        <w:keepNext w:val="0"/>
        <w:suppressAutoHyphens w:val="0"/>
        <w:spacing w:before="0" w:after="0" w:line="276" w:lineRule="auto"/>
        <w:rPr>
          <w:color w:val="000000" w:themeColor="text1"/>
          <w:sz w:val="22"/>
          <w:szCs w:val="22"/>
          <w:lang w:eastAsia="pl-PL"/>
        </w:rPr>
      </w:pPr>
    </w:p>
    <w:p w14:paraId="0A63AFD9" w14:textId="49011B58" w:rsidR="0009582A" w:rsidRPr="006158C7" w:rsidRDefault="0009582A" w:rsidP="008232CB">
      <w:pPr>
        <w:pStyle w:val="tyt"/>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xml:space="preserve">§ </w:t>
      </w:r>
      <w:r w:rsidR="008E7249" w:rsidRPr="006158C7">
        <w:rPr>
          <w:color w:val="000000" w:themeColor="text1"/>
          <w:sz w:val="22"/>
          <w:szCs w:val="22"/>
          <w:lang w:eastAsia="pl-PL"/>
        </w:rPr>
        <w:t>20</w:t>
      </w:r>
    </w:p>
    <w:p w14:paraId="2D5DCEFB" w14:textId="77777777" w:rsidR="0009582A" w:rsidRPr="006158C7" w:rsidRDefault="0009582A" w:rsidP="008232CB">
      <w:pPr>
        <w:pStyle w:val="tyt"/>
        <w:suppressAutoHyphens w:val="0"/>
        <w:spacing w:before="0" w:after="0" w:line="276" w:lineRule="auto"/>
        <w:rPr>
          <w:b w:val="0"/>
          <w:color w:val="000000" w:themeColor="text1"/>
          <w:sz w:val="22"/>
          <w:szCs w:val="22"/>
          <w:lang w:eastAsia="pl-PL"/>
        </w:rPr>
      </w:pPr>
      <w:r w:rsidRPr="006158C7">
        <w:rPr>
          <w:b w:val="0"/>
          <w:color w:val="000000" w:themeColor="text1"/>
          <w:sz w:val="22"/>
          <w:szCs w:val="22"/>
        </w:rPr>
        <w:t>ZAWIADOMIENIA, KORESPONDENCJA</w:t>
      </w:r>
    </w:p>
    <w:p w14:paraId="02DA410A"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6158C7">
        <w:rPr>
          <w:color w:val="000000" w:themeColor="text1"/>
          <w:sz w:val="22"/>
          <w:szCs w:val="22"/>
        </w:rPr>
        <w:t>Wszelkie zawiadomienia, korespondencja oraz dokumentacja przekazywana między Stronami w związku z niniejszą Umową będzie sporządzona</w:t>
      </w:r>
      <w:r w:rsidRPr="008E7249">
        <w:rPr>
          <w:color w:val="000000" w:themeColor="text1"/>
          <w:sz w:val="22"/>
          <w:szCs w:val="22"/>
        </w:rPr>
        <w:t xml:space="preserve"> </w:t>
      </w:r>
      <w:r w:rsidR="008232CB" w:rsidRPr="008E7249">
        <w:rPr>
          <w:color w:val="000000" w:themeColor="text1"/>
          <w:sz w:val="22"/>
          <w:szCs w:val="22"/>
        </w:rPr>
        <w:t>pisemnie</w:t>
      </w:r>
      <w:r w:rsidRPr="008E7249">
        <w:rPr>
          <w:color w:val="000000" w:themeColor="text1"/>
          <w:sz w:val="22"/>
          <w:szCs w:val="22"/>
        </w:rPr>
        <w:t>.</w:t>
      </w:r>
    </w:p>
    <w:p w14:paraId="09FDC58C"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t>Korespondencja może być przesyłana, w tym pocztą elektroniczną, doręczane osobiście za potwierdzeniem, przesyłane kurierem lub listem poleconym.</w:t>
      </w:r>
    </w:p>
    <w:p w14:paraId="67904614"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t>Korespondencja  będzie wysyłana na adresy podane przez Strony. Każda ze Stron zobowiązana jest do informowania drugiej Strony o każdej zmianie, siedziby, adresu poczty elektronicznej. Jeżeli Strona nie powiadomiła o zmianie siedziby, adresu poczty elektronicznej korespondencja wysłana na ostatni znany adres siedziby, poczty elektronicznej Strony uznają za doręczone.</w:t>
      </w:r>
    </w:p>
    <w:p w14:paraId="24DD6345" w14:textId="77777777" w:rsidR="0009582A" w:rsidRPr="008E7249"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t>Do formalnych kontaktów w sprawach związanych z niniejszą Umową upoważnieni zostają</w:t>
      </w:r>
    </w:p>
    <w:p w14:paraId="5C361BD7" w14:textId="77777777" w:rsidR="0009582A" w:rsidRPr="008E7249" w:rsidRDefault="0009582A" w:rsidP="006536CD">
      <w:pPr>
        <w:pStyle w:val="Akapitzlist"/>
        <w:numPr>
          <w:ilvl w:val="0"/>
          <w:numId w:val="46"/>
        </w:numPr>
        <w:spacing w:after="200" w:line="276" w:lineRule="auto"/>
        <w:ind w:left="709" w:hanging="283"/>
        <w:contextualSpacing/>
        <w:rPr>
          <w:color w:val="000000" w:themeColor="text1"/>
          <w:sz w:val="22"/>
          <w:szCs w:val="22"/>
        </w:rPr>
      </w:pPr>
      <w:r w:rsidRPr="008E7249">
        <w:rPr>
          <w:color w:val="000000" w:themeColor="text1"/>
          <w:sz w:val="22"/>
          <w:szCs w:val="22"/>
        </w:rPr>
        <w:t xml:space="preserve">ze strony Zamawiającego: ……………, tel. kontaktowy: ………, </w:t>
      </w:r>
      <w:r w:rsidRPr="008E7249">
        <w:rPr>
          <w:color w:val="000000" w:themeColor="text1"/>
          <w:sz w:val="22"/>
          <w:szCs w:val="22"/>
          <w:lang w:val="en-PH"/>
        </w:rPr>
        <w:t xml:space="preserve">e-mail: </w:t>
      </w:r>
      <w:hyperlink r:id="rId31" w:history="1">
        <w:r w:rsidRPr="008E7249">
          <w:rPr>
            <w:rStyle w:val="Hipercze"/>
            <w:color w:val="000000" w:themeColor="text1"/>
            <w:sz w:val="22"/>
            <w:szCs w:val="22"/>
            <w:u w:val="none"/>
            <w:lang w:val="en-PH"/>
          </w:rPr>
          <w:t>…………</w:t>
        </w:r>
      </w:hyperlink>
      <w:r w:rsidRPr="008E7249">
        <w:rPr>
          <w:color w:val="000000" w:themeColor="text1"/>
          <w:sz w:val="22"/>
          <w:szCs w:val="22"/>
          <w:lang w:val="en-PH"/>
        </w:rPr>
        <w:t xml:space="preserve">. </w:t>
      </w:r>
    </w:p>
    <w:p w14:paraId="22D6F5C7" w14:textId="77777777" w:rsidR="0009582A" w:rsidRPr="008E7249" w:rsidRDefault="0009582A" w:rsidP="006536CD">
      <w:pPr>
        <w:pStyle w:val="Akapitzlist"/>
        <w:numPr>
          <w:ilvl w:val="0"/>
          <w:numId w:val="46"/>
        </w:numPr>
        <w:spacing w:after="200" w:line="276" w:lineRule="auto"/>
        <w:ind w:left="709" w:hanging="283"/>
        <w:contextualSpacing/>
        <w:rPr>
          <w:color w:val="000000" w:themeColor="text1"/>
          <w:sz w:val="22"/>
          <w:szCs w:val="22"/>
        </w:rPr>
      </w:pPr>
      <w:r w:rsidRPr="008E7249">
        <w:rPr>
          <w:color w:val="000000" w:themeColor="text1"/>
          <w:sz w:val="22"/>
          <w:szCs w:val="22"/>
        </w:rPr>
        <w:t xml:space="preserve">ze strony Wykonawcy: ……………, tel. kontaktowy: …………, </w:t>
      </w:r>
      <w:r w:rsidRPr="008E7249">
        <w:rPr>
          <w:color w:val="000000" w:themeColor="text1"/>
          <w:sz w:val="22"/>
          <w:szCs w:val="22"/>
          <w:lang w:val="en-PH"/>
        </w:rPr>
        <w:t xml:space="preserve">e-mail: </w:t>
      </w:r>
      <w:hyperlink r:id="rId32" w:history="1">
        <w:r w:rsidRPr="008E7249">
          <w:rPr>
            <w:rStyle w:val="Hipercze"/>
            <w:color w:val="000000" w:themeColor="text1"/>
            <w:sz w:val="22"/>
            <w:szCs w:val="22"/>
            <w:u w:val="none"/>
            <w:lang w:val="en-PH"/>
          </w:rPr>
          <w:t>…………</w:t>
        </w:r>
      </w:hyperlink>
      <w:r w:rsidRPr="008E7249">
        <w:rPr>
          <w:color w:val="000000" w:themeColor="text1"/>
          <w:sz w:val="22"/>
          <w:szCs w:val="22"/>
          <w:lang w:val="en-PH"/>
        </w:rPr>
        <w:t xml:space="preserve">. </w:t>
      </w:r>
    </w:p>
    <w:p w14:paraId="2B9F91A3" w14:textId="77777777" w:rsidR="0009582A" w:rsidRPr="006158C7" w:rsidRDefault="0009582A" w:rsidP="006536CD">
      <w:pPr>
        <w:pStyle w:val="Akapitzlist"/>
        <w:numPr>
          <w:ilvl w:val="0"/>
          <w:numId w:val="45"/>
        </w:numPr>
        <w:spacing w:line="276" w:lineRule="auto"/>
        <w:ind w:left="426" w:hanging="426"/>
        <w:contextualSpacing/>
        <w:rPr>
          <w:color w:val="000000" w:themeColor="text1"/>
          <w:sz w:val="22"/>
          <w:szCs w:val="22"/>
        </w:rPr>
      </w:pPr>
      <w:r w:rsidRPr="008E7249">
        <w:rPr>
          <w:color w:val="000000" w:themeColor="text1"/>
          <w:sz w:val="22"/>
          <w:szCs w:val="22"/>
        </w:rPr>
        <w:t xml:space="preserve">Zmiana osób wskazanych do kontaktów nie </w:t>
      </w:r>
      <w:r w:rsidRPr="006158C7">
        <w:rPr>
          <w:color w:val="000000" w:themeColor="text1"/>
          <w:sz w:val="22"/>
          <w:szCs w:val="22"/>
        </w:rPr>
        <w:t>wymaga sporządzenia</w:t>
      </w:r>
      <w:r w:rsidRPr="006158C7">
        <w:rPr>
          <w:color w:val="000000" w:themeColor="text1"/>
        </w:rPr>
        <w:t xml:space="preserve"> aneksu do umowy.</w:t>
      </w:r>
    </w:p>
    <w:p w14:paraId="23A2D27D" w14:textId="77777777" w:rsidR="0009582A" w:rsidRPr="006158C7" w:rsidRDefault="0009582A" w:rsidP="008B6BF3">
      <w:pPr>
        <w:pStyle w:val="tyt"/>
        <w:keepNext w:val="0"/>
        <w:suppressAutoHyphens w:val="0"/>
        <w:spacing w:before="0" w:after="0" w:line="276" w:lineRule="auto"/>
        <w:rPr>
          <w:color w:val="000000" w:themeColor="text1"/>
          <w:sz w:val="22"/>
          <w:szCs w:val="22"/>
          <w:lang w:eastAsia="pl-PL"/>
        </w:rPr>
      </w:pPr>
    </w:p>
    <w:p w14:paraId="1E7F3791" w14:textId="28F9B1CD" w:rsidR="005D243E" w:rsidRPr="006158C7" w:rsidRDefault="008E7249" w:rsidP="00C3147A">
      <w:pPr>
        <w:pStyle w:val="tyt"/>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21</w:t>
      </w:r>
    </w:p>
    <w:p w14:paraId="11837A9D" w14:textId="5634BFCB" w:rsidR="005D243E" w:rsidRPr="006158C7" w:rsidRDefault="005D243E" w:rsidP="00C3147A">
      <w:pPr>
        <w:pStyle w:val="tyt"/>
        <w:suppressAutoHyphens w:val="0"/>
        <w:spacing w:before="0" w:after="0" w:line="276" w:lineRule="auto"/>
        <w:rPr>
          <w:b w:val="0"/>
          <w:color w:val="000000" w:themeColor="text1"/>
          <w:sz w:val="22"/>
          <w:szCs w:val="22"/>
          <w:lang w:eastAsia="pl-PL"/>
        </w:rPr>
      </w:pPr>
      <w:r w:rsidRPr="006158C7">
        <w:rPr>
          <w:b w:val="0"/>
          <w:color w:val="000000" w:themeColor="text1"/>
          <w:sz w:val="22"/>
          <w:szCs w:val="22"/>
        </w:rPr>
        <w:t>PRAWA AUTORSKIE</w:t>
      </w:r>
    </w:p>
    <w:p w14:paraId="62F5BF6F" w14:textId="10E650B4" w:rsidR="005D243E" w:rsidRPr="005D243E" w:rsidRDefault="005D243E" w:rsidP="006536CD">
      <w:pPr>
        <w:numPr>
          <w:ilvl w:val="0"/>
          <w:numId w:val="129"/>
        </w:numPr>
        <w:suppressAutoHyphens/>
        <w:autoSpaceDE w:val="0"/>
        <w:spacing w:after="200" w:line="276" w:lineRule="auto"/>
        <w:ind w:left="426" w:hanging="426"/>
        <w:contextualSpacing/>
        <w:rPr>
          <w:color w:val="000000"/>
          <w:sz w:val="22"/>
          <w:szCs w:val="22"/>
        </w:rPr>
      </w:pPr>
      <w:r w:rsidRPr="006158C7">
        <w:rPr>
          <w:color w:val="000000" w:themeColor="text1"/>
          <w:sz w:val="22"/>
          <w:szCs w:val="22"/>
        </w:rPr>
        <w:t>W ramach wynagrodzenia określonego w §</w:t>
      </w:r>
      <w:r w:rsidRPr="008E7249">
        <w:rPr>
          <w:color w:val="000000" w:themeColor="text1"/>
          <w:sz w:val="22"/>
          <w:szCs w:val="22"/>
        </w:rPr>
        <w:t xml:space="preserve"> 6 ust. 2, z chwilą dostarczenia dokumentacji </w:t>
      </w:r>
      <w:r w:rsidRPr="005D243E">
        <w:rPr>
          <w:color w:val="000000"/>
          <w:sz w:val="22"/>
          <w:szCs w:val="22"/>
        </w:rPr>
        <w:t>projektowej w terminie wskazanym w § 5 ust. 1 pkt 2, Wykonawca przenosi na Zamawiającego prawo własności  oraz całość autorskich praw majątkowych i praw pokrewnych do Projektu wraz z wyłącznym prawem zezwalania na wykonywanie zależnego prawa autorskiego.</w:t>
      </w:r>
    </w:p>
    <w:p w14:paraId="08BDEA42" w14:textId="77777777" w:rsidR="005D243E" w:rsidRPr="005D243E" w:rsidRDefault="005D243E" w:rsidP="006536CD">
      <w:pPr>
        <w:numPr>
          <w:ilvl w:val="0"/>
          <w:numId w:val="129"/>
        </w:numPr>
        <w:autoSpaceDE w:val="0"/>
        <w:spacing w:after="200" w:line="276" w:lineRule="auto"/>
        <w:ind w:left="426" w:hanging="426"/>
        <w:contextualSpacing/>
        <w:rPr>
          <w:color w:val="000000"/>
          <w:sz w:val="22"/>
          <w:szCs w:val="22"/>
        </w:rPr>
      </w:pPr>
      <w:r w:rsidRPr="005D243E">
        <w:rPr>
          <w:color w:val="000000"/>
          <w:sz w:val="22"/>
          <w:szCs w:val="22"/>
        </w:rPr>
        <w:t>Przeniesienie praw autorskich i praw pokrewnych, o których mowa w ust. 1, nie jest ograniczone czasowo ani terytorialnie i następuje na wszelkich znanych w chwili zawarcia niniejszej Umowy polach eksploatacji, w szczególności:</w:t>
      </w:r>
    </w:p>
    <w:p w14:paraId="78D08CC9"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utrwalania i zwielokrotniania jakąkolwiek techniką i na jakimkolwiek nośniku, w tym nośniku elektronicznym, niezależnie od standardu systemu i formatu oraz dowolne korzystanie i rozporządzanie kopiami,</w:t>
      </w:r>
    </w:p>
    <w:p w14:paraId="73B5FEAA"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wprowadzania do pamięci komputera oraz do sieci komputerowej lub multimedialnej, w tym do Internetu,</w:t>
      </w:r>
    </w:p>
    <w:p w14:paraId="27F7C582"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rozpowszechniania w formie druku, zapisu cyfrowego, przekazu multimedialnego,</w:t>
      </w:r>
    </w:p>
    <w:p w14:paraId="6760C88B"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nieodpłatnego lub odpłatnego udostępniania bez zgody Wykonawcy osobom trzecim na wszystkich polach eksploatacji określonych w niniejszej umowie,</w:t>
      </w:r>
    </w:p>
    <w:p w14:paraId="06FA5ECE"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rozporządzania w jakikolwiek inny sposób odpłatny lub nieodpłatny,</w:t>
      </w:r>
    </w:p>
    <w:p w14:paraId="4E13C44D"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dowolne wykorzystanie przedmiotu umowy,</w:t>
      </w:r>
    </w:p>
    <w:p w14:paraId="675E920A"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lastRenderedPageBreak/>
        <w:t>udzielanie licencji oraz innych podobnych praw, na wykorzystywanie przedmiotu umowy przez osoby trzecie w zakresie pól eksploatacji wymienionych w niniejszym paragrafie,</w:t>
      </w:r>
    </w:p>
    <w:p w14:paraId="32158232"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zezwalanie na wykonywanie zależnego prawa autorskiego,</w:t>
      </w:r>
    </w:p>
    <w:p w14:paraId="7E30759A"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prawo adoptowania całego lub części przedmiotu umowy dla różnego rodzaju odbiorców przez nadanie mu różnego rodzaju form oraz utrwalanie, powielanie, rozpowszechnianie i wprowadzanie do obrotu tak zmienionego przedmiotu umowy,</w:t>
      </w:r>
    </w:p>
    <w:p w14:paraId="241C930D" w14:textId="77777777" w:rsidR="005D243E" w:rsidRPr="005D243E" w:rsidRDefault="005D243E" w:rsidP="006536CD">
      <w:pPr>
        <w:numPr>
          <w:ilvl w:val="0"/>
          <w:numId w:val="130"/>
        </w:numPr>
        <w:autoSpaceDE w:val="0"/>
        <w:spacing w:after="200" w:line="276" w:lineRule="auto"/>
        <w:ind w:left="851" w:hanging="425"/>
        <w:contextualSpacing/>
        <w:rPr>
          <w:color w:val="000000"/>
          <w:sz w:val="22"/>
          <w:szCs w:val="22"/>
        </w:rPr>
      </w:pPr>
      <w:r w:rsidRPr="005D243E">
        <w:rPr>
          <w:color w:val="000000"/>
          <w:sz w:val="22"/>
          <w:szCs w:val="22"/>
        </w:rPr>
        <w:t>wykorzystywanie przedmiotu umowy w całości lub w części i w ustalonej przez Zamawiającego formie do celów marketingowych.</w:t>
      </w:r>
    </w:p>
    <w:p w14:paraId="7742282B" w14:textId="77777777" w:rsidR="005D243E" w:rsidRPr="005D243E" w:rsidRDefault="005D243E" w:rsidP="006536CD">
      <w:pPr>
        <w:numPr>
          <w:ilvl w:val="0"/>
          <w:numId w:val="129"/>
        </w:numPr>
        <w:suppressAutoHyphens/>
        <w:autoSpaceDE w:val="0"/>
        <w:spacing w:after="200" w:line="276" w:lineRule="auto"/>
        <w:ind w:left="426" w:hanging="426"/>
        <w:contextualSpacing/>
        <w:rPr>
          <w:color w:val="000000"/>
          <w:sz w:val="22"/>
          <w:szCs w:val="22"/>
        </w:rPr>
      </w:pPr>
      <w:r w:rsidRPr="005D243E">
        <w:rPr>
          <w:color w:val="000000"/>
          <w:sz w:val="22"/>
          <w:szCs w:val="22"/>
        </w:rPr>
        <w:t>Przedmiot umowy służyć będzie do realizacji i rozliczenia robót budowlanych wykonanych przez Wykonawcę.</w:t>
      </w:r>
    </w:p>
    <w:p w14:paraId="400C00A4" w14:textId="77777777" w:rsidR="005D243E" w:rsidRPr="005D243E" w:rsidRDefault="005D243E" w:rsidP="006536CD">
      <w:pPr>
        <w:numPr>
          <w:ilvl w:val="0"/>
          <w:numId w:val="129"/>
        </w:numPr>
        <w:suppressAutoHyphens/>
        <w:autoSpaceDE w:val="0"/>
        <w:spacing w:after="200" w:line="276" w:lineRule="auto"/>
        <w:ind w:left="426" w:hanging="426"/>
        <w:contextualSpacing/>
        <w:rPr>
          <w:color w:val="000000"/>
          <w:sz w:val="22"/>
          <w:szCs w:val="22"/>
        </w:rPr>
      </w:pPr>
      <w:r w:rsidRPr="005D243E">
        <w:rPr>
          <w:color w:val="000000"/>
          <w:sz w:val="22"/>
          <w:szCs w:val="22"/>
        </w:rPr>
        <w:t>Wykonawca ponosi odpowiedzialność i koszty za szkody spowodowane jakimikolwiek wadami Przedmiotu umowy, uniemożliwiającymi realizację przez Zamawiającego, na podstawie Przedmiotu umowy, planowanej inwestycji lub powodującymi konieczność wykonania dodatkowych projektów, robót, a także ponoszenia dodatkowych wydatków – w pełnej wysokości.</w:t>
      </w:r>
    </w:p>
    <w:p w14:paraId="278179B5" w14:textId="69F5B56A" w:rsidR="005D243E" w:rsidRPr="005D243E" w:rsidRDefault="005D243E" w:rsidP="006536CD">
      <w:pPr>
        <w:numPr>
          <w:ilvl w:val="0"/>
          <w:numId w:val="129"/>
        </w:numPr>
        <w:suppressAutoHyphens/>
        <w:autoSpaceDE w:val="0"/>
        <w:spacing w:after="200" w:line="276" w:lineRule="auto"/>
        <w:ind w:left="426" w:hanging="426"/>
        <w:contextualSpacing/>
        <w:rPr>
          <w:color w:val="000000"/>
          <w:sz w:val="22"/>
          <w:szCs w:val="22"/>
        </w:rPr>
      </w:pPr>
      <w:r w:rsidRPr="005D243E">
        <w:rPr>
          <w:color w:val="000000"/>
          <w:sz w:val="22"/>
          <w:szCs w:val="22"/>
        </w:rPr>
        <w:t xml:space="preserve">Przeniesienie prawa własności i praw autorskich do dokumentacji projektowej na Zamawiającego nastąpi w dniu podpisania przez Zamawiającego protokołu odbioru </w:t>
      </w:r>
      <w:r>
        <w:rPr>
          <w:color w:val="000000"/>
          <w:sz w:val="22"/>
          <w:szCs w:val="22"/>
        </w:rPr>
        <w:t>dokumentacji projektowej</w:t>
      </w:r>
      <w:r w:rsidRPr="005D243E">
        <w:rPr>
          <w:color w:val="000000"/>
          <w:sz w:val="22"/>
          <w:szCs w:val="22"/>
        </w:rPr>
        <w:t xml:space="preserve"> oraz zapłaty wynagrodzenia.</w:t>
      </w:r>
    </w:p>
    <w:p w14:paraId="049A9C47" w14:textId="77777777" w:rsidR="005D243E" w:rsidRDefault="005D243E" w:rsidP="006536CD">
      <w:pPr>
        <w:numPr>
          <w:ilvl w:val="0"/>
          <w:numId w:val="129"/>
        </w:numPr>
        <w:suppressAutoHyphens/>
        <w:autoSpaceDE w:val="0"/>
        <w:spacing w:after="200" w:line="276" w:lineRule="auto"/>
        <w:ind w:left="426" w:hanging="426"/>
        <w:contextualSpacing/>
        <w:rPr>
          <w:color w:val="000000"/>
          <w:sz w:val="22"/>
          <w:szCs w:val="22"/>
        </w:rPr>
      </w:pPr>
      <w:r w:rsidRPr="005D243E">
        <w:rPr>
          <w:color w:val="000000"/>
          <w:sz w:val="22"/>
          <w:szCs w:val="22"/>
        </w:rPr>
        <w:t>W przypadku wystąpienia przeciwko Zamawiającemu przez osobę trzecią z roszczeniami wynikającymi z naruszenia jej praw, Wykonawca zobowiązuje się do ich zaspokojenia i zwolnienia Zamawiającego od obowiązku świadczeń z tego tytułu.</w:t>
      </w:r>
    </w:p>
    <w:p w14:paraId="0CD323C9" w14:textId="3AC7231B" w:rsidR="005D243E" w:rsidRPr="006158C7" w:rsidRDefault="005D243E" w:rsidP="006536CD">
      <w:pPr>
        <w:numPr>
          <w:ilvl w:val="0"/>
          <w:numId w:val="129"/>
        </w:numPr>
        <w:suppressAutoHyphens/>
        <w:autoSpaceDE w:val="0"/>
        <w:spacing w:after="200" w:line="276" w:lineRule="auto"/>
        <w:ind w:left="426" w:hanging="426"/>
        <w:contextualSpacing/>
        <w:rPr>
          <w:color w:val="000000" w:themeColor="text1"/>
          <w:sz w:val="22"/>
          <w:szCs w:val="22"/>
        </w:rPr>
      </w:pPr>
      <w:r w:rsidRPr="005D243E">
        <w:rPr>
          <w:color w:val="000000"/>
          <w:sz w:val="22"/>
          <w:szCs w:val="22"/>
        </w:rPr>
        <w:t xml:space="preserve">W przypadku dochodzenia na drodze sądowej przez osoby trzecie roszczeń wynikających z powyższych tytułów przeciwko Zamawiającemu, Wykonawca zobowiązuje się do przystąpienia w procesie do </w:t>
      </w:r>
      <w:r w:rsidRPr="008E7249">
        <w:rPr>
          <w:color w:val="000000" w:themeColor="text1"/>
          <w:sz w:val="22"/>
          <w:szCs w:val="22"/>
        </w:rPr>
        <w:t xml:space="preserve">Zamawiającego i </w:t>
      </w:r>
      <w:r w:rsidRPr="006158C7">
        <w:rPr>
          <w:color w:val="000000" w:themeColor="text1"/>
          <w:sz w:val="22"/>
          <w:szCs w:val="22"/>
        </w:rPr>
        <w:t>podjęcia wszelkich czynności w celu jego zwolnienia z udziału w sprawie.</w:t>
      </w:r>
    </w:p>
    <w:p w14:paraId="65F72C39" w14:textId="77777777" w:rsidR="00742EC7" w:rsidRPr="006158C7" w:rsidRDefault="00742EC7" w:rsidP="00742EC7">
      <w:pPr>
        <w:pStyle w:val="tyt"/>
        <w:keepNext w:val="0"/>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22</w:t>
      </w:r>
    </w:p>
    <w:p w14:paraId="566867F7" w14:textId="25CBDABD" w:rsidR="00742EC7" w:rsidRDefault="00742EC7" w:rsidP="00742EC7">
      <w:pPr>
        <w:pStyle w:val="tyt"/>
        <w:keepNext w:val="0"/>
        <w:suppressAutoHyphens w:val="0"/>
        <w:spacing w:before="0" w:after="0" w:line="276" w:lineRule="auto"/>
        <w:rPr>
          <w:b w:val="0"/>
          <w:color w:val="000000" w:themeColor="text1"/>
          <w:sz w:val="22"/>
          <w:szCs w:val="22"/>
        </w:rPr>
      </w:pPr>
      <w:r>
        <w:rPr>
          <w:b w:val="0"/>
          <w:color w:val="000000" w:themeColor="text1"/>
          <w:sz w:val="22"/>
          <w:szCs w:val="22"/>
        </w:rPr>
        <w:t>OCHRONA DANYCH OSOBOWYCH</w:t>
      </w:r>
    </w:p>
    <w:p w14:paraId="046D7961"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Strony zobowiązują się, że będą przetwarzać udostępnione dane osobowe jedynie w celu wykonania Umowy,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t>
      </w:r>
    </w:p>
    <w:p w14:paraId="76D622CD"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Zamawiający oświadcza, że jest administratorem danych osobowych osób zatrudnionych u Zamawiającego (dalej: pracownicy Zamawiającego). Zamawiający niniejszą Umową udostępnia Wykonawcy wyłącznie w związku i w celu wykonywania praw i obowiązków Stron wynikających lub pozostających w związku z realizacją Umowy następujące dane osobowe: imię nazwisko, telefon służbowy i adres mail, pracowników Zamawiającego wyznaczonych przez Zamawiającego do realizacji przedmiotu Umowy, współpracy z Wykonawcą w ramach Umowy lub kontaktu  w związku z realizacją Umowy. Udostępnienie ma charakter jednorazowy. </w:t>
      </w:r>
    </w:p>
    <w:p w14:paraId="100204E4"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Wykonawca oświadcza, że jest administratorem danych osobowych osób zatrudnionych u Wykonawcy (pracowników/podwykonawców Wykonawcy) (dalej: pracownicy Wykonawcy). Wykonawca niniejszą Umową udostępnia Zamawiającemu wyłącznie w związku i w celu wykonywania praw i obowiązków Stron wynikających lub pozostających w związku z realizacją Umowy następujące dane osobowe: imię nazwisko, telefon służbowy i adres mail, pracowników Wykonawcy wyznaczonych przez Wykonawcę do realizacji przedmiotu Umowy, współpracy z Zamawiającym w ramach Umowy lub kontaktu w związku z realizacją Umowy. Udostępnienie ma charakter jednorazowy. </w:t>
      </w:r>
    </w:p>
    <w:p w14:paraId="38826064"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Podmiot udostępniający dane drugiej Stronie oświadcza, że posiada podstawę prawną do udostępnienia danych dla realizacji zawartej Umowy, tj. art. 6 ust. 1 lit. b) RODO. </w:t>
      </w:r>
    </w:p>
    <w:p w14:paraId="7CB8B3B1"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lastRenderedPageBreak/>
        <w:t xml:space="preserve">W celu uniknięcia wątpliwości, z chwilą udostępnienia danych strona przyjmująca staje się ich administratorem w rozumieniu art. 4 pkt 7 RODO i tym samym w odniesieniu do udostępnionych danych spoczywają na nim wszystkie obowiązki administratora danych osobowych. </w:t>
      </w:r>
    </w:p>
    <w:p w14:paraId="54D2858F" w14:textId="77777777" w:rsidR="00742EC7" w:rsidRPr="00742EC7" w:rsidRDefault="00742EC7" w:rsidP="006536CD">
      <w:pPr>
        <w:numPr>
          <w:ilvl w:val="0"/>
          <w:numId w:val="134"/>
        </w:numPr>
        <w:spacing w:after="200" w:line="276" w:lineRule="auto"/>
        <w:ind w:left="426" w:hanging="426"/>
        <w:contextualSpacing/>
        <w:rPr>
          <w:color w:val="000000"/>
          <w:sz w:val="22"/>
          <w:szCs w:val="22"/>
        </w:rPr>
      </w:pPr>
      <w:r w:rsidRPr="00742EC7">
        <w:rPr>
          <w:color w:val="000000"/>
          <w:sz w:val="22"/>
          <w:szCs w:val="22"/>
        </w:rPr>
        <w:t xml:space="preserve">Strony zobowiązują się: </w:t>
      </w:r>
    </w:p>
    <w:p w14:paraId="2B5AAD52" w14:textId="77777777" w:rsidR="00742EC7" w:rsidRPr="00742EC7" w:rsidRDefault="00742EC7" w:rsidP="006536CD">
      <w:pPr>
        <w:numPr>
          <w:ilvl w:val="0"/>
          <w:numId w:val="135"/>
        </w:numPr>
        <w:spacing w:after="200" w:line="276" w:lineRule="auto"/>
        <w:ind w:hanging="294"/>
        <w:contextualSpacing/>
        <w:rPr>
          <w:color w:val="000000"/>
          <w:sz w:val="22"/>
          <w:szCs w:val="22"/>
        </w:rPr>
      </w:pPr>
      <w:r w:rsidRPr="00742EC7">
        <w:rPr>
          <w:color w:val="000000"/>
          <w:sz w:val="22"/>
          <w:szCs w:val="22"/>
        </w:rPr>
        <w:t xml:space="preserve">udzielać sobie wzajemnie wszelkich informacji niezbędnych dla wykazania wywiązywania się ze wszystkich obowiązków określonych w Umowie oraz przepisach prawa, spoczywających na Stronach jako administratorach danych osobowych, </w:t>
      </w:r>
    </w:p>
    <w:p w14:paraId="073196E9" w14:textId="77777777" w:rsidR="00742EC7" w:rsidRDefault="00742EC7" w:rsidP="006536CD">
      <w:pPr>
        <w:numPr>
          <w:ilvl w:val="0"/>
          <w:numId w:val="135"/>
        </w:numPr>
        <w:spacing w:after="200" w:line="276" w:lineRule="auto"/>
        <w:ind w:hanging="294"/>
        <w:contextualSpacing/>
        <w:rPr>
          <w:color w:val="000000"/>
          <w:sz w:val="22"/>
          <w:szCs w:val="22"/>
        </w:rPr>
      </w:pPr>
      <w:r w:rsidRPr="00742EC7">
        <w:rPr>
          <w:color w:val="000000"/>
          <w:sz w:val="22"/>
          <w:szCs w:val="22"/>
        </w:rPr>
        <w:t>w przypadku sporów, roszczeń, skarg związanych z realizacją Umowy na płaszczyźnie ochrony danych osobowych, informować się nawzajem oraz podejmować wszelkie działania, przekazywać dokumenty oraz wykonywać inne czynności, jeżeli będą konieczne do ochrony interesów drugiej Strony,</w:t>
      </w:r>
    </w:p>
    <w:p w14:paraId="18934600" w14:textId="1ECF064E" w:rsidR="00742EC7" w:rsidRPr="00742EC7" w:rsidRDefault="00742EC7" w:rsidP="006536CD">
      <w:pPr>
        <w:numPr>
          <w:ilvl w:val="0"/>
          <w:numId w:val="135"/>
        </w:numPr>
        <w:spacing w:after="200" w:line="276" w:lineRule="auto"/>
        <w:ind w:hanging="294"/>
        <w:contextualSpacing/>
        <w:rPr>
          <w:color w:val="000000"/>
          <w:sz w:val="22"/>
          <w:szCs w:val="22"/>
        </w:rPr>
      </w:pPr>
      <w:r w:rsidRPr="00742EC7">
        <w:rPr>
          <w:color w:val="000000"/>
          <w:sz w:val="22"/>
          <w:szCs w:val="22"/>
        </w:rPr>
        <w:t>nawzajem informować się, bez uzasadnionej zwłoki, o naruszeniach bezpieczeństwa danych, jeżeli naruszenie to może mieć wpływ na realizację obowiązków przez drugą Stronę lub może skutkować jej odpowiedzialnością.</w:t>
      </w:r>
    </w:p>
    <w:p w14:paraId="5BB0F957" w14:textId="49D7258A" w:rsidR="00742EC7" w:rsidRPr="006158C7" w:rsidRDefault="00742EC7" w:rsidP="008E7249">
      <w:pPr>
        <w:pStyle w:val="tyt"/>
        <w:keepNext w:val="0"/>
        <w:suppressAutoHyphens w:val="0"/>
        <w:spacing w:before="0" w:after="0" w:line="276" w:lineRule="auto"/>
        <w:jc w:val="both"/>
        <w:rPr>
          <w:color w:val="000000" w:themeColor="text1"/>
          <w:sz w:val="22"/>
          <w:szCs w:val="22"/>
          <w:lang w:eastAsia="pl-PL"/>
        </w:rPr>
      </w:pPr>
    </w:p>
    <w:p w14:paraId="3871C8B2" w14:textId="0537CD33" w:rsidR="008B6BF3" w:rsidRPr="006158C7" w:rsidRDefault="0009582A" w:rsidP="008B6BF3">
      <w:pPr>
        <w:pStyle w:val="tyt"/>
        <w:keepNext w:val="0"/>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xml:space="preserve">§ </w:t>
      </w:r>
      <w:r w:rsidR="00742EC7">
        <w:rPr>
          <w:color w:val="000000" w:themeColor="text1"/>
          <w:sz w:val="22"/>
          <w:szCs w:val="22"/>
          <w:lang w:eastAsia="pl-PL"/>
        </w:rPr>
        <w:t>23</w:t>
      </w:r>
    </w:p>
    <w:p w14:paraId="002D32DA" w14:textId="77777777" w:rsidR="008B6BF3" w:rsidRPr="006158C7" w:rsidRDefault="008B6BF3" w:rsidP="008B6BF3">
      <w:pPr>
        <w:pStyle w:val="tyt"/>
        <w:keepNext w:val="0"/>
        <w:suppressAutoHyphens w:val="0"/>
        <w:spacing w:before="0" w:after="0" w:line="276" w:lineRule="auto"/>
        <w:rPr>
          <w:b w:val="0"/>
          <w:color w:val="000000" w:themeColor="text1"/>
          <w:sz w:val="22"/>
          <w:szCs w:val="22"/>
          <w:lang w:eastAsia="pl-PL"/>
        </w:rPr>
      </w:pPr>
      <w:r w:rsidRPr="006158C7">
        <w:rPr>
          <w:b w:val="0"/>
          <w:color w:val="000000" w:themeColor="text1"/>
          <w:sz w:val="22"/>
          <w:szCs w:val="22"/>
        </w:rPr>
        <w:t>ROZSTRZYGANIE SPORÓW</w:t>
      </w:r>
    </w:p>
    <w:p w14:paraId="497A5CDC" w14:textId="77777777" w:rsidR="008E7249" w:rsidRPr="006158C7" w:rsidRDefault="008E7249" w:rsidP="008E7249">
      <w:pPr>
        <w:pStyle w:val="Akapitzlist"/>
        <w:numPr>
          <w:ilvl w:val="1"/>
          <w:numId w:val="11"/>
        </w:numPr>
        <w:tabs>
          <w:tab w:val="clear" w:pos="1080"/>
        </w:tabs>
        <w:spacing w:line="276" w:lineRule="auto"/>
        <w:ind w:left="426" w:hanging="426"/>
        <w:rPr>
          <w:color w:val="000000" w:themeColor="text1"/>
          <w:sz w:val="22"/>
          <w:szCs w:val="22"/>
        </w:rPr>
      </w:pPr>
      <w:r w:rsidRPr="006158C7">
        <w:rPr>
          <w:color w:val="000000" w:themeColor="text1"/>
          <w:sz w:val="22"/>
          <w:szCs w:val="22"/>
        </w:rPr>
        <w:t>Strony zobowiązują się do dołożenia wszelkich starań, aby ewentualne kwestie sporne wynikłe w związku z realizacją Umowy były rozstrzygane polubownie.</w:t>
      </w:r>
    </w:p>
    <w:p w14:paraId="048C000A" w14:textId="5208E903" w:rsidR="008E7249" w:rsidRPr="006158C7" w:rsidRDefault="008E7249" w:rsidP="008E7249">
      <w:pPr>
        <w:pStyle w:val="Akapitzlist"/>
        <w:numPr>
          <w:ilvl w:val="1"/>
          <w:numId w:val="11"/>
        </w:numPr>
        <w:tabs>
          <w:tab w:val="clear" w:pos="1080"/>
        </w:tabs>
        <w:spacing w:line="276" w:lineRule="auto"/>
        <w:ind w:left="426" w:hanging="426"/>
        <w:rPr>
          <w:color w:val="000000" w:themeColor="text1"/>
          <w:sz w:val="22"/>
          <w:szCs w:val="22"/>
        </w:rPr>
      </w:pPr>
      <w:r w:rsidRPr="006158C7">
        <w:rPr>
          <w:color w:val="000000" w:themeColor="text1"/>
          <w:sz w:val="22"/>
          <w:szCs w:val="22"/>
          <w:lang w:eastAsia="pl-PL"/>
        </w:rPr>
        <w:t>Zamawiający zapewnia, iż w przypadku zaistnienia ewentualnych sporów w relacjach z Wykonawcą o roszczenia cywilnoprawne w sprawach, w których zawarcie ugody jest dopuszczalne, o poddaniu tych sporów mediacjom lub innemu polubownemu rozwiązania sporu przed Sądem Polubownym przy Prokuratorii Generalnej Rzeczypospolitej Polskiej, wybranym mediatorem albo osobą prowadzącą inne polubowne rozwiązanie sporu.</w:t>
      </w:r>
    </w:p>
    <w:p w14:paraId="61049508" w14:textId="531FC316" w:rsidR="008B6BF3" w:rsidRPr="006158C7" w:rsidRDefault="008B6BF3" w:rsidP="008E7249">
      <w:pPr>
        <w:pStyle w:val="Akapitzlist"/>
        <w:numPr>
          <w:ilvl w:val="1"/>
          <w:numId w:val="11"/>
        </w:numPr>
        <w:tabs>
          <w:tab w:val="clear" w:pos="1080"/>
        </w:tabs>
        <w:spacing w:line="276" w:lineRule="auto"/>
        <w:ind w:left="426" w:hanging="426"/>
        <w:rPr>
          <w:b/>
          <w:color w:val="000000" w:themeColor="text1"/>
          <w:sz w:val="22"/>
          <w:szCs w:val="22"/>
        </w:rPr>
      </w:pPr>
      <w:r w:rsidRPr="006158C7">
        <w:rPr>
          <w:color w:val="000000" w:themeColor="text1"/>
          <w:sz w:val="22"/>
          <w:szCs w:val="22"/>
        </w:rPr>
        <w:t>Właściwym do rozpatrywania sporów powstałych na tle realizacji niniejszej umowy jest właściwy sąd miejscowy dla Zamawiającego.</w:t>
      </w:r>
      <w:r w:rsidR="008E7249" w:rsidRPr="006158C7">
        <w:rPr>
          <w:color w:val="000000" w:themeColor="text1"/>
          <w:sz w:val="22"/>
          <w:szCs w:val="22"/>
        </w:rPr>
        <w:t xml:space="preserve"> </w:t>
      </w:r>
    </w:p>
    <w:p w14:paraId="07D64AD3" w14:textId="77777777" w:rsidR="008B6BF3" w:rsidRPr="006158C7" w:rsidRDefault="008B6BF3" w:rsidP="008B6BF3">
      <w:pPr>
        <w:tabs>
          <w:tab w:val="left" w:pos="360"/>
          <w:tab w:val="left" w:pos="567"/>
        </w:tabs>
        <w:spacing w:line="276" w:lineRule="auto"/>
        <w:rPr>
          <w:color w:val="000000" w:themeColor="text1"/>
          <w:sz w:val="22"/>
          <w:szCs w:val="22"/>
        </w:rPr>
      </w:pPr>
    </w:p>
    <w:p w14:paraId="43012644" w14:textId="631E1388" w:rsidR="008B6BF3" w:rsidRPr="006158C7" w:rsidRDefault="0009582A" w:rsidP="00C3147A">
      <w:pPr>
        <w:pStyle w:val="Tekstpodstawowywcity"/>
        <w:keepNext/>
        <w:spacing w:after="0" w:line="276" w:lineRule="auto"/>
        <w:ind w:left="0"/>
        <w:jc w:val="center"/>
        <w:rPr>
          <w:b/>
          <w:color w:val="000000" w:themeColor="text1"/>
          <w:sz w:val="22"/>
          <w:szCs w:val="22"/>
        </w:rPr>
      </w:pPr>
      <w:r w:rsidRPr="006158C7">
        <w:rPr>
          <w:b/>
          <w:color w:val="000000" w:themeColor="text1"/>
          <w:sz w:val="22"/>
          <w:szCs w:val="22"/>
        </w:rPr>
        <w:t xml:space="preserve">§ </w:t>
      </w:r>
      <w:r w:rsidR="00742EC7">
        <w:rPr>
          <w:b/>
          <w:color w:val="000000" w:themeColor="text1"/>
          <w:sz w:val="22"/>
          <w:szCs w:val="22"/>
        </w:rPr>
        <w:t>24</w:t>
      </w:r>
    </w:p>
    <w:p w14:paraId="1E25DF96" w14:textId="77777777" w:rsidR="008B6BF3" w:rsidRPr="006158C7" w:rsidRDefault="008B6BF3" w:rsidP="00C3147A">
      <w:pPr>
        <w:pStyle w:val="Tekstpodstawowywcity"/>
        <w:keepNext/>
        <w:spacing w:after="0" w:line="276" w:lineRule="auto"/>
        <w:ind w:left="0"/>
        <w:jc w:val="center"/>
        <w:rPr>
          <w:b/>
          <w:color w:val="000000" w:themeColor="text1"/>
          <w:sz w:val="22"/>
          <w:szCs w:val="22"/>
        </w:rPr>
      </w:pPr>
      <w:r w:rsidRPr="006158C7">
        <w:rPr>
          <w:color w:val="000000" w:themeColor="text1"/>
          <w:sz w:val="22"/>
          <w:szCs w:val="22"/>
        </w:rPr>
        <w:t>POSTANOWIENIA KOŃCOWE</w:t>
      </w:r>
    </w:p>
    <w:p w14:paraId="2DFF5203" w14:textId="77777777" w:rsidR="008B6BF3" w:rsidRPr="008E7249" w:rsidRDefault="008B6BF3" w:rsidP="006536CD">
      <w:pPr>
        <w:pStyle w:val="Tekstpodstawowywcity"/>
        <w:numPr>
          <w:ilvl w:val="1"/>
          <w:numId w:val="136"/>
        </w:numPr>
        <w:tabs>
          <w:tab w:val="clear" w:pos="1080"/>
        </w:tabs>
        <w:spacing w:after="0" w:line="276" w:lineRule="auto"/>
        <w:ind w:left="426" w:hanging="426"/>
        <w:jc w:val="both"/>
        <w:rPr>
          <w:color w:val="000000" w:themeColor="text1"/>
          <w:sz w:val="22"/>
          <w:szCs w:val="22"/>
        </w:rPr>
      </w:pPr>
      <w:r w:rsidRPr="006158C7">
        <w:rPr>
          <w:color w:val="000000" w:themeColor="text1"/>
          <w:sz w:val="22"/>
          <w:szCs w:val="22"/>
        </w:rPr>
        <w:t>W sprawach nieuregulowanych postanowieniami niniejszej</w:t>
      </w:r>
      <w:r w:rsidRPr="008E7249">
        <w:rPr>
          <w:color w:val="000000" w:themeColor="text1"/>
          <w:sz w:val="22"/>
          <w:szCs w:val="22"/>
        </w:rPr>
        <w:t xml:space="preserve"> umowy będą miały zastosowanie przepisy Kodeksu Cywilnego,</w:t>
      </w:r>
      <w:r w:rsidR="0009582A" w:rsidRPr="008E7249">
        <w:rPr>
          <w:color w:val="000000" w:themeColor="text1"/>
          <w:sz w:val="22"/>
          <w:szCs w:val="22"/>
        </w:rPr>
        <w:t xml:space="preserve"> prawa budowlanego,</w:t>
      </w:r>
      <w:r w:rsidRPr="008E7249">
        <w:rPr>
          <w:color w:val="000000" w:themeColor="text1"/>
          <w:sz w:val="22"/>
          <w:szCs w:val="22"/>
        </w:rPr>
        <w:t xml:space="preserve"> ustawy Pzp i inne powszechnie obowiązujące przepisy prawa. </w:t>
      </w:r>
    </w:p>
    <w:p w14:paraId="36FA12BC" w14:textId="77777777" w:rsidR="0095094A" w:rsidRPr="008E7249" w:rsidRDefault="0095094A" w:rsidP="006536CD">
      <w:pPr>
        <w:pStyle w:val="Tekstpodstawowywcity"/>
        <w:numPr>
          <w:ilvl w:val="1"/>
          <w:numId w:val="136"/>
        </w:numPr>
        <w:spacing w:after="0" w:line="276" w:lineRule="auto"/>
        <w:ind w:left="426" w:hanging="426"/>
        <w:jc w:val="both"/>
        <w:rPr>
          <w:color w:val="000000" w:themeColor="text1"/>
          <w:sz w:val="22"/>
          <w:szCs w:val="22"/>
        </w:rPr>
      </w:pPr>
      <w:r w:rsidRPr="008E7249">
        <w:rPr>
          <w:color w:val="000000" w:themeColor="text1"/>
          <w:sz w:val="22"/>
          <w:szCs w:val="22"/>
        </w:rPr>
        <w:t>Załączniki do umowy:</w:t>
      </w:r>
    </w:p>
    <w:p w14:paraId="32AD8160" w14:textId="77777777" w:rsidR="0095094A" w:rsidRPr="008E7249" w:rsidRDefault="0095094A" w:rsidP="00742EC7">
      <w:pPr>
        <w:pStyle w:val="Tekstpodstawowywcity"/>
        <w:numPr>
          <w:ilvl w:val="1"/>
          <w:numId w:val="34"/>
        </w:numPr>
        <w:spacing w:after="0" w:line="276" w:lineRule="auto"/>
        <w:ind w:left="851" w:hanging="425"/>
        <w:jc w:val="both"/>
        <w:rPr>
          <w:color w:val="000000" w:themeColor="text1"/>
          <w:sz w:val="22"/>
          <w:szCs w:val="22"/>
        </w:rPr>
      </w:pPr>
      <w:r w:rsidRPr="008E7249">
        <w:rPr>
          <w:color w:val="000000" w:themeColor="text1"/>
          <w:sz w:val="22"/>
          <w:szCs w:val="22"/>
        </w:rPr>
        <w:t>Wzór oświadczen</w:t>
      </w:r>
      <w:r w:rsidR="00D26575" w:rsidRPr="008E7249">
        <w:rPr>
          <w:color w:val="000000" w:themeColor="text1"/>
          <w:sz w:val="22"/>
          <w:szCs w:val="22"/>
        </w:rPr>
        <w:t>ia podwykonawcy – Załącznik nr 1</w:t>
      </w:r>
      <w:r w:rsidRPr="008E7249">
        <w:rPr>
          <w:color w:val="000000" w:themeColor="text1"/>
          <w:sz w:val="22"/>
          <w:szCs w:val="22"/>
        </w:rPr>
        <w:t>.</w:t>
      </w:r>
    </w:p>
    <w:p w14:paraId="454919DD" w14:textId="77777777" w:rsidR="008B6BF3" w:rsidRPr="008E7249" w:rsidRDefault="008B6BF3" w:rsidP="006536CD">
      <w:pPr>
        <w:pStyle w:val="Tekstpodstawowywcity"/>
        <w:numPr>
          <w:ilvl w:val="1"/>
          <w:numId w:val="136"/>
        </w:numPr>
        <w:spacing w:after="0" w:line="276" w:lineRule="auto"/>
        <w:ind w:left="426" w:hanging="426"/>
        <w:jc w:val="both"/>
        <w:rPr>
          <w:color w:val="000000" w:themeColor="text1"/>
          <w:sz w:val="22"/>
          <w:szCs w:val="22"/>
        </w:rPr>
      </w:pPr>
      <w:r w:rsidRPr="008E7249">
        <w:rPr>
          <w:color w:val="000000" w:themeColor="text1"/>
          <w:sz w:val="22"/>
          <w:szCs w:val="22"/>
        </w:rPr>
        <w:t>Umowę niniejszą sporządzono w trzech jednobrzmiących egzemplarzach z przeznaczeniem: dwa egzemplarze dla Zamawiającego oraz jeden dla Wykonawcy.</w:t>
      </w:r>
    </w:p>
    <w:p w14:paraId="207212E5" w14:textId="77777777" w:rsidR="008B6BF3" w:rsidRPr="008E7249" w:rsidRDefault="008B6BF3" w:rsidP="008B6BF3">
      <w:pPr>
        <w:tabs>
          <w:tab w:val="left" w:pos="5775"/>
        </w:tabs>
        <w:spacing w:line="276" w:lineRule="auto"/>
        <w:jc w:val="left"/>
        <w:rPr>
          <w:color w:val="000000" w:themeColor="text1"/>
          <w:sz w:val="22"/>
          <w:szCs w:val="22"/>
        </w:rPr>
      </w:pPr>
    </w:p>
    <w:p w14:paraId="534BAC57" w14:textId="77777777" w:rsidR="008B6BF3" w:rsidRPr="008E7249" w:rsidRDefault="008B6BF3" w:rsidP="008B6BF3">
      <w:pPr>
        <w:tabs>
          <w:tab w:val="left" w:pos="5775"/>
        </w:tabs>
        <w:spacing w:line="276" w:lineRule="auto"/>
        <w:jc w:val="left"/>
        <w:rPr>
          <w:color w:val="000000" w:themeColor="text1"/>
          <w:sz w:val="22"/>
          <w:szCs w:val="22"/>
        </w:rPr>
      </w:pPr>
    </w:p>
    <w:p w14:paraId="191F5495" w14:textId="77777777" w:rsidR="00642ACB" w:rsidRPr="008E7249" w:rsidRDefault="00642ACB" w:rsidP="008B6BF3">
      <w:pPr>
        <w:tabs>
          <w:tab w:val="left" w:pos="5775"/>
        </w:tabs>
        <w:spacing w:line="276" w:lineRule="auto"/>
        <w:jc w:val="left"/>
        <w:rPr>
          <w:color w:val="000000" w:themeColor="text1"/>
          <w:sz w:val="22"/>
          <w:szCs w:val="22"/>
        </w:rPr>
      </w:pPr>
    </w:p>
    <w:p w14:paraId="7B17BB6C" w14:textId="4E2C3223" w:rsidR="00642ACB" w:rsidRPr="008E7249" w:rsidRDefault="00642ACB" w:rsidP="008B6BF3">
      <w:pPr>
        <w:tabs>
          <w:tab w:val="left" w:pos="5775"/>
        </w:tabs>
        <w:spacing w:line="276" w:lineRule="auto"/>
        <w:jc w:val="left"/>
        <w:rPr>
          <w:color w:val="000000" w:themeColor="text1"/>
          <w:sz w:val="22"/>
          <w:szCs w:val="22"/>
        </w:rPr>
      </w:pPr>
    </w:p>
    <w:p w14:paraId="587E1C43" w14:textId="77777777" w:rsidR="008B6BF3" w:rsidRPr="008E7249" w:rsidRDefault="008B6BF3" w:rsidP="008B6BF3">
      <w:pPr>
        <w:spacing w:after="200" w:line="276" w:lineRule="auto"/>
        <w:jc w:val="left"/>
        <w:rPr>
          <w:b/>
          <w:color w:val="000000" w:themeColor="text1"/>
          <w:sz w:val="22"/>
          <w:szCs w:val="22"/>
        </w:rPr>
      </w:pPr>
      <w:r w:rsidRPr="008E7249">
        <w:rPr>
          <w:b/>
          <w:color w:val="000000" w:themeColor="text1"/>
          <w:sz w:val="22"/>
          <w:szCs w:val="22"/>
        </w:rPr>
        <w:t xml:space="preserve">ZAMAWIAJĄCY </w:t>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t>WYKONAWCA</w:t>
      </w:r>
    </w:p>
    <w:p w14:paraId="790F2442" w14:textId="77777777" w:rsidR="008B6BF3" w:rsidRPr="008E7249" w:rsidRDefault="008B6BF3" w:rsidP="008B6BF3">
      <w:pPr>
        <w:spacing w:after="200" w:line="276" w:lineRule="auto"/>
        <w:jc w:val="left"/>
        <w:rPr>
          <w:color w:val="000000" w:themeColor="text1"/>
          <w:sz w:val="22"/>
          <w:szCs w:val="22"/>
        </w:rPr>
      </w:pPr>
    </w:p>
    <w:p w14:paraId="54EEE3B9" w14:textId="77777777" w:rsidR="008B6BF3" w:rsidRPr="008E7249" w:rsidRDefault="008B6BF3" w:rsidP="0051224D">
      <w:pPr>
        <w:autoSpaceDE w:val="0"/>
        <w:autoSpaceDN w:val="0"/>
        <w:adjustRightInd w:val="0"/>
        <w:spacing w:line="276" w:lineRule="auto"/>
        <w:rPr>
          <w:color w:val="000000" w:themeColor="text1"/>
          <w:sz w:val="22"/>
          <w:szCs w:val="22"/>
        </w:rPr>
      </w:pPr>
    </w:p>
    <w:p w14:paraId="6BA311D6" w14:textId="77777777" w:rsidR="0052588F" w:rsidRPr="008E7249" w:rsidRDefault="0052588F" w:rsidP="0052588F">
      <w:pPr>
        <w:spacing w:after="200" w:line="276" w:lineRule="auto"/>
        <w:jc w:val="left"/>
        <w:rPr>
          <w:color w:val="000000" w:themeColor="text1"/>
          <w:sz w:val="22"/>
          <w:szCs w:val="22"/>
        </w:rPr>
      </w:pPr>
    </w:p>
    <w:p w14:paraId="69F03294" w14:textId="77777777" w:rsidR="0052588F" w:rsidRPr="008E7249" w:rsidRDefault="0052588F" w:rsidP="0052588F">
      <w:pPr>
        <w:spacing w:after="200" w:line="276" w:lineRule="auto"/>
        <w:jc w:val="left"/>
        <w:rPr>
          <w:color w:val="000000" w:themeColor="text1"/>
        </w:rPr>
      </w:pPr>
      <w:r w:rsidRPr="008E7249">
        <w:rPr>
          <w:color w:val="000000" w:themeColor="text1"/>
          <w:sz w:val="22"/>
          <w:szCs w:val="22"/>
        </w:rPr>
        <w:t>……………………</w:t>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t>…………………</w:t>
      </w:r>
      <w:r w:rsidRPr="008E7249">
        <w:rPr>
          <w:color w:val="000000" w:themeColor="text1"/>
        </w:rPr>
        <w:t>…</w:t>
      </w:r>
    </w:p>
    <w:p w14:paraId="3ED15113" w14:textId="77777777" w:rsidR="00057F64" w:rsidRPr="008E7249" w:rsidRDefault="00057F64" w:rsidP="005E412D">
      <w:pPr>
        <w:spacing w:line="240" w:lineRule="auto"/>
        <w:jc w:val="left"/>
        <w:rPr>
          <w:color w:val="000000" w:themeColor="text1"/>
          <w:sz w:val="22"/>
          <w:szCs w:val="22"/>
        </w:rPr>
      </w:pPr>
    </w:p>
    <w:p w14:paraId="7F2022A9" w14:textId="1D66D044" w:rsidR="0095094A" w:rsidRPr="008E7249" w:rsidRDefault="0095094A">
      <w:pPr>
        <w:spacing w:line="240" w:lineRule="auto"/>
        <w:jc w:val="left"/>
        <w:rPr>
          <w:color w:val="000000" w:themeColor="text1"/>
          <w:sz w:val="22"/>
          <w:szCs w:val="22"/>
        </w:rPr>
      </w:pPr>
    </w:p>
    <w:p w14:paraId="0EDEA8A8" w14:textId="785F7CA4" w:rsidR="0095094A" w:rsidRPr="00F80059" w:rsidRDefault="0095094A" w:rsidP="00C56174">
      <w:pPr>
        <w:shd w:val="clear" w:color="auto" w:fill="FFFFFF"/>
        <w:ind w:left="426" w:hanging="426"/>
        <w:jc w:val="right"/>
        <w:rPr>
          <w:color w:val="000000" w:themeColor="text1"/>
          <w:sz w:val="22"/>
          <w:szCs w:val="22"/>
        </w:rPr>
      </w:pPr>
      <w:r w:rsidRPr="00F80059">
        <w:rPr>
          <w:iCs/>
          <w:color w:val="000000" w:themeColor="text1"/>
          <w:sz w:val="22"/>
          <w:szCs w:val="22"/>
        </w:rPr>
        <w:t xml:space="preserve">Załącznik nr </w:t>
      </w:r>
      <w:r w:rsidR="00D26575" w:rsidRPr="00F80059">
        <w:rPr>
          <w:iCs/>
          <w:color w:val="000000" w:themeColor="text1"/>
          <w:sz w:val="22"/>
          <w:szCs w:val="22"/>
        </w:rPr>
        <w:t>1</w:t>
      </w:r>
      <w:r w:rsidRPr="00F80059">
        <w:rPr>
          <w:iCs/>
          <w:color w:val="000000" w:themeColor="text1"/>
          <w:sz w:val="22"/>
          <w:szCs w:val="22"/>
        </w:rPr>
        <w:t xml:space="preserve"> </w:t>
      </w:r>
      <w:r w:rsidR="00D26575" w:rsidRPr="00F80059">
        <w:rPr>
          <w:color w:val="000000" w:themeColor="text1"/>
          <w:sz w:val="22"/>
          <w:szCs w:val="22"/>
        </w:rPr>
        <w:t xml:space="preserve">do umowy nr </w:t>
      </w:r>
      <w:r w:rsidR="00F80059" w:rsidRPr="005C6D51">
        <w:rPr>
          <w:color w:val="000000" w:themeColor="text1"/>
          <w:sz w:val="22"/>
          <w:szCs w:val="22"/>
        </w:rPr>
        <w:t>……</w:t>
      </w:r>
      <w:r w:rsidR="00D26575" w:rsidRPr="005C6D51">
        <w:rPr>
          <w:color w:val="000000" w:themeColor="text1"/>
          <w:sz w:val="22"/>
          <w:szCs w:val="22"/>
        </w:rPr>
        <w:t>.272.</w:t>
      </w:r>
      <w:r w:rsidR="00F80059" w:rsidRPr="005C6D51">
        <w:rPr>
          <w:color w:val="000000" w:themeColor="text1"/>
          <w:sz w:val="22"/>
          <w:szCs w:val="22"/>
        </w:rPr>
        <w:t>……2022</w:t>
      </w:r>
      <w:r w:rsidRPr="00F80059">
        <w:rPr>
          <w:color w:val="000000" w:themeColor="text1"/>
          <w:sz w:val="22"/>
          <w:szCs w:val="22"/>
        </w:rPr>
        <w:t xml:space="preserve"> z dnia …………………….</w:t>
      </w:r>
    </w:p>
    <w:p w14:paraId="0EF8E0DE" w14:textId="28F67FA1"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xml:space="preserve">Zadanie Inwestycyjne: </w:t>
      </w:r>
      <w:r w:rsidR="00A146F2" w:rsidRPr="00C352F7">
        <w:rPr>
          <w:b/>
          <w:color w:val="000000" w:themeColor="text1"/>
          <w:sz w:val="22"/>
          <w:szCs w:val="22"/>
        </w:rPr>
        <w:t>„Poprawa jakości powietrza na terenie Gminy poprzez montaż instalacji fotowoltaicznych na budynkach użyteczności publicznej i modernizację oświetlenia ulicznego”</w:t>
      </w:r>
      <w:r w:rsidR="00F80059" w:rsidRPr="00F80059">
        <w:rPr>
          <w:b/>
          <w:color w:val="000000" w:themeColor="text1"/>
          <w:sz w:val="22"/>
          <w:szCs w:val="22"/>
        </w:rPr>
        <w:t xml:space="preserve"> </w:t>
      </w:r>
    </w:p>
    <w:p w14:paraId="7CD76216" w14:textId="1ABFE52A"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xml:space="preserve">Zamawiający : </w:t>
      </w:r>
      <w:r w:rsidR="00F80059" w:rsidRPr="00F80059">
        <w:rPr>
          <w:b/>
          <w:color w:val="000000" w:themeColor="text1"/>
          <w:sz w:val="21"/>
          <w:szCs w:val="21"/>
        </w:rPr>
        <w:t>Gmina Gawłuszowice, Gawłuszowice 5A, 39-307 Gawłuszowice</w:t>
      </w:r>
      <w:r w:rsidRPr="00F80059">
        <w:rPr>
          <w:color w:val="000000" w:themeColor="text1"/>
          <w:sz w:val="22"/>
          <w:szCs w:val="22"/>
        </w:rPr>
        <w:t xml:space="preserve">   </w:t>
      </w:r>
    </w:p>
    <w:p w14:paraId="6DDAE418"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Wykonawca : …...........................................................................................................................</w:t>
      </w:r>
    </w:p>
    <w:p w14:paraId="016D6189"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Podwykonawca : …......................................................................................................................</w:t>
      </w:r>
    </w:p>
    <w:p w14:paraId="5C437F23" w14:textId="77777777" w:rsidR="00C56174"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                     </w:t>
      </w:r>
    </w:p>
    <w:p w14:paraId="24714EAA"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 xml:space="preserve">          </w:t>
      </w:r>
    </w:p>
    <w:p w14:paraId="29E392BF" w14:textId="77777777" w:rsidR="00C56174" w:rsidRPr="00F80059" w:rsidRDefault="00C56174" w:rsidP="0095094A">
      <w:pPr>
        <w:shd w:val="clear" w:color="auto" w:fill="FFFFFF"/>
        <w:ind w:left="426" w:hanging="426"/>
        <w:jc w:val="center"/>
        <w:rPr>
          <w:color w:val="000000" w:themeColor="text1"/>
          <w:sz w:val="22"/>
          <w:szCs w:val="22"/>
        </w:rPr>
      </w:pPr>
    </w:p>
    <w:p w14:paraId="1A816BB3" w14:textId="77777777" w:rsidR="0095094A" w:rsidRPr="00F80059" w:rsidRDefault="0095094A" w:rsidP="0095094A">
      <w:pPr>
        <w:shd w:val="clear" w:color="auto" w:fill="FFFFFF"/>
        <w:ind w:left="426" w:hanging="426"/>
        <w:jc w:val="center"/>
        <w:rPr>
          <w:b/>
          <w:color w:val="000000" w:themeColor="text1"/>
          <w:sz w:val="22"/>
          <w:szCs w:val="22"/>
        </w:rPr>
      </w:pPr>
      <w:r w:rsidRPr="00F80059">
        <w:rPr>
          <w:b/>
          <w:color w:val="000000" w:themeColor="text1"/>
          <w:sz w:val="22"/>
          <w:szCs w:val="22"/>
        </w:rPr>
        <w:t>OŚWIADCZENIE PODWYKONAWCY / DALSZEGO PODWYKONAWCY / DOSTAWCY</w:t>
      </w:r>
    </w:p>
    <w:p w14:paraId="720D8259" w14:textId="77777777" w:rsidR="0095094A" w:rsidRPr="00F80059" w:rsidRDefault="0095094A" w:rsidP="0095094A">
      <w:pPr>
        <w:shd w:val="clear" w:color="auto" w:fill="FFFFFF"/>
        <w:ind w:left="426" w:hanging="426"/>
        <w:rPr>
          <w:color w:val="000000" w:themeColor="text1"/>
          <w:sz w:val="22"/>
          <w:szCs w:val="22"/>
        </w:rPr>
      </w:pPr>
    </w:p>
    <w:p w14:paraId="0B4E85C0"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Oświadczam, że wykonywałem* / nie wykonywałem* robót na rzecz Wykonawcy w okresie od …………….. do………………</w:t>
      </w:r>
    </w:p>
    <w:p w14:paraId="5E6DBC23"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 xml:space="preserve">a) Oświadczam niniejszym, że otrzymałem wymagalne wynagrodzenie za zakres robót wykonanych od………..do……………..objęty moja fakturą nr …………… z dnia ………….. wystawioną Wykonawcy. </w:t>
      </w:r>
    </w:p>
    <w:p w14:paraId="32D77D0E"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b) Oświadczam, że otrzymałem należne wynagrodzenie wynikające z umowy  w wysokości …………………………………..</w:t>
      </w:r>
    </w:p>
    <w:p w14:paraId="0FE562F9"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Zapłata powyższego wynagrodzenia zaspokaja wszelkie nasze roszczenia wynikające z wykonania zakresu robót określonego w przytoczonej fakturze i protokole odbioru częściowego robót.</w:t>
      </w:r>
    </w:p>
    <w:p w14:paraId="6E12989C"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Jednocześnie oświadczam, że na w/w zadaniu zatrudniam* / nie zatrudniam* dalszych podwykonawców.</w:t>
      </w:r>
    </w:p>
    <w:p w14:paraId="5A7594AD" w14:textId="77777777" w:rsidR="0095094A" w:rsidRPr="00F80059" w:rsidRDefault="0095094A" w:rsidP="0095094A">
      <w:pPr>
        <w:shd w:val="clear" w:color="auto" w:fill="FFFFFF"/>
        <w:ind w:left="426" w:hanging="426"/>
        <w:rPr>
          <w:color w:val="000000" w:themeColor="text1"/>
          <w:sz w:val="22"/>
          <w:szCs w:val="22"/>
        </w:rPr>
      </w:pPr>
    </w:p>
    <w:p w14:paraId="6BD5A25D"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Data :  …………………</w:t>
      </w:r>
    </w:p>
    <w:p w14:paraId="7DC2AABD" w14:textId="77777777" w:rsidR="0095094A" w:rsidRPr="00F80059" w:rsidRDefault="0095094A" w:rsidP="0095094A">
      <w:pPr>
        <w:shd w:val="clear" w:color="auto" w:fill="FFFFFF"/>
        <w:spacing w:line="240" w:lineRule="auto"/>
        <w:ind w:left="426" w:hanging="426"/>
        <w:rPr>
          <w:color w:val="000000" w:themeColor="text1"/>
          <w:sz w:val="22"/>
          <w:szCs w:val="22"/>
        </w:rPr>
      </w:pPr>
    </w:p>
    <w:p w14:paraId="301D16A9"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w:t>
      </w:r>
    </w:p>
    <w:p w14:paraId="66FB30ED" w14:textId="77777777" w:rsidR="0095094A" w:rsidRPr="00F80059" w:rsidRDefault="0095094A" w:rsidP="00C56174">
      <w:pPr>
        <w:shd w:val="clear" w:color="auto" w:fill="FFFFFF"/>
        <w:spacing w:line="240" w:lineRule="auto"/>
        <w:ind w:left="426" w:hanging="426"/>
        <w:jc w:val="center"/>
        <w:rPr>
          <w:color w:val="000000" w:themeColor="text1"/>
          <w:sz w:val="18"/>
          <w:szCs w:val="18"/>
        </w:rPr>
      </w:pPr>
      <w:r w:rsidRPr="00F80059">
        <w:rPr>
          <w:color w:val="000000" w:themeColor="text1"/>
          <w:sz w:val="18"/>
          <w:szCs w:val="18"/>
        </w:rPr>
        <w:t>(pieczęć imienna i podpis uprawomocnionego przedstawiciela Podwykonawcy)</w:t>
      </w:r>
    </w:p>
    <w:p w14:paraId="4D90E4A4" w14:textId="77777777" w:rsidR="0095094A" w:rsidRPr="00F80059" w:rsidRDefault="0095094A" w:rsidP="0095094A">
      <w:pPr>
        <w:shd w:val="clear" w:color="auto" w:fill="FFFFFF"/>
        <w:spacing w:line="240" w:lineRule="auto"/>
        <w:ind w:left="426" w:hanging="426"/>
        <w:rPr>
          <w:color w:val="000000" w:themeColor="text1"/>
          <w:sz w:val="22"/>
          <w:szCs w:val="22"/>
        </w:rPr>
      </w:pPr>
    </w:p>
    <w:p w14:paraId="4AA03AAC" w14:textId="77777777" w:rsidR="0095094A" w:rsidRPr="00F80059" w:rsidRDefault="0095094A" w:rsidP="0095094A">
      <w:pPr>
        <w:shd w:val="clear" w:color="auto" w:fill="FFFFFF"/>
        <w:spacing w:line="240" w:lineRule="auto"/>
        <w:ind w:left="426" w:hanging="426"/>
        <w:rPr>
          <w:color w:val="000000" w:themeColor="text1"/>
          <w:sz w:val="22"/>
          <w:szCs w:val="22"/>
        </w:rPr>
      </w:pPr>
    </w:p>
    <w:p w14:paraId="7FF7C32E"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w:t>
      </w:r>
    </w:p>
    <w:p w14:paraId="5F07AEB9" w14:textId="77777777" w:rsidR="0095094A" w:rsidRPr="00F80059" w:rsidRDefault="0095094A" w:rsidP="00C56174">
      <w:pPr>
        <w:shd w:val="clear" w:color="auto" w:fill="FFFFFF"/>
        <w:spacing w:line="240" w:lineRule="auto"/>
        <w:ind w:left="426" w:hanging="426"/>
        <w:jc w:val="center"/>
        <w:rPr>
          <w:color w:val="000000" w:themeColor="text1"/>
          <w:sz w:val="18"/>
          <w:szCs w:val="18"/>
        </w:rPr>
      </w:pPr>
      <w:r w:rsidRPr="00F80059">
        <w:rPr>
          <w:color w:val="000000" w:themeColor="text1"/>
          <w:sz w:val="18"/>
          <w:szCs w:val="18"/>
        </w:rPr>
        <w:t>(pieczęć imienna i podpis uprawomocnionego przedstawiciela Wykonawcy)</w:t>
      </w:r>
    </w:p>
    <w:p w14:paraId="44C6E884" w14:textId="77777777" w:rsidR="0095094A" w:rsidRPr="00F80059" w:rsidRDefault="0095094A" w:rsidP="0095094A">
      <w:pPr>
        <w:shd w:val="clear" w:color="auto" w:fill="FFFFFF"/>
        <w:ind w:left="426" w:hanging="426"/>
        <w:rPr>
          <w:color w:val="000000" w:themeColor="text1"/>
          <w:sz w:val="22"/>
          <w:szCs w:val="22"/>
        </w:rPr>
      </w:pPr>
    </w:p>
    <w:p w14:paraId="1DD2ECB7" w14:textId="77777777" w:rsidR="0095094A" w:rsidRPr="00F80059" w:rsidRDefault="0095094A" w:rsidP="0095094A">
      <w:pPr>
        <w:shd w:val="clear" w:color="auto" w:fill="FFFFFF"/>
        <w:ind w:left="426" w:hanging="426"/>
        <w:rPr>
          <w:iCs/>
          <w:color w:val="000000" w:themeColor="text1"/>
          <w:sz w:val="22"/>
          <w:szCs w:val="22"/>
        </w:rPr>
      </w:pPr>
      <w:r w:rsidRPr="00F80059">
        <w:rPr>
          <w:iCs/>
          <w:color w:val="000000" w:themeColor="text1"/>
          <w:sz w:val="22"/>
          <w:szCs w:val="22"/>
        </w:rPr>
        <w:t>*- niepotrzebne skreślić</w:t>
      </w:r>
    </w:p>
    <w:p w14:paraId="3FCFFD60" w14:textId="2E7F7FB5" w:rsidR="001361CE" w:rsidRDefault="001361CE">
      <w:pPr>
        <w:spacing w:line="240" w:lineRule="auto"/>
        <w:jc w:val="left"/>
        <w:rPr>
          <w:color w:val="000000" w:themeColor="text1"/>
          <w:sz w:val="22"/>
          <w:szCs w:val="22"/>
        </w:rPr>
      </w:pPr>
      <w:r>
        <w:rPr>
          <w:color w:val="000000" w:themeColor="text1"/>
          <w:sz w:val="22"/>
          <w:szCs w:val="22"/>
        </w:rPr>
        <w:br w:type="page"/>
      </w:r>
    </w:p>
    <w:p w14:paraId="1B43D174" w14:textId="18B939D0" w:rsidR="001361CE" w:rsidRPr="00F84F19" w:rsidRDefault="001361CE" w:rsidP="001361CE">
      <w:pPr>
        <w:jc w:val="right"/>
        <w:rPr>
          <w:b/>
          <w:bCs/>
          <w:i/>
          <w:iCs/>
          <w:color w:val="000000" w:themeColor="text1"/>
          <w:sz w:val="22"/>
          <w:szCs w:val="22"/>
        </w:rPr>
      </w:pPr>
      <w:r w:rsidRPr="00F84F19">
        <w:rPr>
          <w:b/>
          <w:bCs/>
          <w:i/>
          <w:iCs/>
          <w:color w:val="000000" w:themeColor="text1"/>
          <w:sz w:val="22"/>
          <w:szCs w:val="22"/>
        </w:rPr>
        <w:lastRenderedPageBreak/>
        <w:t>Załącznik nr 9 do SWZ</w:t>
      </w:r>
    </w:p>
    <w:p w14:paraId="13C705FE" w14:textId="77777777" w:rsidR="001361CE" w:rsidRPr="00F84F19" w:rsidRDefault="001361CE" w:rsidP="001361CE">
      <w:pPr>
        <w:jc w:val="center"/>
        <w:rPr>
          <w:color w:val="000000" w:themeColor="text1"/>
          <w:sz w:val="22"/>
          <w:szCs w:val="22"/>
        </w:rPr>
      </w:pPr>
    </w:p>
    <w:p w14:paraId="60509A19" w14:textId="4196BBE1" w:rsidR="001361CE" w:rsidRPr="00F84F19" w:rsidRDefault="001361CE" w:rsidP="001361CE">
      <w:pPr>
        <w:spacing w:line="240" w:lineRule="auto"/>
        <w:jc w:val="left"/>
        <w:rPr>
          <w:b/>
          <w:color w:val="000000" w:themeColor="text1"/>
          <w:sz w:val="22"/>
          <w:szCs w:val="22"/>
        </w:rPr>
      </w:pPr>
    </w:p>
    <w:p w14:paraId="1615AEB6" w14:textId="6525322E" w:rsidR="001361CE" w:rsidRPr="00F84F19" w:rsidRDefault="001361CE" w:rsidP="001361CE">
      <w:pPr>
        <w:spacing w:line="240" w:lineRule="auto"/>
        <w:jc w:val="left"/>
        <w:rPr>
          <w:b/>
          <w:color w:val="000000" w:themeColor="text1"/>
          <w:sz w:val="22"/>
          <w:szCs w:val="22"/>
        </w:rPr>
      </w:pPr>
    </w:p>
    <w:p w14:paraId="0B312E49" w14:textId="77777777" w:rsidR="001361CE" w:rsidRPr="00F84F19" w:rsidRDefault="001361CE" w:rsidP="00C3147A">
      <w:pPr>
        <w:spacing w:line="240" w:lineRule="auto"/>
        <w:jc w:val="center"/>
        <w:rPr>
          <w:b/>
          <w:caps/>
          <w:color w:val="000000" w:themeColor="text1"/>
          <w:sz w:val="22"/>
          <w:szCs w:val="22"/>
        </w:rPr>
      </w:pPr>
      <w:r w:rsidRPr="00F84F19">
        <w:rPr>
          <w:b/>
          <w:caps/>
          <w:color w:val="000000" w:themeColor="text1"/>
          <w:sz w:val="22"/>
          <w:szCs w:val="22"/>
        </w:rPr>
        <w:t xml:space="preserve">Oświadczenie o przynależności </w:t>
      </w:r>
      <w:r w:rsidRPr="00F84F19">
        <w:rPr>
          <w:b/>
          <w:caps/>
          <w:color w:val="000000" w:themeColor="text1"/>
          <w:sz w:val="22"/>
          <w:szCs w:val="22"/>
        </w:rPr>
        <w:br/>
        <w:t>bądź braku przynależności do tej samej grupy kapitałowej</w:t>
      </w:r>
    </w:p>
    <w:p w14:paraId="78C955CC" w14:textId="77777777" w:rsidR="001361CE" w:rsidRPr="00F84F19" w:rsidRDefault="001361CE" w:rsidP="001361CE">
      <w:pPr>
        <w:spacing w:line="240" w:lineRule="auto"/>
        <w:jc w:val="left"/>
        <w:rPr>
          <w:color w:val="000000" w:themeColor="text1"/>
          <w:sz w:val="22"/>
          <w:szCs w:val="22"/>
        </w:rPr>
      </w:pPr>
    </w:p>
    <w:p w14:paraId="5EED648D" w14:textId="77777777" w:rsidR="001361CE" w:rsidRPr="00F84F19" w:rsidRDefault="001361CE" w:rsidP="001361CE">
      <w:pPr>
        <w:spacing w:line="240" w:lineRule="auto"/>
        <w:jc w:val="left"/>
        <w:rPr>
          <w:b/>
          <w:color w:val="000000" w:themeColor="text1"/>
          <w:sz w:val="22"/>
          <w:szCs w:val="22"/>
        </w:rPr>
      </w:pPr>
      <w:r w:rsidRPr="00F84F19">
        <w:rPr>
          <w:color w:val="000000" w:themeColor="text1"/>
          <w:sz w:val="22"/>
          <w:szCs w:val="22"/>
        </w:rPr>
        <w:t>Składając ofertę w postępowaniu o udzielenie zamówienia publicznego na:</w:t>
      </w:r>
    </w:p>
    <w:p w14:paraId="54374F5C" w14:textId="77777777" w:rsidR="001361CE" w:rsidRPr="00F84F19" w:rsidRDefault="001361CE" w:rsidP="001361CE">
      <w:pPr>
        <w:spacing w:line="240" w:lineRule="auto"/>
        <w:jc w:val="left"/>
        <w:rPr>
          <w:b/>
          <w:color w:val="000000" w:themeColor="text1"/>
          <w:sz w:val="22"/>
          <w:szCs w:val="22"/>
        </w:rPr>
      </w:pPr>
    </w:p>
    <w:p w14:paraId="68EC69F7" w14:textId="73D2D311" w:rsidR="001361CE" w:rsidRPr="00F84F19" w:rsidRDefault="00A146F2" w:rsidP="001361CE">
      <w:pPr>
        <w:spacing w:line="240" w:lineRule="auto"/>
        <w:jc w:val="left"/>
        <w:rPr>
          <w:b/>
          <w:color w:val="000000" w:themeColor="text1"/>
          <w:sz w:val="22"/>
          <w:szCs w:val="22"/>
        </w:rPr>
      </w:pPr>
      <w:r w:rsidRPr="00F84F19">
        <w:rPr>
          <w:b/>
          <w:color w:val="000000" w:themeColor="text1"/>
          <w:sz w:val="22"/>
          <w:szCs w:val="22"/>
        </w:rPr>
        <w:t>„Poprawa jakości powietrza na terenie Gminy poprzez montaż instalacji fotowoltaicznych na budynkach użyteczności publicznej i modernizację oświetlenia ulicznego”</w:t>
      </w:r>
    </w:p>
    <w:p w14:paraId="50AA1800" w14:textId="77777777" w:rsidR="001361CE" w:rsidRPr="00F84F19" w:rsidRDefault="001361CE" w:rsidP="001361CE">
      <w:pPr>
        <w:spacing w:line="240" w:lineRule="auto"/>
        <w:jc w:val="left"/>
        <w:rPr>
          <w:color w:val="000000" w:themeColor="text1"/>
          <w:sz w:val="22"/>
          <w:szCs w:val="22"/>
        </w:rPr>
      </w:pPr>
    </w:p>
    <w:p w14:paraId="286787BA" w14:textId="77777777" w:rsidR="001361CE" w:rsidRPr="00F84F19" w:rsidRDefault="001361CE" w:rsidP="001361CE">
      <w:pPr>
        <w:spacing w:line="240" w:lineRule="auto"/>
        <w:jc w:val="left"/>
        <w:rPr>
          <w:color w:val="000000" w:themeColor="text1"/>
          <w:sz w:val="22"/>
          <w:szCs w:val="22"/>
        </w:rPr>
      </w:pPr>
    </w:p>
    <w:p w14:paraId="26CEA83D" w14:textId="77777777" w:rsidR="001361CE" w:rsidRPr="00F84F19" w:rsidRDefault="001361CE" w:rsidP="001361CE">
      <w:pPr>
        <w:spacing w:line="240" w:lineRule="auto"/>
        <w:jc w:val="left"/>
        <w:rPr>
          <w:color w:val="000000" w:themeColor="text1"/>
          <w:sz w:val="22"/>
          <w:szCs w:val="22"/>
        </w:rPr>
      </w:pPr>
    </w:p>
    <w:p w14:paraId="6118F271" w14:textId="77777777" w:rsidR="001361CE" w:rsidRPr="00F84F19" w:rsidRDefault="001361CE" w:rsidP="001361CE">
      <w:pPr>
        <w:spacing w:line="240" w:lineRule="auto"/>
        <w:jc w:val="left"/>
        <w:rPr>
          <w:color w:val="000000" w:themeColor="text1"/>
          <w:sz w:val="22"/>
          <w:szCs w:val="22"/>
          <w:u w:val="single"/>
        </w:rPr>
      </w:pPr>
      <w:r w:rsidRPr="00F84F19">
        <w:rPr>
          <w:color w:val="000000" w:themeColor="text1"/>
          <w:sz w:val="22"/>
          <w:szCs w:val="22"/>
        </w:rPr>
        <w:t>Nazwa wykonawcy ...........................................................................................................</w:t>
      </w:r>
      <w:r w:rsidRPr="00F84F19">
        <w:rPr>
          <w:color w:val="000000" w:themeColor="text1"/>
          <w:sz w:val="22"/>
          <w:szCs w:val="22"/>
        </w:rPr>
        <w:cr/>
      </w:r>
      <w:r w:rsidRPr="00F84F19">
        <w:rPr>
          <w:color w:val="000000" w:themeColor="text1"/>
          <w:sz w:val="22"/>
          <w:szCs w:val="22"/>
        </w:rPr>
        <w:cr/>
        <w:t>Adres wykonawcy ............................................................................................................</w:t>
      </w:r>
      <w:r w:rsidRPr="00F84F19">
        <w:rPr>
          <w:color w:val="000000" w:themeColor="text1"/>
          <w:sz w:val="22"/>
          <w:szCs w:val="22"/>
        </w:rPr>
        <w:cr/>
      </w:r>
      <w:r w:rsidRPr="00F84F19">
        <w:rPr>
          <w:color w:val="000000" w:themeColor="text1"/>
          <w:sz w:val="22"/>
          <w:szCs w:val="22"/>
        </w:rPr>
        <w:cr/>
      </w:r>
    </w:p>
    <w:p w14:paraId="1519C16E" w14:textId="77777777" w:rsidR="001361CE" w:rsidRPr="00F84F19" w:rsidRDefault="001361CE" w:rsidP="001361CE">
      <w:pPr>
        <w:spacing w:line="240" w:lineRule="auto"/>
        <w:jc w:val="left"/>
        <w:rPr>
          <w:color w:val="000000" w:themeColor="text1"/>
          <w:sz w:val="22"/>
          <w:szCs w:val="22"/>
        </w:rPr>
      </w:pPr>
    </w:p>
    <w:p w14:paraId="181E4D6A" w14:textId="77777777" w:rsidR="001361CE" w:rsidRPr="00F84F19" w:rsidRDefault="001361CE" w:rsidP="001361CE">
      <w:pPr>
        <w:spacing w:line="240" w:lineRule="auto"/>
        <w:jc w:val="left"/>
        <w:rPr>
          <w:color w:val="000000" w:themeColor="text1"/>
          <w:sz w:val="22"/>
          <w:szCs w:val="22"/>
        </w:rPr>
      </w:pPr>
      <w:r w:rsidRPr="00F84F19">
        <w:rPr>
          <w:color w:val="000000" w:themeColor="text1"/>
          <w:sz w:val="22"/>
          <w:szCs w:val="22"/>
        </w:rPr>
        <w:t xml:space="preserve">Oświadczam, że </w:t>
      </w:r>
    </w:p>
    <w:p w14:paraId="5D8C94AD" w14:textId="77777777" w:rsidR="001361CE" w:rsidRPr="00F84F19" w:rsidRDefault="001361CE" w:rsidP="001361CE">
      <w:pPr>
        <w:spacing w:line="240" w:lineRule="auto"/>
        <w:jc w:val="left"/>
        <w:rPr>
          <w:color w:val="000000" w:themeColor="text1"/>
          <w:sz w:val="22"/>
          <w:szCs w:val="22"/>
        </w:rPr>
      </w:pPr>
    </w:p>
    <w:p w14:paraId="7530A163" w14:textId="77777777" w:rsidR="001361CE" w:rsidRPr="00F84F19" w:rsidRDefault="001361CE" w:rsidP="00356444">
      <w:pPr>
        <w:spacing w:line="240" w:lineRule="auto"/>
        <w:rPr>
          <w:color w:val="000000" w:themeColor="text1"/>
          <w:sz w:val="22"/>
          <w:szCs w:val="22"/>
        </w:rPr>
      </w:pPr>
      <w:r w:rsidRPr="00F84F19">
        <w:rPr>
          <w:b/>
          <w:bCs/>
          <w:color w:val="000000" w:themeColor="text1"/>
          <w:sz w:val="22"/>
          <w:szCs w:val="22"/>
        </w:rPr>
        <w:t>należę /</w:t>
      </w:r>
      <w:r w:rsidRPr="00F84F19">
        <w:rPr>
          <w:b/>
          <w:bCs/>
          <w:iCs/>
          <w:color w:val="000000" w:themeColor="text1"/>
          <w:sz w:val="22"/>
          <w:szCs w:val="22"/>
        </w:rPr>
        <w:t xml:space="preserve"> nie należę*</w:t>
      </w:r>
      <w:r w:rsidRPr="00F84F19">
        <w:rPr>
          <w:bCs/>
          <w:iCs/>
          <w:color w:val="000000" w:themeColor="text1"/>
          <w:sz w:val="22"/>
          <w:szCs w:val="22"/>
        </w:rPr>
        <w:t xml:space="preserve"> do tej samej grupy kapitałowej, o której mowa w </w:t>
      </w:r>
      <w:r w:rsidRPr="00F84F19">
        <w:rPr>
          <w:color w:val="000000" w:themeColor="text1"/>
          <w:sz w:val="22"/>
          <w:szCs w:val="22"/>
        </w:rPr>
        <w:t xml:space="preserve">art. 108 ust. 1, pkt 5 ustawy Pzp, </w:t>
      </w:r>
      <w:r w:rsidRPr="00F84F19">
        <w:rPr>
          <w:bCs/>
          <w:color w:val="000000" w:themeColor="text1"/>
          <w:sz w:val="22"/>
          <w:szCs w:val="22"/>
        </w:rPr>
        <w:t>co Wykonawcy, którzy złożyli oferty w niniejszym postępowaniu:</w:t>
      </w:r>
    </w:p>
    <w:p w14:paraId="65AC4C6C" w14:textId="77777777" w:rsidR="001361CE" w:rsidRPr="00F84F19" w:rsidRDefault="001361CE" w:rsidP="001361CE">
      <w:pPr>
        <w:spacing w:line="240" w:lineRule="auto"/>
        <w:jc w:val="left"/>
        <w:rPr>
          <w:bCs/>
          <w:color w:val="000000" w:themeColor="text1"/>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3883"/>
        <w:gridCol w:w="4443"/>
      </w:tblGrid>
      <w:tr w:rsidR="001361CE" w:rsidRPr="00F84F19" w14:paraId="291B1ACD" w14:textId="77777777" w:rsidTr="005B099E">
        <w:trPr>
          <w:trHeight w:val="469"/>
        </w:trPr>
        <w:tc>
          <w:tcPr>
            <w:tcW w:w="888" w:type="dxa"/>
            <w:tcBorders>
              <w:top w:val="single" w:sz="4" w:space="0" w:color="auto"/>
              <w:left w:val="single" w:sz="4" w:space="0" w:color="auto"/>
              <w:bottom w:val="single" w:sz="4" w:space="0" w:color="auto"/>
              <w:right w:val="single" w:sz="4" w:space="0" w:color="auto"/>
            </w:tcBorders>
            <w:vAlign w:val="center"/>
          </w:tcPr>
          <w:p w14:paraId="1DFCB602" w14:textId="77777777" w:rsidR="001361CE" w:rsidRPr="00F84F19" w:rsidRDefault="001361CE" w:rsidP="001361CE">
            <w:pPr>
              <w:spacing w:line="240" w:lineRule="auto"/>
              <w:jc w:val="left"/>
              <w:rPr>
                <w:b/>
                <w:color w:val="000000" w:themeColor="text1"/>
                <w:sz w:val="22"/>
                <w:szCs w:val="22"/>
              </w:rPr>
            </w:pPr>
            <w:r w:rsidRPr="00F84F19">
              <w:rPr>
                <w:b/>
                <w:color w:val="000000" w:themeColor="text1"/>
                <w:sz w:val="22"/>
                <w:szCs w:val="22"/>
              </w:rPr>
              <w:t>Lp.</w:t>
            </w:r>
          </w:p>
        </w:tc>
        <w:tc>
          <w:tcPr>
            <w:tcW w:w="3883" w:type="dxa"/>
            <w:tcBorders>
              <w:top w:val="single" w:sz="4" w:space="0" w:color="auto"/>
              <w:left w:val="single" w:sz="4" w:space="0" w:color="auto"/>
              <w:bottom w:val="single" w:sz="4" w:space="0" w:color="auto"/>
              <w:right w:val="single" w:sz="4" w:space="0" w:color="auto"/>
            </w:tcBorders>
            <w:vAlign w:val="center"/>
          </w:tcPr>
          <w:p w14:paraId="02DF3E5A" w14:textId="77777777" w:rsidR="001361CE" w:rsidRPr="00F84F19" w:rsidRDefault="001361CE" w:rsidP="001361CE">
            <w:pPr>
              <w:spacing w:line="240" w:lineRule="auto"/>
              <w:jc w:val="left"/>
              <w:rPr>
                <w:b/>
                <w:color w:val="000000" w:themeColor="text1"/>
                <w:sz w:val="22"/>
                <w:szCs w:val="22"/>
              </w:rPr>
            </w:pPr>
            <w:r w:rsidRPr="00F84F19">
              <w:rPr>
                <w:b/>
                <w:color w:val="000000" w:themeColor="text1"/>
                <w:sz w:val="22"/>
                <w:szCs w:val="22"/>
              </w:rPr>
              <w:t>Nazwa</w:t>
            </w:r>
          </w:p>
        </w:tc>
        <w:tc>
          <w:tcPr>
            <w:tcW w:w="4443" w:type="dxa"/>
            <w:tcBorders>
              <w:top w:val="single" w:sz="4" w:space="0" w:color="auto"/>
              <w:left w:val="single" w:sz="4" w:space="0" w:color="auto"/>
              <w:bottom w:val="single" w:sz="4" w:space="0" w:color="auto"/>
              <w:right w:val="single" w:sz="4" w:space="0" w:color="auto"/>
            </w:tcBorders>
            <w:vAlign w:val="center"/>
          </w:tcPr>
          <w:p w14:paraId="4967AB15" w14:textId="77777777" w:rsidR="001361CE" w:rsidRPr="00F84F19" w:rsidRDefault="001361CE" w:rsidP="001361CE">
            <w:pPr>
              <w:spacing w:line="240" w:lineRule="auto"/>
              <w:jc w:val="left"/>
              <w:rPr>
                <w:b/>
                <w:color w:val="000000" w:themeColor="text1"/>
                <w:sz w:val="22"/>
                <w:szCs w:val="22"/>
              </w:rPr>
            </w:pPr>
            <w:r w:rsidRPr="00F84F19">
              <w:rPr>
                <w:b/>
                <w:color w:val="000000" w:themeColor="text1"/>
                <w:sz w:val="22"/>
                <w:szCs w:val="22"/>
              </w:rPr>
              <w:t>Adres</w:t>
            </w:r>
          </w:p>
        </w:tc>
      </w:tr>
      <w:tr w:rsidR="001361CE" w:rsidRPr="00F84F19" w14:paraId="1AB6C1F8" w14:textId="77777777" w:rsidTr="005B099E">
        <w:tc>
          <w:tcPr>
            <w:tcW w:w="888" w:type="dxa"/>
            <w:tcBorders>
              <w:top w:val="single" w:sz="4" w:space="0" w:color="auto"/>
              <w:left w:val="single" w:sz="4" w:space="0" w:color="auto"/>
              <w:bottom w:val="single" w:sz="4" w:space="0" w:color="auto"/>
              <w:right w:val="single" w:sz="4" w:space="0" w:color="auto"/>
            </w:tcBorders>
            <w:vAlign w:val="center"/>
          </w:tcPr>
          <w:p w14:paraId="0FDFF09C" w14:textId="77777777" w:rsidR="001361CE" w:rsidRPr="00F84F19" w:rsidRDefault="001361CE" w:rsidP="001361CE">
            <w:pPr>
              <w:spacing w:line="240" w:lineRule="auto"/>
              <w:jc w:val="left"/>
              <w:rPr>
                <w:color w:val="000000" w:themeColor="text1"/>
                <w:sz w:val="22"/>
                <w:szCs w:val="22"/>
              </w:rPr>
            </w:pPr>
            <w:r w:rsidRPr="00F84F19">
              <w:rPr>
                <w:color w:val="000000" w:themeColor="text1"/>
                <w:sz w:val="22"/>
                <w:szCs w:val="22"/>
              </w:rPr>
              <w:t>1.</w:t>
            </w:r>
          </w:p>
        </w:tc>
        <w:tc>
          <w:tcPr>
            <w:tcW w:w="3883" w:type="dxa"/>
            <w:tcBorders>
              <w:top w:val="single" w:sz="4" w:space="0" w:color="auto"/>
              <w:left w:val="single" w:sz="4" w:space="0" w:color="auto"/>
              <w:bottom w:val="single" w:sz="4" w:space="0" w:color="auto"/>
              <w:right w:val="single" w:sz="4" w:space="0" w:color="auto"/>
            </w:tcBorders>
          </w:tcPr>
          <w:p w14:paraId="1D1E44C0" w14:textId="77777777" w:rsidR="001361CE" w:rsidRPr="00F84F19" w:rsidRDefault="001361CE" w:rsidP="001361CE">
            <w:pPr>
              <w:spacing w:line="240" w:lineRule="auto"/>
              <w:jc w:val="left"/>
              <w:rPr>
                <w:b/>
                <w:color w:val="000000" w:themeColor="text1"/>
                <w:sz w:val="22"/>
                <w:szCs w:val="22"/>
              </w:rPr>
            </w:pPr>
          </w:p>
          <w:p w14:paraId="2D403672" w14:textId="77777777" w:rsidR="001361CE" w:rsidRPr="00F84F19" w:rsidRDefault="001361CE" w:rsidP="001361CE">
            <w:pPr>
              <w:spacing w:line="240" w:lineRule="auto"/>
              <w:jc w:val="left"/>
              <w:rPr>
                <w:b/>
                <w:color w:val="000000" w:themeColor="text1"/>
                <w:sz w:val="22"/>
                <w:szCs w:val="22"/>
              </w:rPr>
            </w:pPr>
          </w:p>
        </w:tc>
        <w:tc>
          <w:tcPr>
            <w:tcW w:w="4443" w:type="dxa"/>
            <w:tcBorders>
              <w:top w:val="single" w:sz="4" w:space="0" w:color="auto"/>
              <w:left w:val="single" w:sz="4" w:space="0" w:color="auto"/>
              <w:bottom w:val="single" w:sz="4" w:space="0" w:color="auto"/>
              <w:right w:val="single" w:sz="4" w:space="0" w:color="auto"/>
            </w:tcBorders>
          </w:tcPr>
          <w:p w14:paraId="13756BD7" w14:textId="77777777" w:rsidR="001361CE" w:rsidRPr="00F84F19" w:rsidRDefault="001361CE" w:rsidP="001361CE">
            <w:pPr>
              <w:spacing w:line="240" w:lineRule="auto"/>
              <w:jc w:val="left"/>
              <w:rPr>
                <w:b/>
                <w:color w:val="000000" w:themeColor="text1"/>
                <w:sz w:val="22"/>
                <w:szCs w:val="22"/>
              </w:rPr>
            </w:pPr>
          </w:p>
        </w:tc>
      </w:tr>
      <w:tr w:rsidR="001361CE" w:rsidRPr="00F84F19" w14:paraId="323DB27D" w14:textId="77777777" w:rsidTr="005B099E">
        <w:tc>
          <w:tcPr>
            <w:tcW w:w="888" w:type="dxa"/>
            <w:tcBorders>
              <w:top w:val="single" w:sz="4" w:space="0" w:color="auto"/>
              <w:left w:val="single" w:sz="4" w:space="0" w:color="auto"/>
              <w:bottom w:val="single" w:sz="4" w:space="0" w:color="auto"/>
              <w:right w:val="single" w:sz="4" w:space="0" w:color="auto"/>
            </w:tcBorders>
            <w:vAlign w:val="center"/>
          </w:tcPr>
          <w:p w14:paraId="703BF6AC" w14:textId="77777777" w:rsidR="001361CE" w:rsidRPr="00F84F19" w:rsidRDefault="001361CE" w:rsidP="001361CE">
            <w:pPr>
              <w:spacing w:line="240" w:lineRule="auto"/>
              <w:jc w:val="left"/>
              <w:rPr>
                <w:color w:val="000000" w:themeColor="text1"/>
                <w:sz w:val="22"/>
                <w:szCs w:val="22"/>
              </w:rPr>
            </w:pPr>
            <w:r w:rsidRPr="00F84F19">
              <w:rPr>
                <w:color w:val="000000" w:themeColor="text1"/>
                <w:sz w:val="22"/>
                <w:szCs w:val="22"/>
              </w:rPr>
              <w:t>(…)</w:t>
            </w:r>
          </w:p>
        </w:tc>
        <w:tc>
          <w:tcPr>
            <w:tcW w:w="3883" w:type="dxa"/>
            <w:tcBorders>
              <w:top w:val="single" w:sz="4" w:space="0" w:color="auto"/>
              <w:left w:val="single" w:sz="4" w:space="0" w:color="auto"/>
              <w:bottom w:val="single" w:sz="4" w:space="0" w:color="auto"/>
              <w:right w:val="single" w:sz="4" w:space="0" w:color="auto"/>
            </w:tcBorders>
          </w:tcPr>
          <w:p w14:paraId="47730B70" w14:textId="77777777" w:rsidR="001361CE" w:rsidRPr="00F84F19" w:rsidRDefault="001361CE" w:rsidP="001361CE">
            <w:pPr>
              <w:spacing w:line="240" w:lineRule="auto"/>
              <w:jc w:val="left"/>
              <w:rPr>
                <w:b/>
                <w:color w:val="000000" w:themeColor="text1"/>
                <w:sz w:val="22"/>
                <w:szCs w:val="22"/>
              </w:rPr>
            </w:pPr>
          </w:p>
          <w:p w14:paraId="238A9158" w14:textId="77777777" w:rsidR="001361CE" w:rsidRPr="00F84F19" w:rsidRDefault="001361CE" w:rsidP="001361CE">
            <w:pPr>
              <w:spacing w:line="240" w:lineRule="auto"/>
              <w:jc w:val="left"/>
              <w:rPr>
                <w:b/>
                <w:color w:val="000000" w:themeColor="text1"/>
                <w:sz w:val="22"/>
                <w:szCs w:val="22"/>
              </w:rPr>
            </w:pPr>
          </w:p>
        </w:tc>
        <w:tc>
          <w:tcPr>
            <w:tcW w:w="4443" w:type="dxa"/>
            <w:tcBorders>
              <w:top w:val="single" w:sz="4" w:space="0" w:color="auto"/>
              <w:left w:val="single" w:sz="4" w:space="0" w:color="auto"/>
              <w:bottom w:val="single" w:sz="4" w:space="0" w:color="auto"/>
              <w:right w:val="single" w:sz="4" w:space="0" w:color="auto"/>
            </w:tcBorders>
          </w:tcPr>
          <w:p w14:paraId="15F6A5A7" w14:textId="77777777" w:rsidR="001361CE" w:rsidRPr="00F84F19" w:rsidRDefault="001361CE" w:rsidP="001361CE">
            <w:pPr>
              <w:spacing w:line="240" w:lineRule="auto"/>
              <w:jc w:val="left"/>
              <w:rPr>
                <w:b/>
                <w:color w:val="000000" w:themeColor="text1"/>
                <w:sz w:val="22"/>
                <w:szCs w:val="22"/>
              </w:rPr>
            </w:pPr>
          </w:p>
        </w:tc>
      </w:tr>
    </w:tbl>
    <w:p w14:paraId="03F52F71" w14:textId="77777777" w:rsidR="001361CE" w:rsidRPr="00F84F19" w:rsidRDefault="001361CE" w:rsidP="001361CE">
      <w:pPr>
        <w:spacing w:line="240" w:lineRule="auto"/>
        <w:jc w:val="left"/>
        <w:rPr>
          <w:color w:val="000000" w:themeColor="text1"/>
          <w:sz w:val="22"/>
          <w:szCs w:val="22"/>
        </w:rPr>
      </w:pPr>
    </w:p>
    <w:p w14:paraId="7029C735" w14:textId="77777777" w:rsidR="001361CE" w:rsidRPr="00F84F19" w:rsidRDefault="001361CE" w:rsidP="00356444">
      <w:pPr>
        <w:spacing w:line="240" w:lineRule="auto"/>
        <w:rPr>
          <w:color w:val="000000" w:themeColor="text1"/>
          <w:sz w:val="22"/>
          <w:szCs w:val="22"/>
        </w:rPr>
      </w:pPr>
      <w:r w:rsidRPr="00F84F19">
        <w:rPr>
          <w:color w:val="000000" w:themeColor="text1"/>
          <w:sz w:val="22"/>
          <w:szCs w:val="22"/>
        </w:rPr>
        <w:t>Na potwierdzenie informacji, iż pomiędzy mną a w/w Wykonawcami nie ma powiązań, które prowadzą do zakłócenia konkurencji w postępowaniu załączam następujące dokumenty:*</w:t>
      </w:r>
    </w:p>
    <w:p w14:paraId="0DCC2F33" w14:textId="77777777" w:rsidR="001361CE" w:rsidRPr="00F84F19" w:rsidRDefault="001361CE" w:rsidP="00356444">
      <w:pPr>
        <w:spacing w:line="240" w:lineRule="auto"/>
        <w:rPr>
          <w:color w:val="000000" w:themeColor="text1"/>
          <w:sz w:val="22"/>
          <w:szCs w:val="22"/>
        </w:rPr>
      </w:pPr>
      <w:r w:rsidRPr="00F84F19">
        <w:rPr>
          <w:color w:val="000000" w:themeColor="text1"/>
          <w:sz w:val="22"/>
          <w:szCs w:val="22"/>
        </w:rPr>
        <w:t>…………………………………………………………………………………………………</w:t>
      </w:r>
    </w:p>
    <w:p w14:paraId="6D3B5D37" w14:textId="77777777" w:rsidR="001361CE" w:rsidRPr="00F84F19" w:rsidRDefault="001361CE" w:rsidP="00356444">
      <w:pPr>
        <w:spacing w:line="240" w:lineRule="auto"/>
        <w:rPr>
          <w:color w:val="000000" w:themeColor="text1"/>
          <w:sz w:val="22"/>
          <w:szCs w:val="22"/>
        </w:rPr>
      </w:pPr>
      <w:r w:rsidRPr="00F84F19">
        <w:rPr>
          <w:color w:val="000000" w:themeColor="text1"/>
          <w:sz w:val="22"/>
          <w:szCs w:val="22"/>
        </w:rPr>
        <w:t>…………………………………………………………………………………………………</w:t>
      </w:r>
    </w:p>
    <w:p w14:paraId="2E998E9C" w14:textId="5E3E8FA8" w:rsidR="001361CE" w:rsidRPr="00F84F19" w:rsidRDefault="001361CE" w:rsidP="001361CE">
      <w:pPr>
        <w:spacing w:line="240" w:lineRule="auto"/>
        <w:jc w:val="left"/>
        <w:rPr>
          <w:color w:val="000000" w:themeColor="text1"/>
          <w:sz w:val="22"/>
          <w:szCs w:val="22"/>
        </w:rPr>
      </w:pPr>
    </w:p>
    <w:p w14:paraId="5400D395" w14:textId="77777777" w:rsidR="001361CE" w:rsidRPr="00F84F19" w:rsidRDefault="001361CE" w:rsidP="001361CE">
      <w:pPr>
        <w:spacing w:line="240" w:lineRule="auto"/>
        <w:jc w:val="left"/>
        <w:rPr>
          <w:color w:val="000000" w:themeColor="text1"/>
          <w:sz w:val="22"/>
          <w:szCs w:val="22"/>
        </w:rPr>
      </w:pPr>
    </w:p>
    <w:p w14:paraId="3EC1DDF6" w14:textId="77777777" w:rsidR="001361CE" w:rsidRPr="00F84F19" w:rsidRDefault="001361CE" w:rsidP="001361CE">
      <w:pPr>
        <w:spacing w:line="240" w:lineRule="auto"/>
        <w:jc w:val="left"/>
        <w:rPr>
          <w:color w:val="000000" w:themeColor="text1"/>
          <w:sz w:val="22"/>
          <w:szCs w:val="22"/>
        </w:rPr>
      </w:pPr>
    </w:p>
    <w:p w14:paraId="2E6CF03F" w14:textId="77777777" w:rsidR="001361CE" w:rsidRPr="00F84F19" w:rsidRDefault="001361CE" w:rsidP="001361CE">
      <w:pPr>
        <w:spacing w:line="240" w:lineRule="auto"/>
        <w:jc w:val="left"/>
        <w:rPr>
          <w:color w:val="000000" w:themeColor="text1"/>
          <w:sz w:val="22"/>
          <w:szCs w:val="22"/>
        </w:rPr>
      </w:pPr>
    </w:p>
    <w:p w14:paraId="24497E79" w14:textId="77777777" w:rsidR="001361CE" w:rsidRPr="00F84F19" w:rsidRDefault="001361CE" w:rsidP="001361CE">
      <w:pPr>
        <w:spacing w:line="240" w:lineRule="auto"/>
        <w:jc w:val="left"/>
        <w:rPr>
          <w:color w:val="000000" w:themeColor="text1"/>
          <w:sz w:val="22"/>
          <w:szCs w:val="22"/>
        </w:rPr>
      </w:pPr>
      <w:r w:rsidRPr="00F84F19">
        <w:rPr>
          <w:color w:val="000000" w:themeColor="text1"/>
          <w:sz w:val="22"/>
          <w:szCs w:val="22"/>
        </w:rPr>
        <w:t>* niepotrzebne skreślić</w:t>
      </w:r>
    </w:p>
    <w:p w14:paraId="4751CA95" w14:textId="77777777" w:rsidR="003E20DA" w:rsidRPr="00F84F19" w:rsidRDefault="003E20DA" w:rsidP="003E20DA">
      <w:pPr>
        <w:pStyle w:val="Tekstprzypisudolnego"/>
        <w:rPr>
          <w:b/>
          <w:color w:val="000000" w:themeColor="text1"/>
        </w:rPr>
      </w:pPr>
    </w:p>
    <w:p w14:paraId="05DD25DB" w14:textId="3D240C0E" w:rsidR="003E20DA" w:rsidRPr="00F84F19" w:rsidRDefault="003E20DA" w:rsidP="003E20DA">
      <w:pPr>
        <w:pStyle w:val="Tekstprzypisudolnego"/>
        <w:rPr>
          <w:b/>
          <w:color w:val="000000" w:themeColor="text1"/>
        </w:rPr>
      </w:pPr>
    </w:p>
    <w:p w14:paraId="2AEF5A3E" w14:textId="61458949" w:rsidR="00356444" w:rsidRPr="00F84F19" w:rsidRDefault="00356444" w:rsidP="003E20DA">
      <w:pPr>
        <w:pStyle w:val="Tekstprzypisudolnego"/>
        <w:rPr>
          <w:b/>
          <w:color w:val="000000" w:themeColor="text1"/>
        </w:rPr>
      </w:pPr>
    </w:p>
    <w:p w14:paraId="43B0A4CA" w14:textId="77777777" w:rsidR="00356444" w:rsidRPr="00F84F19" w:rsidRDefault="00356444" w:rsidP="003E20DA">
      <w:pPr>
        <w:pStyle w:val="Tekstprzypisudolnego"/>
        <w:rPr>
          <w:b/>
          <w:color w:val="000000" w:themeColor="text1"/>
        </w:rPr>
      </w:pPr>
    </w:p>
    <w:p w14:paraId="51EEBC9A" w14:textId="70123737" w:rsidR="003E20DA" w:rsidRPr="00F84F19" w:rsidRDefault="003E20DA" w:rsidP="003E20DA">
      <w:pPr>
        <w:pStyle w:val="Tekstprzypisudolnego"/>
        <w:rPr>
          <w:b/>
          <w:color w:val="000000" w:themeColor="text1"/>
          <w:sz w:val="18"/>
          <w:szCs w:val="18"/>
        </w:rPr>
      </w:pPr>
      <w:r w:rsidRPr="00F84F19">
        <w:rPr>
          <w:b/>
          <w:color w:val="000000" w:themeColor="text1"/>
        </w:rPr>
        <w:t>Uwaga: Dokument należy złożyć w postaci dokumentu elektronicznego podpisanego kwalifikowanym podpisem elektronicznym lub podpisem zaufanym lub podpisem osobistym</w:t>
      </w:r>
    </w:p>
    <w:p w14:paraId="3285BCC7" w14:textId="504BFE21" w:rsidR="003E20DA" w:rsidRPr="00F84F19" w:rsidRDefault="003E20DA">
      <w:pPr>
        <w:spacing w:line="240" w:lineRule="auto"/>
        <w:jc w:val="left"/>
        <w:rPr>
          <w:color w:val="000000" w:themeColor="text1"/>
          <w:sz w:val="22"/>
          <w:szCs w:val="22"/>
        </w:rPr>
      </w:pPr>
      <w:r w:rsidRPr="00F84F19">
        <w:rPr>
          <w:color w:val="000000" w:themeColor="text1"/>
          <w:sz w:val="22"/>
          <w:szCs w:val="22"/>
        </w:rPr>
        <w:br w:type="page"/>
      </w:r>
    </w:p>
    <w:p w14:paraId="5A958F20" w14:textId="435487CD" w:rsidR="003E20DA" w:rsidRPr="00F84F19" w:rsidRDefault="003E20DA" w:rsidP="003E20DA">
      <w:pPr>
        <w:jc w:val="right"/>
        <w:rPr>
          <w:b/>
          <w:bCs/>
          <w:i/>
          <w:iCs/>
          <w:color w:val="000000" w:themeColor="text1"/>
          <w:sz w:val="22"/>
          <w:szCs w:val="22"/>
        </w:rPr>
      </w:pPr>
      <w:r w:rsidRPr="00F84F19">
        <w:rPr>
          <w:b/>
          <w:bCs/>
          <w:i/>
          <w:iCs/>
          <w:color w:val="000000" w:themeColor="text1"/>
          <w:sz w:val="22"/>
          <w:szCs w:val="22"/>
        </w:rPr>
        <w:lastRenderedPageBreak/>
        <w:t>Załącznik nr 10 do SWZ</w:t>
      </w:r>
    </w:p>
    <w:p w14:paraId="36A0A08F" w14:textId="77777777" w:rsidR="003E20DA" w:rsidRPr="00F84F19" w:rsidRDefault="003E20DA" w:rsidP="003E20DA">
      <w:pPr>
        <w:jc w:val="center"/>
        <w:rPr>
          <w:color w:val="000000" w:themeColor="text1"/>
          <w:sz w:val="22"/>
          <w:szCs w:val="22"/>
        </w:rPr>
      </w:pPr>
    </w:p>
    <w:p w14:paraId="4B3C50EF" w14:textId="77777777" w:rsidR="003E20DA" w:rsidRPr="00F84F19" w:rsidRDefault="003E20DA" w:rsidP="003E20DA">
      <w:pPr>
        <w:spacing w:line="240" w:lineRule="auto"/>
        <w:jc w:val="left"/>
        <w:rPr>
          <w:b/>
          <w:color w:val="000000" w:themeColor="text1"/>
          <w:sz w:val="22"/>
          <w:szCs w:val="22"/>
        </w:rPr>
      </w:pPr>
    </w:p>
    <w:p w14:paraId="63F9C97F" w14:textId="77777777" w:rsidR="003E20DA" w:rsidRPr="00F84F19" w:rsidRDefault="003E20DA" w:rsidP="003E20DA">
      <w:pPr>
        <w:spacing w:line="240" w:lineRule="auto"/>
        <w:jc w:val="left"/>
        <w:rPr>
          <w:b/>
          <w:color w:val="000000" w:themeColor="text1"/>
          <w:sz w:val="22"/>
          <w:szCs w:val="22"/>
        </w:rPr>
      </w:pPr>
    </w:p>
    <w:p w14:paraId="206788B1" w14:textId="77777777" w:rsidR="003E20DA" w:rsidRPr="00F84F19" w:rsidRDefault="003E20DA" w:rsidP="003E20DA">
      <w:pPr>
        <w:spacing w:before="600" w:after="60" w:line="276" w:lineRule="auto"/>
        <w:jc w:val="center"/>
        <w:rPr>
          <w:b/>
          <w:bCs/>
          <w:i/>
          <w:sz w:val="22"/>
          <w:szCs w:val="22"/>
        </w:rPr>
      </w:pPr>
      <w:r w:rsidRPr="00F84F19">
        <w:rPr>
          <w:b/>
          <w:bCs/>
          <w:sz w:val="22"/>
          <w:szCs w:val="22"/>
        </w:rPr>
        <w:t xml:space="preserve">Oświadczenie Wykonawcy </w:t>
      </w:r>
      <w:r w:rsidRPr="00F84F19">
        <w:rPr>
          <w:b/>
          <w:bCs/>
          <w:sz w:val="22"/>
          <w:szCs w:val="22"/>
          <w:u w:val="single"/>
        </w:rPr>
        <w:t>o aktualności informacji</w:t>
      </w:r>
      <w:r w:rsidRPr="00F84F19">
        <w:rPr>
          <w:b/>
          <w:bCs/>
          <w:sz w:val="22"/>
          <w:szCs w:val="22"/>
        </w:rPr>
        <w:t xml:space="preserve"> zawartych w oświadczeniu, </w:t>
      </w:r>
      <w:r w:rsidRPr="00F84F19">
        <w:rPr>
          <w:b/>
          <w:bCs/>
          <w:sz w:val="22"/>
          <w:szCs w:val="22"/>
        </w:rPr>
        <w:br/>
        <w:t>o którym mowa w art. 125 ust 1  ustawy Prawo zamówień publicznych w zakresie podstaw wykluczenia z postępowania wskazanych przez Zamawiającego</w:t>
      </w:r>
    </w:p>
    <w:p w14:paraId="3EF3C392" w14:textId="77777777" w:rsidR="003E20DA" w:rsidRPr="00F84F19" w:rsidRDefault="003E20DA" w:rsidP="003E20DA">
      <w:pPr>
        <w:spacing w:line="276" w:lineRule="auto"/>
        <w:jc w:val="center"/>
        <w:rPr>
          <w:sz w:val="22"/>
          <w:szCs w:val="22"/>
        </w:rPr>
      </w:pPr>
      <w:r w:rsidRPr="00F84F19">
        <w:rPr>
          <w:b/>
          <w:sz w:val="22"/>
          <w:szCs w:val="22"/>
        </w:rPr>
        <w:t>POTWIERDZAJĄCE BRAK PODSTAW WYKLUCZENIA Z POSTĘPOWANIA</w:t>
      </w:r>
    </w:p>
    <w:p w14:paraId="28A286A4" w14:textId="77777777" w:rsidR="003E20DA" w:rsidRPr="00F84F19" w:rsidRDefault="003E20DA" w:rsidP="003E20DA">
      <w:pPr>
        <w:spacing w:before="120" w:after="120" w:line="276" w:lineRule="auto"/>
        <w:ind w:right="567"/>
        <w:jc w:val="center"/>
        <w:rPr>
          <w:b/>
          <w:sz w:val="20"/>
          <w:szCs w:val="20"/>
        </w:rPr>
      </w:pPr>
      <w:r w:rsidRPr="00F84F19">
        <w:rPr>
          <w:b/>
          <w:sz w:val="20"/>
          <w:szCs w:val="20"/>
        </w:rPr>
        <w:t>(składane przez Wykonawcę na wezwanie Zamawiającego)</w:t>
      </w:r>
    </w:p>
    <w:p w14:paraId="5F02F55C" w14:textId="4E068EFC" w:rsidR="001361CE" w:rsidRPr="00F84F19" w:rsidRDefault="001361CE" w:rsidP="001361CE">
      <w:pPr>
        <w:spacing w:line="240" w:lineRule="auto"/>
        <w:jc w:val="left"/>
        <w:rPr>
          <w:color w:val="000000" w:themeColor="text1"/>
          <w:sz w:val="22"/>
          <w:szCs w:val="22"/>
        </w:rPr>
      </w:pPr>
    </w:p>
    <w:p w14:paraId="6CA83D33" w14:textId="5FF49777" w:rsidR="003E20DA" w:rsidRPr="00F84F19" w:rsidRDefault="003E20DA" w:rsidP="001361CE">
      <w:pPr>
        <w:spacing w:line="240" w:lineRule="auto"/>
        <w:jc w:val="left"/>
        <w:rPr>
          <w:color w:val="000000" w:themeColor="text1"/>
          <w:sz w:val="22"/>
          <w:szCs w:val="22"/>
        </w:rPr>
      </w:pPr>
      <w:r w:rsidRPr="00F84F19">
        <w:rPr>
          <w:color w:val="000000" w:themeColor="text1"/>
          <w:sz w:val="22"/>
          <w:szCs w:val="22"/>
        </w:rPr>
        <w:t>Nazwa wykonawcy ...........................................................................................................</w:t>
      </w:r>
      <w:r w:rsidRPr="00F84F19">
        <w:rPr>
          <w:color w:val="000000" w:themeColor="text1"/>
          <w:sz w:val="22"/>
          <w:szCs w:val="22"/>
        </w:rPr>
        <w:cr/>
      </w:r>
      <w:r w:rsidRPr="00F84F19">
        <w:rPr>
          <w:color w:val="000000" w:themeColor="text1"/>
          <w:sz w:val="22"/>
          <w:szCs w:val="22"/>
        </w:rPr>
        <w:cr/>
        <w:t>Adres wykonawcy ............................................................................................................</w:t>
      </w:r>
    </w:p>
    <w:p w14:paraId="45639D8D" w14:textId="2C63A8B6" w:rsidR="003E20DA" w:rsidRPr="00F84F19" w:rsidRDefault="003E20DA" w:rsidP="001361CE">
      <w:pPr>
        <w:spacing w:line="240" w:lineRule="auto"/>
        <w:jc w:val="left"/>
        <w:rPr>
          <w:color w:val="000000" w:themeColor="text1"/>
          <w:sz w:val="22"/>
          <w:szCs w:val="22"/>
        </w:rPr>
      </w:pPr>
    </w:p>
    <w:p w14:paraId="064C1AEC" w14:textId="0013D381" w:rsidR="003E20DA" w:rsidRPr="00F84F19" w:rsidRDefault="003E20DA" w:rsidP="001361CE">
      <w:pPr>
        <w:spacing w:line="240" w:lineRule="auto"/>
        <w:jc w:val="left"/>
        <w:rPr>
          <w:color w:val="000000" w:themeColor="text1"/>
          <w:sz w:val="22"/>
          <w:szCs w:val="22"/>
        </w:rPr>
      </w:pPr>
    </w:p>
    <w:p w14:paraId="13A59A23" w14:textId="40F42B29" w:rsidR="003E20DA" w:rsidRPr="00F84F19" w:rsidRDefault="003E20DA" w:rsidP="001361CE">
      <w:pPr>
        <w:spacing w:line="240" w:lineRule="auto"/>
        <w:jc w:val="left"/>
        <w:rPr>
          <w:color w:val="000000" w:themeColor="text1"/>
          <w:sz w:val="22"/>
          <w:szCs w:val="22"/>
        </w:rPr>
      </w:pPr>
    </w:p>
    <w:p w14:paraId="7228A4C6" w14:textId="542CA355" w:rsidR="003E20DA" w:rsidRPr="00F84F19" w:rsidRDefault="003E20DA" w:rsidP="001361CE">
      <w:pPr>
        <w:spacing w:line="240" w:lineRule="auto"/>
        <w:jc w:val="left"/>
        <w:rPr>
          <w:color w:val="000000" w:themeColor="text1"/>
          <w:sz w:val="22"/>
          <w:szCs w:val="22"/>
        </w:rPr>
      </w:pPr>
    </w:p>
    <w:p w14:paraId="4F82CDDE" w14:textId="21CD50D7" w:rsidR="003E20DA" w:rsidRPr="00F84F19" w:rsidRDefault="003E20DA" w:rsidP="00C3147A">
      <w:pPr>
        <w:spacing w:line="240" w:lineRule="auto"/>
        <w:rPr>
          <w:sz w:val="22"/>
          <w:szCs w:val="22"/>
        </w:rPr>
      </w:pPr>
      <w:r w:rsidRPr="00F84F19">
        <w:rPr>
          <w:sz w:val="22"/>
          <w:szCs w:val="22"/>
        </w:rPr>
        <w:t xml:space="preserve">Oświadczam, że informacje zawarte w oświadczeniu złożonym wraz z ofertą </w:t>
      </w:r>
      <w:r w:rsidRPr="00F84F19">
        <w:rPr>
          <w:sz w:val="22"/>
          <w:szCs w:val="22"/>
        </w:rPr>
        <w:br/>
        <w:t>w postępowaniu o udzielenie zamówienia publicznego pn.</w:t>
      </w:r>
    </w:p>
    <w:p w14:paraId="6A0382AD" w14:textId="77777777" w:rsidR="003E20DA" w:rsidRPr="00F84F19" w:rsidRDefault="003E20DA" w:rsidP="00C3147A">
      <w:pPr>
        <w:spacing w:line="240" w:lineRule="auto"/>
        <w:rPr>
          <w:b/>
          <w:color w:val="000000" w:themeColor="text1"/>
          <w:sz w:val="22"/>
          <w:szCs w:val="22"/>
        </w:rPr>
      </w:pPr>
    </w:p>
    <w:p w14:paraId="5CA30193" w14:textId="5A6FF7AB" w:rsidR="003E20DA" w:rsidRPr="00F84F19" w:rsidRDefault="00A146F2" w:rsidP="00C3147A">
      <w:pPr>
        <w:spacing w:line="240" w:lineRule="auto"/>
        <w:rPr>
          <w:b/>
          <w:color w:val="000000" w:themeColor="text1"/>
          <w:sz w:val="22"/>
          <w:szCs w:val="22"/>
        </w:rPr>
      </w:pPr>
      <w:r w:rsidRPr="00F84F19">
        <w:rPr>
          <w:b/>
          <w:color w:val="000000" w:themeColor="text1"/>
          <w:sz w:val="22"/>
          <w:szCs w:val="22"/>
        </w:rPr>
        <w:t>„Poprawa jakości powietrza na terenie Gminy poprzez montaż instalacji fotowoltaicznych na budynkach użyteczności publicznej i modernizację oświetlenia ulicznego”</w:t>
      </w:r>
    </w:p>
    <w:p w14:paraId="64544191" w14:textId="6615464F" w:rsidR="003E20DA" w:rsidRPr="00F84F19" w:rsidRDefault="003E20DA" w:rsidP="00C3147A">
      <w:pPr>
        <w:spacing w:line="240" w:lineRule="auto"/>
        <w:rPr>
          <w:b/>
          <w:color w:val="000000" w:themeColor="text1"/>
          <w:sz w:val="22"/>
          <w:szCs w:val="22"/>
        </w:rPr>
      </w:pPr>
    </w:p>
    <w:p w14:paraId="367F2103" w14:textId="77777777" w:rsidR="000574FB" w:rsidRPr="00CB48E3" w:rsidRDefault="000574FB" w:rsidP="000574FB">
      <w:pPr>
        <w:spacing w:line="276" w:lineRule="auto"/>
        <w:rPr>
          <w:sz w:val="22"/>
          <w:szCs w:val="22"/>
        </w:rPr>
      </w:pPr>
      <w:r w:rsidRPr="002F5472">
        <w:rPr>
          <w:sz w:val="22"/>
          <w:szCs w:val="22"/>
        </w:rPr>
        <w:t>w zakresie podstaw wykluczenia z postępowania wskazanych w art. 108 ust. 1 pkt 1-4 i 6 ustawy Pzp</w:t>
      </w:r>
      <w:r>
        <w:rPr>
          <w:sz w:val="22"/>
          <w:szCs w:val="22"/>
        </w:rPr>
        <w:t xml:space="preserve"> oraz </w:t>
      </w:r>
      <w:r w:rsidRPr="00CB48E3">
        <w:rPr>
          <w:rFonts w:eastAsia="Arial"/>
        </w:rPr>
        <w:t xml:space="preserve">w art. 7 ust. 1 </w:t>
      </w:r>
      <w:r w:rsidRPr="00CB48E3">
        <w:rPr>
          <w:rFonts w:eastAsia="Arial"/>
          <w:i/>
        </w:rPr>
        <w:t xml:space="preserve">ustawy z dnia 13 kwietnia 2022 roku o szczególnych rozwiązaniach </w:t>
      </w:r>
      <w:r w:rsidRPr="00CB48E3">
        <w:rPr>
          <w:rFonts w:eastAsia="Arial"/>
          <w:i/>
        </w:rPr>
        <w:br/>
        <w:t>w zakresie przeciwdziałania wspieraniu agresji na Ukrainę oraz służących ochronie bezpieczeństwa narodowego (DZ. U. z dnia 15 kwietnia 2022 r., poz. 835).</w:t>
      </w:r>
    </w:p>
    <w:p w14:paraId="5B1E0819" w14:textId="34E7516A" w:rsidR="003E20DA" w:rsidRPr="00F84F19" w:rsidRDefault="003E20DA" w:rsidP="00C3147A">
      <w:pPr>
        <w:spacing w:before="480" w:line="276" w:lineRule="auto"/>
        <w:jc w:val="center"/>
        <w:rPr>
          <w:b/>
          <w:sz w:val="22"/>
          <w:szCs w:val="22"/>
          <w:u w:val="single"/>
        </w:rPr>
      </w:pPr>
      <w:r w:rsidRPr="00F84F19">
        <w:rPr>
          <w:b/>
          <w:sz w:val="22"/>
          <w:szCs w:val="22"/>
          <w:u w:val="single"/>
        </w:rPr>
        <w:t>są nadal aktualne.</w:t>
      </w:r>
    </w:p>
    <w:p w14:paraId="59372CC6" w14:textId="4D0014B8" w:rsidR="003E20DA" w:rsidRPr="00F84F19" w:rsidRDefault="003E20DA" w:rsidP="001361CE">
      <w:pPr>
        <w:spacing w:line="240" w:lineRule="auto"/>
        <w:jc w:val="left"/>
        <w:rPr>
          <w:color w:val="000000" w:themeColor="text1"/>
          <w:sz w:val="22"/>
          <w:szCs w:val="22"/>
        </w:rPr>
      </w:pPr>
    </w:p>
    <w:p w14:paraId="0310CD51" w14:textId="77777777" w:rsidR="00C94E7E" w:rsidRPr="00F84F19" w:rsidRDefault="00C94E7E" w:rsidP="00C94E7E">
      <w:pPr>
        <w:pStyle w:val="Tekstprzypisudolnego"/>
        <w:rPr>
          <w:b/>
          <w:color w:val="000000" w:themeColor="text1"/>
        </w:rPr>
      </w:pPr>
    </w:p>
    <w:p w14:paraId="22FD7F9C" w14:textId="77777777" w:rsidR="00C94E7E" w:rsidRPr="00F84F19" w:rsidRDefault="00C94E7E" w:rsidP="00C94E7E">
      <w:pPr>
        <w:pStyle w:val="Tekstprzypisudolnego"/>
        <w:rPr>
          <w:b/>
          <w:color w:val="000000" w:themeColor="text1"/>
        </w:rPr>
      </w:pPr>
    </w:p>
    <w:p w14:paraId="415F4406" w14:textId="1993CD37" w:rsidR="00C94E7E" w:rsidRPr="00F84F19" w:rsidRDefault="00C94E7E" w:rsidP="00C94E7E">
      <w:pPr>
        <w:pStyle w:val="Tekstprzypisudolnego"/>
        <w:rPr>
          <w:b/>
          <w:color w:val="000000" w:themeColor="text1"/>
        </w:rPr>
      </w:pPr>
    </w:p>
    <w:p w14:paraId="56346F07" w14:textId="7BFCD440" w:rsidR="00356444" w:rsidRPr="00F84F19" w:rsidRDefault="00356444" w:rsidP="00C94E7E">
      <w:pPr>
        <w:pStyle w:val="Tekstprzypisudolnego"/>
        <w:rPr>
          <w:b/>
          <w:color w:val="000000" w:themeColor="text1"/>
        </w:rPr>
      </w:pPr>
    </w:p>
    <w:p w14:paraId="2D679CBA" w14:textId="77777777" w:rsidR="00356444" w:rsidRPr="00F84F19" w:rsidRDefault="00356444" w:rsidP="00C94E7E">
      <w:pPr>
        <w:pStyle w:val="Tekstprzypisudolnego"/>
        <w:rPr>
          <w:b/>
          <w:color w:val="000000" w:themeColor="text1"/>
        </w:rPr>
      </w:pPr>
    </w:p>
    <w:p w14:paraId="5B1E9E85" w14:textId="6B128AAF" w:rsidR="00C94E7E" w:rsidRPr="00C3147A" w:rsidRDefault="00C94E7E" w:rsidP="00C94E7E">
      <w:pPr>
        <w:pStyle w:val="Tekstprzypisudolnego"/>
        <w:rPr>
          <w:b/>
          <w:color w:val="000000" w:themeColor="text1"/>
          <w:sz w:val="18"/>
          <w:szCs w:val="18"/>
        </w:rPr>
      </w:pPr>
      <w:r w:rsidRPr="00F84F19">
        <w:rPr>
          <w:b/>
          <w:color w:val="000000" w:themeColor="text1"/>
        </w:rPr>
        <w:t>Uwaga: Dokument należy złożyć w postaci dokumentu elektronicznego podpisanego kwalifikowanym podpisem elektronicznym lub podpisem zaufanym lub podpisem osobistym</w:t>
      </w:r>
    </w:p>
    <w:p w14:paraId="1727B914" w14:textId="77777777" w:rsidR="00C94E7E" w:rsidRPr="00C3147A" w:rsidRDefault="00C94E7E" w:rsidP="001361CE">
      <w:pPr>
        <w:spacing w:line="240" w:lineRule="auto"/>
        <w:jc w:val="left"/>
        <w:rPr>
          <w:color w:val="000000" w:themeColor="text1"/>
          <w:sz w:val="22"/>
          <w:szCs w:val="22"/>
        </w:rPr>
      </w:pPr>
    </w:p>
    <w:sectPr w:rsidR="00C94E7E" w:rsidRPr="00C3147A" w:rsidSect="00A24C08">
      <w:footerReference w:type="default" r:id="rId33"/>
      <w:pgSz w:w="11906" w:h="16838"/>
      <w:pgMar w:top="1418" w:right="1134" w:bottom="851" w:left="1701"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C2FD8" w14:textId="77777777" w:rsidR="00E5431F" w:rsidRDefault="00E5431F" w:rsidP="00F222A8">
      <w:pPr>
        <w:spacing w:line="240" w:lineRule="auto"/>
      </w:pPr>
      <w:r>
        <w:separator/>
      </w:r>
    </w:p>
  </w:endnote>
  <w:endnote w:type="continuationSeparator" w:id="0">
    <w:p w14:paraId="33BEE445" w14:textId="77777777" w:rsidR="00E5431F" w:rsidRDefault="00E5431F" w:rsidP="00F22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911232"/>
      <w:docPartObj>
        <w:docPartGallery w:val="Page Numbers (Bottom of Page)"/>
        <w:docPartUnique/>
      </w:docPartObj>
    </w:sdtPr>
    <w:sdtContent>
      <w:p w14:paraId="0688A660" w14:textId="4B36CC75" w:rsidR="00A809BC" w:rsidRDefault="00A809BC">
        <w:pPr>
          <w:pStyle w:val="Stopka"/>
        </w:pPr>
        <w:r>
          <w:fldChar w:fldCharType="begin"/>
        </w:r>
        <w:r>
          <w:instrText>PAGE   \* MERGEFORMAT</w:instrText>
        </w:r>
        <w:r>
          <w:fldChar w:fldCharType="separate"/>
        </w:r>
        <w:r w:rsidR="005058FA">
          <w:rPr>
            <w:noProof/>
          </w:rPr>
          <w:t>42</w:t>
        </w:r>
        <w:r>
          <w:fldChar w:fldCharType="end"/>
        </w:r>
      </w:p>
    </w:sdtContent>
  </w:sdt>
  <w:p w14:paraId="43636301" w14:textId="77777777" w:rsidR="00A809BC" w:rsidRDefault="00A809B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5783" w14:textId="3E7EFF44" w:rsidR="00A809BC" w:rsidRDefault="00A809BC" w:rsidP="00C90BFF">
    <w:pPr>
      <w:pStyle w:val="Stopka"/>
      <w:jc w:val="right"/>
    </w:pPr>
    <w:r>
      <w:fldChar w:fldCharType="begin"/>
    </w:r>
    <w:r>
      <w:instrText xml:space="preserve"> PAGE   \* MERGEFORMAT </w:instrText>
    </w:r>
    <w:r>
      <w:fldChar w:fldCharType="separate"/>
    </w:r>
    <w:r w:rsidR="005058FA">
      <w:rPr>
        <w:noProof/>
      </w:rPr>
      <w:t>29</w:t>
    </w:r>
    <w:r>
      <w:rPr>
        <w:noProof/>
      </w:rPr>
      <w:fldChar w:fldCharType="end"/>
    </w:r>
  </w:p>
  <w:p w14:paraId="0054DDB6" w14:textId="77777777" w:rsidR="00A809BC" w:rsidRDefault="00A809BC" w:rsidP="00C90BFF">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71BD" w14:textId="30B32C3A" w:rsidR="00A809BC" w:rsidRPr="00863281" w:rsidRDefault="00A809BC">
    <w:pPr>
      <w:pStyle w:val="Stopka"/>
      <w:jc w:val="right"/>
    </w:pPr>
    <w:r>
      <w:fldChar w:fldCharType="begin"/>
    </w:r>
    <w:r>
      <w:instrText xml:space="preserve"> PAGE   \* MERGEFORMAT </w:instrText>
    </w:r>
    <w:r>
      <w:fldChar w:fldCharType="separate"/>
    </w:r>
    <w:r w:rsidR="005058FA">
      <w:rPr>
        <w:noProof/>
      </w:rPr>
      <w:t>41</w:t>
    </w:r>
    <w:r>
      <w:rPr>
        <w:noProof/>
      </w:rPr>
      <w:fldChar w:fldCharType="end"/>
    </w:r>
  </w:p>
  <w:p w14:paraId="688A3467" w14:textId="77777777" w:rsidR="00A809BC" w:rsidRDefault="00A809BC">
    <w:pPr>
      <w:pStyle w:val="Stopka"/>
      <w:tabs>
        <w:tab w:val="clear" w:pos="9072"/>
        <w:tab w:val="left" w:pos="1156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7A7B9" w14:textId="77777777" w:rsidR="00E5431F" w:rsidRDefault="00E5431F" w:rsidP="00F222A8">
      <w:pPr>
        <w:spacing w:line="240" w:lineRule="auto"/>
      </w:pPr>
      <w:r>
        <w:separator/>
      </w:r>
    </w:p>
  </w:footnote>
  <w:footnote w:type="continuationSeparator" w:id="0">
    <w:p w14:paraId="2CB490E4" w14:textId="77777777" w:rsidR="00E5431F" w:rsidRDefault="00E5431F" w:rsidP="00F222A8">
      <w:pPr>
        <w:spacing w:line="240" w:lineRule="auto"/>
      </w:pPr>
      <w:r>
        <w:continuationSeparator/>
      </w:r>
    </w:p>
  </w:footnote>
  <w:footnote w:id="1">
    <w:p w14:paraId="341EBBE0" w14:textId="04158AE5" w:rsidR="00A809BC" w:rsidRPr="00055DCF" w:rsidRDefault="00A809BC">
      <w:pPr>
        <w:pStyle w:val="Tekstprzypisudolnego"/>
        <w:rPr>
          <w:sz w:val="18"/>
          <w:szCs w:val="18"/>
        </w:rPr>
      </w:pPr>
      <w:r w:rsidRPr="00055DCF">
        <w:rPr>
          <w:rStyle w:val="Odwoanieprzypisudolnego"/>
          <w:sz w:val="18"/>
          <w:szCs w:val="18"/>
        </w:rPr>
        <w:footnoteRef/>
      </w:r>
      <w:hyperlink r:id="rId1" w:history="1">
        <w:r w:rsidRPr="00055DCF">
          <w:rPr>
            <w:rStyle w:val="Hipercze"/>
            <w:sz w:val="18"/>
            <w:szCs w:val="18"/>
          </w:rPr>
          <w:t>https://www.uzp.gov.pl/__data/assets/pdf_file/0016/47401/Jak-nalezy-podpisac-oferte-w-postaci-elektronicznej.pdf</w:t>
        </w:r>
      </w:hyperlink>
      <w:r w:rsidRPr="00055DCF">
        <w:rPr>
          <w:sz w:val="18"/>
          <w:szCs w:val="18"/>
        </w:rPr>
        <w:t xml:space="preserve"> </w:t>
      </w:r>
    </w:p>
  </w:footnote>
  <w:footnote w:id="2">
    <w:p w14:paraId="64DB7622" w14:textId="77777777" w:rsidR="00A809BC" w:rsidRPr="00B01179" w:rsidRDefault="00A809BC" w:rsidP="00314367">
      <w:pPr>
        <w:pStyle w:val="Tekstprzypisudolnego"/>
        <w:rPr>
          <w:sz w:val="18"/>
          <w:szCs w:val="18"/>
        </w:rPr>
      </w:pPr>
      <w:r w:rsidRPr="00B01179">
        <w:rPr>
          <w:rStyle w:val="Odwoanieprzypisudolnego"/>
          <w:sz w:val="18"/>
          <w:szCs w:val="18"/>
        </w:rPr>
        <w:footnoteRef/>
      </w:r>
      <w:r w:rsidRPr="00B01179">
        <w:rPr>
          <w:sz w:val="18"/>
          <w:szCs w:val="18"/>
        </w:rPr>
        <w:t xml:space="preserve"> </w:t>
      </w:r>
      <w:r w:rsidRPr="00B01179">
        <w:rPr>
          <w:sz w:val="18"/>
          <w:szCs w:val="18"/>
          <w:lang w:eastAsia="ar-SA"/>
        </w:rPr>
        <w:t>Zgodnie z art. 225 ust. 2 ustawy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B01179">
        <w:rPr>
          <w:color w:val="000000"/>
          <w:sz w:val="18"/>
          <w:szCs w:val="18"/>
        </w:rPr>
        <w:t xml:space="preserve"> Należy zaznaczyć właściwe. Brak zaznaczenia będzie oznaczał, ze wybór oferty wykonawcy, nie </w:t>
      </w:r>
      <w:r>
        <w:rPr>
          <w:color w:val="000000"/>
          <w:sz w:val="18"/>
          <w:szCs w:val="18"/>
        </w:rPr>
        <w:t>będzie prowadził do powstania u </w:t>
      </w:r>
      <w:r w:rsidRPr="00B01179">
        <w:rPr>
          <w:color w:val="000000"/>
          <w:sz w:val="18"/>
          <w:szCs w:val="18"/>
        </w:rPr>
        <w:t>Zamawiającego obowiązku podatkowego.</w:t>
      </w:r>
    </w:p>
  </w:footnote>
  <w:footnote w:id="3">
    <w:p w14:paraId="524FEF23" w14:textId="77777777" w:rsidR="00A809BC" w:rsidRPr="006C1CCC" w:rsidRDefault="00A809BC" w:rsidP="00D210E5">
      <w:pPr>
        <w:pStyle w:val="Tekstprzypisudolnego"/>
        <w:rPr>
          <w:rFonts w:ascii="Arial" w:hAnsi="Arial" w:cs="Arial"/>
          <w:sz w:val="18"/>
          <w:szCs w:val="18"/>
        </w:rPr>
      </w:pPr>
      <w:r w:rsidRPr="00B01179">
        <w:rPr>
          <w:rStyle w:val="Odwoanieprzypisudolnego"/>
          <w:sz w:val="18"/>
          <w:szCs w:val="18"/>
        </w:rPr>
        <w:footnoteRef/>
      </w:r>
      <w:r w:rsidRPr="00B01179">
        <w:rPr>
          <w:sz w:val="18"/>
          <w:szCs w:val="18"/>
        </w:rPr>
        <w:t xml:space="preserve"> Właściwe zaznaczyć.</w:t>
      </w:r>
      <w:r w:rsidRPr="006C1CCC">
        <w:rPr>
          <w:rFonts w:ascii="Arial" w:hAnsi="Arial" w:cs="Arial"/>
          <w:sz w:val="18"/>
          <w:szCs w:val="18"/>
        </w:rPr>
        <w:t xml:space="preserve"> </w:t>
      </w:r>
    </w:p>
  </w:footnote>
  <w:footnote w:id="4">
    <w:p w14:paraId="5F95E40F" w14:textId="77777777" w:rsidR="00A809BC" w:rsidRPr="00B01179" w:rsidRDefault="00A809BC" w:rsidP="00EE705B">
      <w:pPr>
        <w:pStyle w:val="Tekstprzypisudolnego"/>
        <w:rPr>
          <w:sz w:val="18"/>
          <w:szCs w:val="18"/>
        </w:rPr>
      </w:pPr>
      <w:r w:rsidRPr="00B01179">
        <w:rPr>
          <w:rStyle w:val="Odwoanieprzypisudolnego"/>
          <w:sz w:val="18"/>
          <w:szCs w:val="18"/>
        </w:rPr>
        <w:footnoteRef/>
      </w:r>
      <w:r w:rsidRPr="00B01179">
        <w:rPr>
          <w:sz w:val="18"/>
          <w:szCs w:val="18"/>
        </w:rPr>
        <w:t xml:space="preserve"> Właściwe zaznaczyć, uzupełnić.</w:t>
      </w:r>
    </w:p>
  </w:footnote>
  <w:footnote w:id="5">
    <w:p w14:paraId="145B0531" w14:textId="77777777" w:rsidR="00A809BC" w:rsidRDefault="00A809BC">
      <w:pPr>
        <w:pStyle w:val="Tekstprzypisudolnego"/>
      </w:pPr>
      <w:r w:rsidRPr="00B01179">
        <w:rPr>
          <w:rStyle w:val="Odwoanieprzypisudolnego"/>
          <w:sz w:val="18"/>
          <w:szCs w:val="18"/>
        </w:rPr>
        <w:footnoteRef/>
      </w:r>
      <w:r w:rsidRPr="00B01179">
        <w:rPr>
          <w:sz w:val="18"/>
          <w:szCs w:val="18"/>
        </w:rPr>
        <w:t xml:space="preserve"> Zaznaczyć właściwe. Brak zaznaczenia będzie oznaczał iż Wykonawca nie dołącza do OFERTY informacji stanowiących tajemnicę przedsiębiorstwa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3ADFA" w14:textId="081393F0" w:rsidR="00A809BC" w:rsidRPr="008D4DFD" w:rsidRDefault="00A809BC" w:rsidP="00A24C08">
    <w:pPr>
      <w:pStyle w:val="Nagwek"/>
      <w:tabs>
        <w:tab w:val="left" w:pos="7088"/>
      </w:tabs>
      <w:rPr>
        <w:sz w:val="22"/>
        <w:szCs w:val="22"/>
      </w:rPr>
    </w:pPr>
    <w:r w:rsidRPr="008D4DFD">
      <w:rPr>
        <w:noProof/>
        <w:sz w:val="22"/>
        <w:szCs w:val="22"/>
        <w:lang w:eastAsia="pl-PL"/>
      </w:rPr>
      <mc:AlternateContent>
        <mc:Choice Requires="wps">
          <w:drawing>
            <wp:anchor distT="0" distB="0" distL="114300" distR="114300" simplePos="0" relativeHeight="251662336" behindDoc="0" locked="0" layoutInCell="1" allowOverlap="1" wp14:anchorId="09EC8BC3" wp14:editId="52BA676B">
              <wp:simplePos x="0" y="0"/>
              <wp:positionH relativeFrom="column">
                <wp:posOffset>-450850</wp:posOffset>
              </wp:positionH>
              <wp:positionV relativeFrom="paragraph">
                <wp:posOffset>160020</wp:posOffset>
              </wp:positionV>
              <wp:extent cx="6480175" cy="0"/>
              <wp:effectExtent l="12065" t="8890" r="13335" b="1016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03D887C" id="_x0000_t32" coordsize="21600,21600" o:spt="32" o:oned="t" path="m,l21600,21600e" filled="f">
              <v:path arrowok="t" fillok="f" o:connecttype="none"/>
              <o:lock v:ext="edit" shapetype="t"/>
            </v:shapetype>
            <v:shape id="AutoShape 2" o:spid="_x0000_s1026" type="#_x0000_t32" style="position:absolute;margin-left:-35.5pt;margin-top:12.6pt;width:51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KHg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"/>
          </w:pict>
        </mc:Fallback>
      </mc:AlternateContent>
    </w:r>
    <w:r>
      <w:rPr>
        <w:color w:val="000000"/>
        <w:sz w:val="22"/>
        <w:szCs w:val="22"/>
      </w:rPr>
      <w:t>Znak sprawy</w:t>
    </w:r>
    <w:r w:rsidRPr="00757309">
      <w:rPr>
        <w:color w:val="000000"/>
        <w:sz w:val="22"/>
        <w:szCs w:val="22"/>
      </w:rPr>
      <w:t xml:space="preserve">: </w:t>
    </w:r>
    <w:r>
      <w:rPr>
        <w:color w:val="000000"/>
        <w:sz w:val="22"/>
        <w:szCs w:val="22"/>
      </w:rPr>
      <w:t>GG.271.7</w:t>
    </w:r>
    <w:r w:rsidRPr="00757309">
      <w:rPr>
        <w:color w:val="000000"/>
        <w:sz w:val="22"/>
        <w:szCs w:val="22"/>
      </w:rPr>
      <w:t>.2022.WK</w:t>
    </w:r>
    <w:r>
      <w:rPr>
        <w:sz w:val="22"/>
        <w:szCs w:val="22"/>
      </w:rPr>
      <w:tab/>
    </w:r>
    <w:r>
      <w:rPr>
        <w:sz w:val="22"/>
        <w:szCs w:val="22"/>
      </w:rPr>
      <w:tab/>
      <w:t>Gmina Gawłuszowice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D54D" w14:textId="629F2E49" w:rsidR="00A809BC" w:rsidRPr="008D4DFD" w:rsidRDefault="00A809BC" w:rsidP="00A24C08">
    <w:pPr>
      <w:pStyle w:val="Nagwek"/>
      <w:tabs>
        <w:tab w:val="left" w:pos="7088"/>
      </w:tabs>
      <w:rPr>
        <w:sz w:val="22"/>
        <w:szCs w:val="22"/>
      </w:rPr>
    </w:pPr>
    <w:r w:rsidRPr="008D4DFD">
      <w:rPr>
        <w:noProof/>
        <w:sz w:val="22"/>
        <w:szCs w:val="22"/>
        <w:lang w:eastAsia="pl-PL"/>
      </w:rPr>
      <mc:AlternateContent>
        <mc:Choice Requires="wps">
          <w:drawing>
            <wp:anchor distT="0" distB="0" distL="114300" distR="114300" simplePos="0" relativeHeight="251660288" behindDoc="0" locked="0" layoutInCell="1" allowOverlap="1" wp14:anchorId="541E5AD2" wp14:editId="2B8F1A29">
              <wp:simplePos x="0" y="0"/>
              <wp:positionH relativeFrom="column">
                <wp:posOffset>-450850</wp:posOffset>
              </wp:positionH>
              <wp:positionV relativeFrom="paragraph">
                <wp:posOffset>160020</wp:posOffset>
              </wp:positionV>
              <wp:extent cx="6480175" cy="0"/>
              <wp:effectExtent l="10160" t="8890" r="5715" b="1016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99B0B75" id="_x0000_t32" coordsize="21600,21600" o:spt="32" o:oned="t" path="m,l21600,21600e" filled="f">
              <v:path arrowok="t" fillok="f" o:connecttype="none"/>
              <o:lock v:ext="edit" shapetype="t"/>
            </v:shapetype>
            <v:shape id="AutoShape 1" o:spid="_x0000_s1026" type="#_x0000_t32" style="position:absolute;margin-left:-35.5pt;margin-top:12.6pt;width:51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"/>
          </w:pict>
        </mc:Fallback>
      </mc:AlternateContent>
    </w:r>
    <w:r>
      <w:rPr>
        <w:color w:val="000000"/>
        <w:sz w:val="22"/>
        <w:szCs w:val="22"/>
      </w:rPr>
      <w:t>Znak sprawy:GG.271.7</w:t>
    </w:r>
    <w:r w:rsidRPr="002D6D48">
      <w:rPr>
        <w:color w:val="000000"/>
        <w:sz w:val="22"/>
        <w:szCs w:val="22"/>
      </w:rPr>
      <w:t>.2022.</w:t>
    </w:r>
    <w:r>
      <w:rPr>
        <w:color w:val="000000"/>
        <w:sz w:val="22"/>
        <w:szCs w:val="22"/>
      </w:rPr>
      <w:t>WK</w:t>
    </w:r>
    <w:r w:rsidRPr="008D4DFD">
      <w:rPr>
        <w:sz w:val="22"/>
        <w:szCs w:val="22"/>
      </w:rPr>
      <w:tab/>
    </w:r>
    <w:r w:rsidRPr="008D4DFD">
      <w:rPr>
        <w:sz w:val="22"/>
        <w:szCs w:val="22"/>
      </w:rPr>
      <w:tab/>
      <w:t xml:space="preserve">Gmina </w:t>
    </w:r>
    <w:r>
      <w:rPr>
        <w:sz w:val="22"/>
        <w:szCs w:val="22"/>
      </w:rPr>
      <w:t>Gawłuszowice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D4E62" w14:textId="77777777" w:rsidR="00A809BC" w:rsidRDefault="00A809BC" w:rsidP="00751A2E">
    <w:pPr>
      <w:pStyle w:val="Nagwek"/>
      <w:rPr>
        <w:color w:val="000000"/>
        <w:sz w:val="22"/>
        <w:szCs w:val="22"/>
      </w:rPr>
    </w:pPr>
  </w:p>
  <w:p w14:paraId="3784E0B7" w14:textId="0F133E99" w:rsidR="00A809BC" w:rsidRPr="008D4DFD" w:rsidRDefault="00A809BC" w:rsidP="00751A2E">
    <w:pPr>
      <w:pStyle w:val="Nagwek"/>
      <w:rPr>
        <w:color w:val="000000"/>
        <w:sz w:val="22"/>
        <w:szCs w:val="22"/>
      </w:rPr>
    </w:pPr>
    <w:r w:rsidRPr="008D4DFD">
      <w:rPr>
        <w:color w:val="000000"/>
        <w:sz w:val="22"/>
        <w:szCs w:val="22"/>
      </w:rPr>
      <w:t xml:space="preserve">Znak sprawy: </w:t>
    </w:r>
    <w:r>
      <w:rPr>
        <w:color w:val="000000"/>
        <w:sz w:val="22"/>
        <w:szCs w:val="22"/>
      </w:rPr>
      <w:t>GG.271.7</w:t>
    </w:r>
    <w:r w:rsidRPr="00757309">
      <w:rPr>
        <w:color w:val="000000"/>
        <w:sz w:val="22"/>
        <w:szCs w:val="22"/>
      </w:rPr>
      <w:t>.2022.WK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39365458"/>
    <w:name w:val="WW8Num13"/>
    <w:lvl w:ilvl="0">
      <w:start w:val="1"/>
      <w:numFmt w:val="decimal"/>
      <w:lvlText w:val="%1)"/>
      <w:lvlJc w:val="left"/>
      <w:pPr>
        <w:tabs>
          <w:tab w:val="num" w:pos="0"/>
        </w:tabs>
        <w:ind w:left="720" w:hanging="360"/>
      </w:pPr>
      <w:rPr>
        <w:rFonts w:ascii="Calibri" w:hAnsi="Calibri" w:hint="default"/>
      </w:rPr>
    </w:lvl>
  </w:abstractNum>
  <w:abstractNum w:abstractNumId="1">
    <w:nsid w:val="00000010"/>
    <w:multiLevelType w:val="multilevel"/>
    <w:tmpl w:val="6100AB82"/>
    <w:name w:val="WW8Num17"/>
    <w:lvl w:ilvl="0">
      <w:start w:val="1"/>
      <w:numFmt w:val="bullet"/>
      <w:lvlText w:val=""/>
      <w:lvlJc w:val="left"/>
      <w:pPr>
        <w:tabs>
          <w:tab w:val="num" w:pos="1130"/>
        </w:tabs>
        <w:ind w:left="1130" w:hanging="360"/>
      </w:pPr>
      <w:rPr>
        <w:rFonts w:ascii="Symbol" w:hAnsi="Symbol" w:cs="Symbol" w:hint="default"/>
        <w:b/>
        <w:bCs/>
      </w:rPr>
    </w:lvl>
    <w:lvl w:ilvl="1">
      <w:start w:val="1"/>
      <w:numFmt w:val="bullet"/>
      <w:lvlText w:val="◦"/>
      <w:lvlJc w:val="left"/>
      <w:pPr>
        <w:tabs>
          <w:tab w:val="num" w:pos="1490"/>
        </w:tabs>
        <w:ind w:left="1490" w:hanging="360"/>
      </w:pPr>
      <w:rPr>
        <w:rFonts w:ascii="OpenSymbol" w:hAnsi="OpenSymbol" w:cs="OpenSymbol"/>
        <w:b/>
        <w:bCs/>
      </w:rPr>
    </w:lvl>
    <w:lvl w:ilvl="2">
      <w:start w:val="1"/>
      <w:numFmt w:val="bullet"/>
      <w:lvlText w:val="▪"/>
      <w:lvlJc w:val="left"/>
      <w:pPr>
        <w:tabs>
          <w:tab w:val="num" w:pos="1850"/>
        </w:tabs>
        <w:ind w:left="1850" w:hanging="360"/>
      </w:pPr>
      <w:rPr>
        <w:rFonts w:ascii="OpenSymbol" w:hAnsi="OpenSymbol" w:cs="OpenSymbol"/>
        <w:b/>
        <w:bCs/>
      </w:rPr>
    </w:lvl>
    <w:lvl w:ilvl="3">
      <w:start w:val="1"/>
      <w:numFmt w:val="bullet"/>
      <w:lvlText w:val=""/>
      <w:lvlJc w:val="left"/>
      <w:pPr>
        <w:tabs>
          <w:tab w:val="num" w:pos="2210"/>
        </w:tabs>
        <w:ind w:left="2210" w:hanging="360"/>
      </w:pPr>
      <w:rPr>
        <w:rFonts w:ascii="Wingdings 2" w:hAnsi="Wingdings 2" w:cs="Wingdings 2"/>
        <w:b/>
        <w:bCs/>
      </w:rPr>
    </w:lvl>
    <w:lvl w:ilvl="4">
      <w:start w:val="1"/>
      <w:numFmt w:val="bullet"/>
      <w:lvlText w:val="◦"/>
      <w:lvlJc w:val="left"/>
      <w:pPr>
        <w:tabs>
          <w:tab w:val="num" w:pos="2570"/>
        </w:tabs>
        <w:ind w:left="2570" w:hanging="360"/>
      </w:pPr>
      <w:rPr>
        <w:rFonts w:ascii="OpenSymbol" w:hAnsi="OpenSymbol" w:cs="OpenSymbol"/>
        <w:b/>
        <w:bCs/>
      </w:rPr>
    </w:lvl>
    <w:lvl w:ilvl="5">
      <w:start w:val="1"/>
      <w:numFmt w:val="bullet"/>
      <w:lvlText w:val="▪"/>
      <w:lvlJc w:val="left"/>
      <w:pPr>
        <w:tabs>
          <w:tab w:val="num" w:pos="2930"/>
        </w:tabs>
        <w:ind w:left="2930" w:hanging="360"/>
      </w:pPr>
      <w:rPr>
        <w:rFonts w:ascii="OpenSymbol" w:hAnsi="OpenSymbol" w:cs="OpenSymbol"/>
        <w:b/>
        <w:bCs/>
      </w:rPr>
    </w:lvl>
    <w:lvl w:ilvl="6">
      <w:start w:val="1"/>
      <w:numFmt w:val="bullet"/>
      <w:lvlText w:val=""/>
      <w:lvlJc w:val="left"/>
      <w:pPr>
        <w:tabs>
          <w:tab w:val="num" w:pos="3290"/>
        </w:tabs>
        <w:ind w:left="3290" w:hanging="360"/>
      </w:pPr>
      <w:rPr>
        <w:rFonts w:ascii="Wingdings 2" w:hAnsi="Wingdings 2" w:cs="Wingdings 2"/>
        <w:b/>
        <w:bCs/>
      </w:rPr>
    </w:lvl>
    <w:lvl w:ilvl="7">
      <w:start w:val="1"/>
      <w:numFmt w:val="bullet"/>
      <w:lvlText w:val="◦"/>
      <w:lvlJc w:val="left"/>
      <w:pPr>
        <w:tabs>
          <w:tab w:val="num" w:pos="3650"/>
        </w:tabs>
        <w:ind w:left="3650" w:hanging="360"/>
      </w:pPr>
      <w:rPr>
        <w:rFonts w:ascii="OpenSymbol" w:hAnsi="OpenSymbol" w:cs="OpenSymbol"/>
        <w:b/>
        <w:bCs/>
      </w:rPr>
    </w:lvl>
    <w:lvl w:ilvl="8">
      <w:start w:val="1"/>
      <w:numFmt w:val="bullet"/>
      <w:lvlText w:val="▪"/>
      <w:lvlJc w:val="left"/>
      <w:pPr>
        <w:tabs>
          <w:tab w:val="num" w:pos="4010"/>
        </w:tabs>
        <w:ind w:left="4010" w:hanging="360"/>
      </w:pPr>
      <w:rPr>
        <w:rFonts w:ascii="OpenSymbol" w:hAnsi="OpenSymbol" w:cs="OpenSymbol"/>
        <w:b/>
        <w:bCs/>
      </w:rPr>
    </w:lvl>
  </w:abstractNum>
  <w:abstractNum w:abstractNumId="2">
    <w:nsid w:val="00000012"/>
    <w:multiLevelType w:val="singleLevel"/>
    <w:tmpl w:val="00000012"/>
    <w:name w:val="WW8Num19"/>
    <w:lvl w:ilvl="0">
      <w:start w:val="1"/>
      <w:numFmt w:val="decimal"/>
      <w:lvlText w:val="%1)"/>
      <w:lvlJc w:val="left"/>
      <w:pPr>
        <w:tabs>
          <w:tab w:val="num" w:pos="0"/>
        </w:tabs>
        <w:ind w:left="720" w:hanging="360"/>
      </w:pPr>
      <w:rPr>
        <w:b w:val="0"/>
        <w:bCs w:val="0"/>
      </w:rPr>
    </w:lvl>
  </w:abstractNum>
  <w:abstractNum w:abstractNumId="3">
    <w:nsid w:val="00000015"/>
    <w:multiLevelType w:val="singleLevel"/>
    <w:tmpl w:val="552E4990"/>
    <w:name w:val="WW8Num23"/>
    <w:lvl w:ilvl="0">
      <w:start w:val="1"/>
      <w:numFmt w:val="decimal"/>
      <w:lvlText w:val="%1)"/>
      <w:lvlJc w:val="left"/>
      <w:pPr>
        <w:tabs>
          <w:tab w:val="num" w:pos="0"/>
        </w:tabs>
        <w:ind w:left="720" w:hanging="360"/>
      </w:pPr>
      <w:rPr>
        <w:i w:val="0"/>
        <w:iCs w:val="0"/>
      </w:rPr>
    </w:lvl>
  </w:abstractNum>
  <w:abstractNum w:abstractNumId="4">
    <w:nsid w:val="00000016"/>
    <w:multiLevelType w:val="multilevel"/>
    <w:tmpl w:val="F662B8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7"/>
    <w:multiLevelType w:val="multilevel"/>
    <w:tmpl w:val="0000001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A"/>
    <w:multiLevelType w:val="multilevel"/>
    <w:tmpl w:val="0000001A"/>
    <w:name w:val="WW8Num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B"/>
    <w:multiLevelType w:val="singleLevel"/>
    <w:tmpl w:val="D1846FBC"/>
    <w:name w:val="WW8Num29"/>
    <w:lvl w:ilvl="0">
      <w:start w:val="1"/>
      <w:numFmt w:val="decimal"/>
      <w:lvlText w:val="%1)"/>
      <w:lvlJc w:val="left"/>
      <w:pPr>
        <w:tabs>
          <w:tab w:val="num" w:pos="0"/>
        </w:tabs>
        <w:ind w:left="720" w:hanging="360"/>
      </w:pPr>
      <w:rPr>
        <w:b w:val="0"/>
        <w:bCs w:val="0"/>
      </w:rPr>
    </w:lvl>
  </w:abstractNum>
  <w:abstractNum w:abstractNumId="8">
    <w:nsid w:val="0000001D"/>
    <w:multiLevelType w:val="singleLevel"/>
    <w:tmpl w:val="C1B60384"/>
    <w:name w:val="WW8Num31"/>
    <w:lvl w:ilvl="0">
      <w:start w:val="1"/>
      <w:numFmt w:val="decimal"/>
      <w:lvlText w:val="%1)"/>
      <w:lvlJc w:val="left"/>
      <w:pPr>
        <w:tabs>
          <w:tab w:val="num" w:pos="0"/>
        </w:tabs>
        <w:ind w:left="1004" w:hanging="360"/>
      </w:pPr>
      <w:rPr>
        <w:b w:val="0"/>
        <w:bCs w:val="0"/>
        <w:color w:val="auto"/>
      </w:rPr>
    </w:lvl>
  </w:abstractNum>
  <w:abstractNum w:abstractNumId="9">
    <w:nsid w:val="00000022"/>
    <w:multiLevelType w:val="multilevel"/>
    <w:tmpl w:val="2C8C5AF2"/>
    <w:name w:val="WW8Num34"/>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5"/>
    <w:multiLevelType w:val="multilevel"/>
    <w:tmpl w:val="5366C2FE"/>
    <w:name w:val="WW8Num37"/>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7"/>
    <w:multiLevelType w:val="multilevel"/>
    <w:tmpl w:val="00000027"/>
    <w:name w:val="WW8Num39"/>
    <w:lvl w:ilvl="0">
      <w:start w:val="1"/>
      <w:numFmt w:val="decimal"/>
      <w:lvlText w:val="%1."/>
      <w:lvlJc w:val="left"/>
      <w:pPr>
        <w:tabs>
          <w:tab w:val="num" w:pos="717"/>
        </w:tabs>
        <w:ind w:left="71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12">
    <w:nsid w:val="00000028"/>
    <w:multiLevelType w:val="multilevel"/>
    <w:tmpl w:val="EEB06FD2"/>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D"/>
    <w:multiLevelType w:val="multilevel"/>
    <w:tmpl w:val="7416146A"/>
    <w:name w:val="WW8Num45"/>
    <w:lvl w:ilvl="0">
      <w:start w:val="1"/>
      <w:numFmt w:val="decimal"/>
      <w:lvlText w:val="%1)"/>
      <w:lvlJc w:val="left"/>
      <w:pPr>
        <w:tabs>
          <w:tab w:val="num" w:pos="1440"/>
        </w:tabs>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4">
    <w:nsid w:val="032000CC"/>
    <w:multiLevelType w:val="hybridMultilevel"/>
    <w:tmpl w:val="7C6E2750"/>
    <w:lvl w:ilvl="0" w:tplc="B51226D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nsid w:val="04AF6164"/>
    <w:multiLevelType w:val="hybridMultilevel"/>
    <w:tmpl w:val="0616B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C57C40"/>
    <w:multiLevelType w:val="hybridMultilevel"/>
    <w:tmpl w:val="EEFA833E"/>
    <w:lvl w:ilvl="0" w:tplc="9F6A3FF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061B796B"/>
    <w:multiLevelType w:val="hybridMultilevel"/>
    <w:tmpl w:val="81B2F77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09220602"/>
    <w:multiLevelType w:val="hybridMultilevel"/>
    <w:tmpl w:val="6040C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9DF67EE"/>
    <w:multiLevelType w:val="multilevel"/>
    <w:tmpl w:val="5C6AC0B6"/>
    <w:lvl w:ilvl="0">
      <w:start w:val="1"/>
      <w:numFmt w:val="decimal"/>
      <w:lvlText w:val="%1."/>
      <w:lvlJc w:val="left"/>
      <w:pPr>
        <w:ind w:left="720"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AD360B4"/>
    <w:multiLevelType w:val="hybridMultilevel"/>
    <w:tmpl w:val="29F05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246246"/>
    <w:multiLevelType w:val="hybridMultilevel"/>
    <w:tmpl w:val="D68C40D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
    <w:nsid w:val="0C734FF2"/>
    <w:multiLevelType w:val="hybridMultilevel"/>
    <w:tmpl w:val="8F70481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nsid w:val="0CC341EF"/>
    <w:multiLevelType w:val="hybridMultilevel"/>
    <w:tmpl w:val="56BA7554"/>
    <w:lvl w:ilvl="0" w:tplc="B51226D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0F3806B8"/>
    <w:multiLevelType w:val="hybridMultilevel"/>
    <w:tmpl w:val="D0E80C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0733569"/>
    <w:multiLevelType w:val="multilevel"/>
    <w:tmpl w:val="785CC3B6"/>
    <w:lvl w:ilvl="0">
      <w:start w:val="1"/>
      <w:numFmt w:val="decimal"/>
      <w:lvlText w:val="%1."/>
      <w:lvlJc w:val="left"/>
      <w:pPr>
        <w:ind w:left="360"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0C32E59"/>
    <w:multiLevelType w:val="hybridMultilevel"/>
    <w:tmpl w:val="9612B4D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114A71BA"/>
    <w:multiLevelType w:val="hybridMultilevel"/>
    <w:tmpl w:val="8CA4DE5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11C42DEA"/>
    <w:multiLevelType w:val="hybridMultilevel"/>
    <w:tmpl w:val="7206A91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9">
    <w:nsid w:val="13096597"/>
    <w:multiLevelType w:val="hybridMultilevel"/>
    <w:tmpl w:val="21DC6E26"/>
    <w:lvl w:ilvl="0" w:tplc="41B64878">
      <w:start w:val="1"/>
      <w:numFmt w:val="decimal"/>
      <w:lvlText w:val="%1."/>
      <w:lvlJc w:val="left"/>
      <w:pPr>
        <w:ind w:left="720" w:hanging="360"/>
      </w:pPr>
      <w:rPr>
        <w:rFonts w:hint="default"/>
        <w:strike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5C444AD"/>
    <w:multiLevelType w:val="hybridMultilevel"/>
    <w:tmpl w:val="B906ACA2"/>
    <w:lvl w:ilvl="0" w:tplc="64BC031E">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16A01BFE"/>
    <w:multiLevelType w:val="hybridMultilevel"/>
    <w:tmpl w:val="7618EEB8"/>
    <w:lvl w:ilvl="0" w:tplc="A3EC09CE">
      <w:start w:val="1"/>
      <w:numFmt w:val="lowerLetter"/>
      <w:lvlText w:val="%1)"/>
      <w:lvlJc w:val="left"/>
      <w:pPr>
        <w:ind w:left="720" w:hanging="360"/>
      </w:pPr>
      <w:rPr>
        <w:b w:val="0"/>
        <w:bCs w:val="0"/>
        <w:color w:val="000000" w:themeColor="text1"/>
      </w:rPr>
    </w:lvl>
    <w:lvl w:ilvl="1" w:tplc="1B5AC172">
      <w:start w:val="1"/>
      <w:numFmt w:val="lowerLetter"/>
      <w:lvlText w:val="%2."/>
      <w:lvlJc w:val="left"/>
      <w:pPr>
        <w:ind w:left="1440" w:hanging="360"/>
      </w:pPr>
    </w:lvl>
    <w:lvl w:ilvl="2" w:tplc="C72EA324">
      <w:start w:val="1"/>
      <w:numFmt w:val="lowerRoman"/>
      <w:lvlText w:val="%3."/>
      <w:lvlJc w:val="right"/>
      <w:pPr>
        <w:ind w:left="2160" w:hanging="180"/>
      </w:pPr>
    </w:lvl>
    <w:lvl w:ilvl="3" w:tplc="1CD209FE">
      <w:start w:val="1"/>
      <w:numFmt w:val="decimal"/>
      <w:lvlText w:val="%4."/>
      <w:lvlJc w:val="left"/>
      <w:pPr>
        <w:ind w:left="2880" w:hanging="360"/>
      </w:pPr>
    </w:lvl>
    <w:lvl w:ilvl="4" w:tplc="C5805A8A">
      <w:start w:val="1"/>
      <w:numFmt w:val="lowerLetter"/>
      <w:lvlText w:val="%5."/>
      <w:lvlJc w:val="left"/>
      <w:pPr>
        <w:ind w:left="3600" w:hanging="360"/>
      </w:pPr>
    </w:lvl>
    <w:lvl w:ilvl="5" w:tplc="E7B4744C">
      <w:start w:val="1"/>
      <w:numFmt w:val="lowerRoman"/>
      <w:lvlText w:val="%6."/>
      <w:lvlJc w:val="right"/>
      <w:pPr>
        <w:ind w:left="4320" w:hanging="180"/>
      </w:pPr>
    </w:lvl>
    <w:lvl w:ilvl="6" w:tplc="FA30CE18">
      <w:start w:val="1"/>
      <w:numFmt w:val="decimal"/>
      <w:lvlText w:val="%7."/>
      <w:lvlJc w:val="left"/>
      <w:pPr>
        <w:ind w:left="5040" w:hanging="360"/>
      </w:pPr>
    </w:lvl>
    <w:lvl w:ilvl="7" w:tplc="E55A55C6">
      <w:start w:val="1"/>
      <w:numFmt w:val="lowerLetter"/>
      <w:lvlText w:val="%8."/>
      <w:lvlJc w:val="left"/>
      <w:pPr>
        <w:ind w:left="5760" w:hanging="360"/>
      </w:pPr>
    </w:lvl>
    <w:lvl w:ilvl="8" w:tplc="28E06E4A">
      <w:start w:val="1"/>
      <w:numFmt w:val="lowerRoman"/>
      <w:lvlText w:val="%9."/>
      <w:lvlJc w:val="right"/>
      <w:pPr>
        <w:ind w:left="6480" w:hanging="180"/>
      </w:pPr>
    </w:lvl>
  </w:abstractNum>
  <w:abstractNum w:abstractNumId="32">
    <w:nsid w:val="17F70F13"/>
    <w:multiLevelType w:val="hybridMultilevel"/>
    <w:tmpl w:val="DE4EEE6C"/>
    <w:lvl w:ilvl="0" w:tplc="CFEC246C">
      <w:start w:val="1"/>
      <w:numFmt w:val="decimal"/>
      <w:lvlText w:val="%1."/>
      <w:lvlJc w:val="left"/>
      <w:pPr>
        <w:tabs>
          <w:tab w:val="num" w:pos="1146"/>
        </w:tabs>
        <w:ind w:left="1146" w:hanging="360"/>
      </w:pPr>
      <w:rPr>
        <w:rFonts w:hint="default"/>
        <w:b w:val="0"/>
        <w:i w:val="0"/>
        <w:color w:val="auto"/>
      </w:rPr>
    </w:lvl>
    <w:lvl w:ilvl="1" w:tplc="98A46A30">
      <w:start w:val="1"/>
      <w:numFmt w:val="lowerLetter"/>
      <w:lvlText w:val="%2)"/>
      <w:lvlJc w:val="left"/>
      <w:pPr>
        <w:tabs>
          <w:tab w:val="num" w:pos="1637"/>
        </w:tabs>
        <w:ind w:left="1637" w:hanging="360"/>
      </w:pPr>
      <w:rPr>
        <w:rFonts w:hint="default"/>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3">
    <w:nsid w:val="17FB2555"/>
    <w:multiLevelType w:val="hybridMultilevel"/>
    <w:tmpl w:val="F41A3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8250409"/>
    <w:multiLevelType w:val="hybridMultilevel"/>
    <w:tmpl w:val="E22C63FA"/>
    <w:lvl w:ilvl="0" w:tplc="0415000F">
      <w:start w:val="1"/>
      <w:numFmt w:val="decimal"/>
      <w:lvlText w:val="%1."/>
      <w:lvlJc w:val="left"/>
      <w:pPr>
        <w:ind w:left="7200" w:hanging="360"/>
      </w:pPr>
    </w:lvl>
    <w:lvl w:ilvl="1" w:tplc="04150019">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5">
    <w:nsid w:val="1839793F"/>
    <w:multiLevelType w:val="hybridMultilevel"/>
    <w:tmpl w:val="0C4401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1B7346F4"/>
    <w:multiLevelType w:val="hybridMultilevel"/>
    <w:tmpl w:val="75825D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1C2C0CA6"/>
    <w:multiLevelType w:val="hybridMultilevel"/>
    <w:tmpl w:val="BE962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DBD103A"/>
    <w:multiLevelType w:val="hybridMultilevel"/>
    <w:tmpl w:val="8B98D91A"/>
    <w:lvl w:ilvl="0" w:tplc="16F28D9C">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1DE64073"/>
    <w:multiLevelType w:val="hybridMultilevel"/>
    <w:tmpl w:val="5F8279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1E846020"/>
    <w:multiLevelType w:val="hybridMultilevel"/>
    <w:tmpl w:val="AB00AFC4"/>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2">
    <w:nsid w:val="1F343B10"/>
    <w:multiLevelType w:val="multilevel"/>
    <w:tmpl w:val="5C6AC0B6"/>
    <w:lvl w:ilvl="0">
      <w:start w:val="1"/>
      <w:numFmt w:val="decimal"/>
      <w:lvlText w:val="%1."/>
      <w:lvlJc w:val="left"/>
      <w:pPr>
        <w:ind w:left="720"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1FE24A57"/>
    <w:multiLevelType w:val="hybridMultilevel"/>
    <w:tmpl w:val="7A0C95C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44">
    <w:nsid w:val="205052D6"/>
    <w:multiLevelType w:val="multilevel"/>
    <w:tmpl w:val="9BDA8ED8"/>
    <w:lvl w:ilvl="0">
      <w:start w:val="1"/>
      <w:numFmt w:val="upperRoman"/>
      <w:pStyle w:val="Nagwek1"/>
      <w:lvlText w:val="%1."/>
      <w:lvlJc w:val="right"/>
      <w:pPr>
        <w:ind w:left="360" w:hanging="360"/>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5">
    <w:nsid w:val="21D8207F"/>
    <w:multiLevelType w:val="hybridMultilevel"/>
    <w:tmpl w:val="D7522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479698F"/>
    <w:multiLevelType w:val="hybridMultilevel"/>
    <w:tmpl w:val="E096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53921EB"/>
    <w:multiLevelType w:val="hybridMultilevel"/>
    <w:tmpl w:val="EB3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7581CB0"/>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276341CB"/>
    <w:multiLevelType w:val="hybridMultilevel"/>
    <w:tmpl w:val="98B835A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nsid w:val="28C0798C"/>
    <w:multiLevelType w:val="hybridMultilevel"/>
    <w:tmpl w:val="6144F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9A430C7"/>
    <w:multiLevelType w:val="hybridMultilevel"/>
    <w:tmpl w:val="FAA88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A9F5509"/>
    <w:multiLevelType w:val="multilevel"/>
    <w:tmpl w:val="42B44AE8"/>
    <w:lvl w:ilvl="0">
      <w:start w:val="1"/>
      <w:numFmt w:val="decimal"/>
      <w:lvlText w:val="%1."/>
      <w:lvlJc w:val="left"/>
      <w:pPr>
        <w:ind w:left="720" w:hanging="360"/>
      </w:pPr>
      <w:rPr>
        <w:rFonts w:hint="default"/>
        <w:b/>
        <w:color w:val="000000"/>
      </w:rPr>
    </w:lvl>
    <w:lvl w:ilvl="1">
      <w:start w:val="1"/>
      <w:numFmt w:val="decimal"/>
      <w:isLgl/>
      <w:lvlText w:val="%2)"/>
      <w:lvlJc w:val="left"/>
      <w:pPr>
        <w:ind w:left="720" w:hanging="36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2BA23011"/>
    <w:multiLevelType w:val="hybridMultilevel"/>
    <w:tmpl w:val="77C060C6"/>
    <w:lvl w:ilvl="0" w:tplc="B51226D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4">
    <w:nsid w:val="2CB14F3C"/>
    <w:multiLevelType w:val="hybridMultilevel"/>
    <w:tmpl w:val="ECF048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nsid w:val="2CE91D90"/>
    <w:multiLevelType w:val="hybridMultilevel"/>
    <w:tmpl w:val="94B69A9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6">
    <w:nsid w:val="2DDE62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2F0C245B"/>
    <w:multiLevelType w:val="hybridMultilevel"/>
    <w:tmpl w:val="F70E74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1C03F54"/>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nsid w:val="31FE2844"/>
    <w:multiLevelType w:val="multilevel"/>
    <w:tmpl w:val="D586239E"/>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324D702B"/>
    <w:multiLevelType w:val="hybridMultilevel"/>
    <w:tmpl w:val="D53299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nsid w:val="333E00D0"/>
    <w:multiLevelType w:val="hybridMultilevel"/>
    <w:tmpl w:val="1F08D94E"/>
    <w:lvl w:ilvl="0" w:tplc="03E6EDD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34473BC6"/>
    <w:multiLevelType w:val="hybridMultilevel"/>
    <w:tmpl w:val="C632F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59D0F22"/>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nsid w:val="36A51E45"/>
    <w:multiLevelType w:val="multilevel"/>
    <w:tmpl w:val="5C6AC0B6"/>
    <w:lvl w:ilvl="0">
      <w:start w:val="1"/>
      <w:numFmt w:val="decimal"/>
      <w:lvlText w:val="%1."/>
      <w:lvlJc w:val="left"/>
      <w:pPr>
        <w:ind w:left="720"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3779645B"/>
    <w:multiLevelType w:val="hybridMultilevel"/>
    <w:tmpl w:val="ABFC6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83C053E"/>
    <w:multiLevelType w:val="hybridMultilevel"/>
    <w:tmpl w:val="A9D868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nsid w:val="3AA34C8A"/>
    <w:multiLevelType w:val="hybridMultilevel"/>
    <w:tmpl w:val="AD869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C11092F"/>
    <w:multiLevelType w:val="hybridMultilevel"/>
    <w:tmpl w:val="00144A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CE2788C"/>
    <w:multiLevelType w:val="multilevel"/>
    <w:tmpl w:val="EEB06FD2"/>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3D64535E"/>
    <w:multiLevelType w:val="hybridMultilevel"/>
    <w:tmpl w:val="F2264A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3DF46E33"/>
    <w:multiLevelType w:val="hybridMultilevel"/>
    <w:tmpl w:val="F06AB1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nsid w:val="405E0A87"/>
    <w:multiLevelType w:val="hybridMultilevel"/>
    <w:tmpl w:val="FCCCC5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nsid w:val="40F826B9"/>
    <w:multiLevelType w:val="hybridMultilevel"/>
    <w:tmpl w:val="FA286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nsid w:val="41290B1F"/>
    <w:multiLevelType w:val="multilevel"/>
    <w:tmpl w:val="38604A2A"/>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419A6D63"/>
    <w:multiLevelType w:val="hybridMultilevel"/>
    <w:tmpl w:val="7F18535C"/>
    <w:lvl w:ilvl="0" w:tplc="F4ACFC8C">
      <w:start w:val="1"/>
      <w:numFmt w:val="decimal"/>
      <w:lvlText w:val="%1)"/>
      <w:lvlJc w:val="left"/>
      <w:pPr>
        <w:ind w:left="1922"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77">
    <w:nsid w:val="42090810"/>
    <w:multiLevelType w:val="hybridMultilevel"/>
    <w:tmpl w:val="D8BC1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2BB4410"/>
    <w:multiLevelType w:val="hybridMultilevel"/>
    <w:tmpl w:val="98080AD4"/>
    <w:lvl w:ilvl="0" w:tplc="9F6A3F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9">
    <w:nsid w:val="445407B5"/>
    <w:multiLevelType w:val="multilevel"/>
    <w:tmpl w:val="785CC3B6"/>
    <w:lvl w:ilvl="0">
      <w:start w:val="1"/>
      <w:numFmt w:val="decimal"/>
      <w:lvlText w:val="%1."/>
      <w:lvlJc w:val="left"/>
      <w:pPr>
        <w:ind w:left="360"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44ED6A22"/>
    <w:multiLevelType w:val="multilevel"/>
    <w:tmpl w:val="9992E38E"/>
    <w:lvl w:ilvl="0">
      <w:start w:val="1"/>
      <w:numFmt w:val="decimal"/>
      <w:lvlText w:val="%1."/>
      <w:lvlJc w:val="left"/>
      <w:pPr>
        <w:ind w:left="720" w:hanging="360"/>
      </w:pPr>
      <w:rPr>
        <w:rFonts w:hint="default"/>
        <w:b/>
        <w:i w:val="0"/>
      </w:rPr>
    </w:lvl>
    <w:lvl w:ilvl="1">
      <w:start w:val="1"/>
      <w:numFmt w:val="decimal"/>
      <w:isLgl/>
      <w:lvlText w:val="%2)"/>
      <w:lvlJc w:val="left"/>
      <w:pPr>
        <w:ind w:left="502" w:hanging="36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45784146"/>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2">
    <w:nsid w:val="45B86959"/>
    <w:multiLevelType w:val="hybridMultilevel"/>
    <w:tmpl w:val="CB449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73A3D74"/>
    <w:multiLevelType w:val="hybridMultilevel"/>
    <w:tmpl w:val="4BA0C3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47BB1E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8214ADA"/>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6">
    <w:nsid w:val="4876188F"/>
    <w:multiLevelType w:val="multilevel"/>
    <w:tmpl w:val="AD620ADE"/>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492721D7"/>
    <w:multiLevelType w:val="hybridMultilevel"/>
    <w:tmpl w:val="5F8279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nsid w:val="49575F28"/>
    <w:multiLevelType w:val="hybridMultilevel"/>
    <w:tmpl w:val="836E89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9690660"/>
    <w:multiLevelType w:val="hybridMultilevel"/>
    <w:tmpl w:val="4E825D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9B30FB1"/>
    <w:multiLevelType w:val="multilevel"/>
    <w:tmpl w:val="B4A48336"/>
    <w:lvl w:ilvl="0">
      <w:start w:val="1"/>
      <w:numFmt w:val="decimal"/>
      <w:lvlText w:val="%1)"/>
      <w:lvlJc w:val="left"/>
      <w:pPr>
        <w:tabs>
          <w:tab w:val="num" w:pos="72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nsid w:val="4F86096C"/>
    <w:multiLevelType w:val="hybridMultilevel"/>
    <w:tmpl w:val="2D462072"/>
    <w:lvl w:ilvl="0" w:tplc="20F83212">
      <w:start w:val="1"/>
      <w:numFmt w:val="decimal"/>
      <w:lvlText w:val="%1."/>
      <w:lvlJc w:val="left"/>
      <w:pPr>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nsid w:val="4FCD2862"/>
    <w:multiLevelType w:val="hybridMultilevel"/>
    <w:tmpl w:val="4A32B7E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nsid w:val="50FF18B8"/>
    <w:multiLevelType w:val="hybridMultilevel"/>
    <w:tmpl w:val="03AE893E"/>
    <w:lvl w:ilvl="0" w:tplc="F4ACFC8C">
      <w:start w:val="1"/>
      <w:numFmt w:val="decimal"/>
      <w:lvlText w:val="%1)"/>
      <w:lvlJc w:val="left"/>
      <w:pPr>
        <w:ind w:left="958"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5121326C"/>
    <w:multiLevelType w:val="multilevel"/>
    <w:tmpl w:val="E9C6DEC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nsid w:val="512D6698"/>
    <w:multiLevelType w:val="hybridMultilevel"/>
    <w:tmpl w:val="F44CA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19C1E88"/>
    <w:multiLevelType w:val="hybridMultilevel"/>
    <w:tmpl w:val="AF608C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2123688"/>
    <w:multiLevelType w:val="hybridMultilevel"/>
    <w:tmpl w:val="5D02A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2FB23FC"/>
    <w:multiLevelType w:val="hybridMultilevel"/>
    <w:tmpl w:val="533443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nsid w:val="53BF7CF4"/>
    <w:multiLevelType w:val="hybridMultilevel"/>
    <w:tmpl w:val="51FA5E36"/>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0">
    <w:nsid w:val="58145033"/>
    <w:multiLevelType w:val="hybridMultilevel"/>
    <w:tmpl w:val="130E42AE"/>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582B2618"/>
    <w:multiLevelType w:val="hybridMultilevel"/>
    <w:tmpl w:val="52EC8AC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nsid w:val="59210398"/>
    <w:multiLevelType w:val="hybridMultilevel"/>
    <w:tmpl w:val="7CA08E9A"/>
    <w:lvl w:ilvl="0" w:tplc="04150011">
      <w:start w:val="1"/>
      <w:numFmt w:val="decimal"/>
      <w:lvlText w:val="%1)"/>
      <w:lvlJc w:val="left"/>
      <w:pPr>
        <w:ind w:left="288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9264DDE"/>
    <w:multiLevelType w:val="hybridMultilevel"/>
    <w:tmpl w:val="D7522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95E256B"/>
    <w:multiLevelType w:val="hybridMultilevel"/>
    <w:tmpl w:val="A9BABF22"/>
    <w:lvl w:ilvl="0" w:tplc="F95855B6">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59A00F8B"/>
    <w:multiLevelType w:val="hybridMultilevel"/>
    <w:tmpl w:val="291A368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6">
    <w:nsid w:val="5AB9306F"/>
    <w:multiLevelType w:val="hybridMultilevel"/>
    <w:tmpl w:val="8FC60C32"/>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7">
    <w:nsid w:val="5B6E60D0"/>
    <w:multiLevelType w:val="hybridMultilevel"/>
    <w:tmpl w:val="A6BA9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5BCC650A"/>
    <w:multiLevelType w:val="hybridMultilevel"/>
    <w:tmpl w:val="DD00C2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nsid w:val="5C0F6EB6"/>
    <w:multiLevelType w:val="hybridMultilevel"/>
    <w:tmpl w:val="0616B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C3D65AB"/>
    <w:multiLevelType w:val="hybridMultilevel"/>
    <w:tmpl w:val="3B1E4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D2F26B4"/>
    <w:multiLevelType w:val="hybridMultilevel"/>
    <w:tmpl w:val="F014C9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D8E4F99"/>
    <w:multiLevelType w:val="hybridMultilevel"/>
    <w:tmpl w:val="B60678AA"/>
    <w:lvl w:ilvl="0" w:tplc="F4ACFC8C">
      <w:start w:val="1"/>
      <w:numFmt w:val="decimal"/>
      <w:lvlText w:val="%1)"/>
      <w:lvlJc w:val="left"/>
      <w:pPr>
        <w:ind w:left="1440"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113">
    <w:nsid w:val="5DB00411"/>
    <w:multiLevelType w:val="hybridMultilevel"/>
    <w:tmpl w:val="74B24818"/>
    <w:lvl w:ilvl="0" w:tplc="B51226D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4">
    <w:nsid w:val="5E424424"/>
    <w:multiLevelType w:val="hybridMultilevel"/>
    <w:tmpl w:val="DA2C4C9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5">
    <w:nsid w:val="5E7C7E4B"/>
    <w:multiLevelType w:val="hybridMultilevel"/>
    <w:tmpl w:val="97A07A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6">
    <w:nsid w:val="5F5168D0"/>
    <w:multiLevelType w:val="multilevel"/>
    <w:tmpl w:val="68F2A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nsid w:val="60FD0442"/>
    <w:multiLevelType w:val="hybridMultilevel"/>
    <w:tmpl w:val="F2D69700"/>
    <w:lvl w:ilvl="0" w:tplc="20F83212">
      <w:start w:val="1"/>
      <w:numFmt w:val="decimal"/>
      <w:lvlText w:val="%1."/>
      <w:lvlJc w:val="left"/>
      <w:pPr>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nsid w:val="6119508A"/>
    <w:multiLevelType w:val="hybridMultilevel"/>
    <w:tmpl w:val="117299D2"/>
    <w:lvl w:ilvl="0" w:tplc="7AC083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2B04F6D"/>
    <w:multiLevelType w:val="multilevel"/>
    <w:tmpl w:val="A10CDEFE"/>
    <w:lvl w:ilvl="0">
      <w:start w:val="1"/>
      <w:numFmt w:val="decimal"/>
      <w:lvlText w:val="%1."/>
      <w:lvlJc w:val="left"/>
      <w:pPr>
        <w:ind w:left="720" w:hanging="360"/>
      </w:pPr>
      <w:rPr>
        <w:rFonts w:hint="default"/>
        <w:b w:val="0"/>
      </w:rPr>
    </w:lvl>
    <w:lvl w:ilvl="1">
      <w:start w:val="1"/>
      <w:numFmt w:val="decimal"/>
      <w:isLgl/>
      <w:lvlText w:val="%2)"/>
      <w:lvlJc w:val="left"/>
      <w:pPr>
        <w:ind w:left="780" w:hanging="42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nsid w:val="64817EAA"/>
    <w:multiLevelType w:val="hybridMultilevel"/>
    <w:tmpl w:val="37C63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51765C8"/>
    <w:multiLevelType w:val="hybridMultilevel"/>
    <w:tmpl w:val="EDDE23C8"/>
    <w:lvl w:ilvl="0" w:tplc="5B869B8E">
      <w:start w:val="1"/>
      <w:numFmt w:val="decimal"/>
      <w:lvlText w:val="%1."/>
      <w:lvlJc w:val="left"/>
      <w:pPr>
        <w:ind w:left="642" w:hanging="404"/>
      </w:pPr>
      <w:rPr>
        <w:rFonts w:ascii="Arial" w:eastAsia="Arial" w:hAnsi="Arial" w:cs="Arial" w:hint="default"/>
        <w:w w:val="99"/>
        <w:sz w:val="24"/>
        <w:szCs w:val="24"/>
        <w:lang w:val="pl-PL" w:eastAsia="pl-PL" w:bidi="pl-PL"/>
      </w:rPr>
    </w:lvl>
    <w:lvl w:ilvl="1" w:tplc="F4ACFC8C">
      <w:start w:val="1"/>
      <w:numFmt w:val="decimal"/>
      <w:lvlText w:val="%2)"/>
      <w:lvlJc w:val="left"/>
      <w:pPr>
        <w:ind w:left="958" w:hanging="360"/>
      </w:pPr>
      <w:rPr>
        <w:rFonts w:ascii="Times New Roman" w:eastAsia="Arial" w:hAnsi="Times New Roman" w:cs="Times New Roman" w:hint="default"/>
        <w:w w:val="99"/>
        <w:sz w:val="22"/>
        <w:szCs w:val="22"/>
        <w:lang w:val="pl-PL" w:eastAsia="pl-PL" w:bidi="pl-PL"/>
      </w:rPr>
    </w:lvl>
    <w:lvl w:ilvl="2" w:tplc="27DC834E">
      <w:start w:val="1"/>
      <w:numFmt w:val="lowerLetter"/>
      <w:lvlText w:val="%3)"/>
      <w:lvlJc w:val="left"/>
      <w:pPr>
        <w:ind w:left="1318" w:hanging="360"/>
      </w:pPr>
      <w:rPr>
        <w:rFonts w:ascii="Times New Roman" w:eastAsia="Arial" w:hAnsi="Times New Roman" w:cs="Times New Roman" w:hint="default"/>
        <w:w w:val="99"/>
        <w:sz w:val="22"/>
        <w:szCs w:val="22"/>
        <w:lang w:val="pl-PL" w:eastAsia="pl-PL" w:bidi="pl-PL"/>
      </w:rPr>
    </w:lvl>
    <w:lvl w:ilvl="3" w:tplc="FEC44A2E">
      <w:numFmt w:val="bullet"/>
      <w:lvlText w:val="•"/>
      <w:lvlJc w:val="left"/>
      <w:pPr>
        <w:ind w:left="1240" w:hanging="360"/>
      </w:pPr>
      <w:rPr>
        <w:rFonts w:hint="default"/>
        <w:lang w:val="pl-PL" w:eastAsia="pl-PL" w:bidi="pl-PL"/>
      </w:rPr>
    </w:lvl>
    <w:lvl w:ilvl="4" w:tplc="17EC3F92">
      <w:numFmt w:val="bullet"/>
      <w:lvlText w:val="•"/>
      <w:lvlJc w:val="left"/>
      <w:pPr>
        <w:ind w:left="1320" w:hanging="360"/>
      </w:pPr>
      <w:rPr>
        <w:rFonts w:hint="default"/>
        <w:lang w:val="pl-PL" w:eastAsia="pl-PL" w:bidi="pl-PL"/>
      </w:rPr>
    </w:lvl>
    <w:lvl w:ilvl="5" w:tplc="4DFC1292">
      <w:numFmt w:val="bullet"/>
      <w:lvlText w:val="•"/>
      <w:lvlJc w:val="left"/>
      <w:pPr>
        <w:ind w:left="2687" w:hanging="360"/>
      </w:pPr>
      <w:rPr>
        <w:rFonts w:hint="default"/>
        <w:lang w:val="pl-PL" w:eastAsia="pl-PL" w:bidi="pl-PL"/>
      </w:rPr>
    </w:lvl>
    <w:lvl w:ilvl="6" w:tplc="DBAAC572">
      <w:numFmt w:val="bullet"/>
      <w:lvlText w:val="•"/>
      <w:lvlJc w:val="left"/>
      <w:pPr>
        <w:ind w:left="4055" w:hanging="360"/>
      </w:pPr>
      <w:rPr>
        <w:rFonts w:hint="default"/>
        <w:lang w:val="pl-PL" w:eastAsia="pl-PL" w:bidi="pl-PL"/>
      </w:rPr>
    </w:lvl>
    <w:lvl w:ilvl="7" w:tplc="351251EA">
      <w:numFmt w:val="bullet"/>
      <w:lvlText w:val="•"/>
      <w:lvlJc w:val="left"/>
      <w:pPr>
        <w:ind w:left="5423" w:hanging="360"/>
      </w:pPr>
      <w:rPr>
        <w:rFonts w:hint="default"/>
        <w:lang w:val="pl-PL" w:eastAsia="pl-PL" w:bidi="pl-PL"/>
      </w:rPr>
    </w:lvl>
    <w:lvl w:ilvl="8" w:tplc="04A8F75A">
      <w:numFmt w:val="bullet"/>
      <w:lvlText w:val="•"/>
      <w:lvlJc w:val="left"/>
      <w:pPr>
        <w:ind w:left="6790" w:hanging="360"/>
      </w:pPr>
      <w:rPr>
        <w:rFonts w:hint="default"/>
        <w:lang w:val="pl-PL" w:eastAsia="pl-PL" w:bidi="pl-PL"/>
      </w:rPr>
    </w:lvl>
  </w:abstractNum>
  <w:abstractNum w:abstractNumId="122">
    <w:nsid w:val="68AF46C6"/>
    <w:multiLevelType w:val="hybridMultilevel"/>
    <w:tmpl w:val="9E022850"/>
    <w:lvl w:ilvl="0" w:tplc="2E8C270C">
      <w:start w:val="1"/>
      <w:numFmt w:val="decimal"/>
      <w:lvlText w:val="%1)"/>
      <w:lvlJc w:val="left"/>
      <w:pPr>
        <w:ind w:left="720" w:hanging="360"/>
      </w:pPr>
    </w:lvl>
    <w:lvl w:ilvl="1" w:tplc="51D60AD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B090811"/>
    <w:multiLevelType w:val="hybridMultilevel"/>
    <w:tmpl w:val="5F4200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4">
    <w:nsid w:val="6BDF2775"/>
    <w:multiLevelType w:val="hybridMultilevel"/>
    <w:tmpl w:val="EE5CEB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5">
    <w:nsid w:val="6C6E114A"/>
    <w:multiLevelType w:val="hybridMultilevel"/>
    <w:tmpl w:val="46D6DB14"/>
    <w:lvl w:ilvl="0" w:tplc="14CAF5F2">
      <w:start w:val="1"/>
      <w:numFmt w:val="decimal"/>
      <w:lvlText w:val="%1)"/>
      <w:lvlJc w:val="left"/>
      <w:pPr>
        <w:ind w:left="786" w:hanging="360"/>
      </w:pPr>
      <w:rPr>
        <w:rFonts w:hint="default"/>
        <w:b w:val="0"/>
        <w:bCs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6">
    <w:nsid w:val="6C8319A4"/>
    <w:multiLevelType w:val="hybridMultilevel"/>
    <w:tmpl w:val="AF1C489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7">
    <w:nsid w:val="6D68769A"/>
    <w:multiLevelType w:val="multilevel"/>
    <w:tmpl w:val="785CC3B6"/>
    <w:lvl w:ilvl="0">
      <w:start w:val="1"/>
      <w:numFmt w:val="decimal"/>
      <w:lvlText w:val="%1."/>
      <w:lvlJc w:val="left"/>
      <w:pPr>
        <w:ind w:left="360"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nsid w:val="6E120130"/>
    <w:multiLevelType w:val="hybridMultilevel"/>
    <w:tmpl w:val="687A9F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nsid w:val="6EFE55A8"/>
    <w:multiLevelType w:val="hybridMultilevel"/>
    <w:tmpl w:val="2160CAC2"/>
    <w:lvl w:ilvl="0" w:tplc="F0D49AFA">
      <w:start w:val="1"/>
      <w:numFmt w:val="lowerLetter"/>
      <w:lvlText w:val="%1)"/>
      <w:lvlJc w:val="left"/>
      <w:pPr>
        <w:ind w:left="1068" w:hanging="360"/>
      </w:pPr>
      <w:rPr>
        <w:rFonts w:ascii="Times New Roman" w:hAnsi="Times New Roman" w:cs="Times New Roman" w:hint="default"/>
        <w:sz w:val="22"/>
        <w:szCs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0">
    <w:nsid w:val="6F0563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nsid w:val="6FDB7932"/>
    <w:multiLevelType w:val="hybridMultilevel"/>
    <w:tmpl w:val="2AF438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2">
    <w:nsid w:val="72514B54"/>
    <w:multiLevelType w:val="multilevel"/>
    <w:tmpl w:val="C61CBD8C"/>
    <w:lvl w:ilvl="0">
      <w:start w:val="1"/>
      <w:numFmt w:val="decimal"/>
      <w:lvlText w:val="%1."/>
      <w:lvlJc w:val="left"/>
      <w:pPr>
        <w:ind w:left="567" w:hanging="567"/>
      </w:pPr>
      <w:rPr>
        <w:rFonts w:ascii="Times New Roman" w:eastAsia="Times New Roman" w:hAnsi="Times New Roman" w:cs="Times New Roman" w:hint="default"/>
        <w:b w:val="0"/>
      </w:rPr>
    </w:lvl>
    <w:lvl w:ilvl="1">
      <w:start w:val="1"/>
      <w:numFmt w:val="decimal"/>
      <w:lvlText w:val="%2)"/>
      <w:lvlJc w:val="left"/>
      <w:pPr>
        <w:ind w:left="1134" w:hanging="567"/>
      </w:pPr>
      <w:rPr>
        <w:rFonts w:ascii="Times New Roman" w:hAnsi="Times New Roman" w:cs="Times New Roman" w:hint="default"/>
        <w:b w:val="0"/>
      </w:rPr>
    </w:lvl>
    <w:lvl w:ilvl="2">
      <w:start w:val="1"/>
      <w:numFmt w:val="lowerLetter"/>
      <w:lvlText w:val="%3)"/>
      <w:lvlJc w:val="left"/>
      <w:pPr>
        <w:ind w:left="1985" w:hanging="567"/>
      </w:pPr>
      <w:rPr>
        <w:rFonts w:ascii="Times New Roman" w:hAnsi="Times New Roman" w:cs="Times New Roman" w:hint="default"/>
        <w:b/>
      </w:rPr>
    </w:lvl>
    <w:lvl w:ilvl="3">
      <w:start w:val="1"/>
      <w:numFmt w:val="lowerRoman"/>
      <w:lvlText w:val="(%4)."/>
      <w:lvlJc w:val="right"/>
      <w:pPr>
        <w:ind w:left="2835" w:hanging="567"/>
      </w:pPr>
      <w:rPr>
        <w:rFonts w:ascii="Garamond" w:hAnsi="Garamond" w:hint="default"/>
        <w:b/>
      </w:rPr>
    </w:lvl>
    <w:lvl w:ilvl="4">
      <w:start w:val="1"/>
      <w:numFmt w:val="bullet"/>
      <w:lvlText w:val=""/>
      <w:lvlJc w:val="left"/>
      <w:pPr>
        <w:ind w:left="3402" w:hanging="567"/>
      </w:pPr>
      <w:rPr>
        <w:rFonts w:ascii="Symbol" w:hAnsi="Symbol"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72DE059B"/>
    <w:multiLevelType w:val="hybridMultilevel"/>
    <w:tmpl w:val="90FA33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4">
    <w:nsid w:val="74B75DEE"/>
    <w:multiLevelType w:val="hybridMultilevel"/>
    <w:tmpl w:val="6DAE3930"/>
    <w:lvl w:ilvl="0" w:tplc="04150001">
      <w:start w:val="1"/>
      <w:numFmt w:val="bullet"/>
      <w:lvlText w:val=""/>
      <w:lvlJc w:val="left"/>
      <w:pPr>
        <w:ind w:left="2564" w:hanging="360"/>
      </w:pPr>
      <w:rPr>
        <w:rFonts w:ascii="Symbol" w:hAnsi="Symbol" w:hint="default"/>
      </w:rPr>
    </w:lvl>
    <w:lvl w:ilvl="1" w:tplc="04150003" w:tentative="1">
      <w:start w:val="1"/>
      <w:numFmt w:val="bullet"/>
      <w:lvlText w:val="o"/>
      <w:lvlJc w:val="left"/>
      <w:pPr>
        <w:ind w:left="3284" w:hanging="360"/>
      </w:pPr>
      <w:rPr>
        <w:rFonts w:ascii="Courier New" w:hAnsi="Courier New" w:cs="Courier New" w:hint="default"/>
      </w:rPr>
    </w:lvl>
    <w:lvl w:ilvl="2" w:tplc="04150005" w:tentative="1">
      <w:start w:val="1"/>
      <w:numFmt w:val="bullet"/>
      <w:lvlText w:val=""/>
      <w:lvlJc w:val="left"/>
      <w:pPr>
        <w:ind w:left="4004" w:hanging="360"/>
      </w:pPr>
      <w:rPr>
        <w:rFonts w:ascii="Wingdings" w:hAnsi="Wingdings" w:hint="default"/>
      </w:rPr>
    </w:lvl>
    <w:lvl w:ilvl="3" w:tplc="04150001" w:tentative="1">
      <w:start w:val="1"/>
      <w:numFmt w:val="bullet"/>
      <w:lvlText w:val=""/>
      <w:lvlJc w:val="left"/>
      <w:pPr>
        <w:ind w:left="4724" w:hanging="360"/>
      </w:pPr>
      <w:rPr>
        <w:rFonts w:ascii="Symbol" w:hAnsi="Symbol" w:hint="default"/>
      </w:rPr>
    </w:lvl>
    <w:lvl w:ilvl="4" w:tplc="04150003" w:tentative="1">
      <w:start w:val="1"/>
      <w:numFmt w:val="bullet"/>
      <w:lvlText w:val="o"/>
      <w:lvlJc w:val="left"/>
      <w:pPr>
        <w:ind w:left="5444" w:hanging="360"/>
      </w:pPr>
      <w:rPr>
        <w:rFonts w:ascii="Courier New" w:hAnsi="Courier New" w:cs="Courier New" w:hint="default"/>
      </w:rPr>
    </w:lvl>
    <w:lvl w:ilvl="5" w:tplc="04150005" w:tentative="1">
      <w:start w:val="1"/>
      <w:numFmt w:val="bullet"/>
      <w:lvlText w:val=""/>
      <w:lvlJc w:val="left"/>
      <w:pPr>
        <w:ind w:left="6164" w:hanging="360"/>
      </w:pPr>
      <w:rPr>
        <w:rFonts w:ascii="Wingdings" w:hAnsi="Wingdings" w:hint="default"/>
      </w:rPr>
    </w:lvl>
    <w:lvl w:ilvl="6" w:tplc="04150001" w:tentative="1">
      <w:start w:val="1"/>
      <w:numFmt w:val="bullet"/>
      <w:lvlText w:val=""/>
      <w:lvlJc w:val="left"/>
      <w:pPr>
        <w:ind w:left="6884" w:hanging="360"/>
      </w:pPr>
      <w:rPr>
        <w:rFonts w:ascii="Symbol" w:hAnsi="Symbol" w:hint="default"/>
      </w:rPr>
    </w:lvl>
    <w:lvl w:ilvl="7" w:tplc="04150003" w:tentative="1">
      <w:start w:val="1"/>
      <w:numFmt w:val="bullet"/>
      <w:lvlText w:val="o"/>
      <w:lvlJc w:val="left"/>
      <w:pPr>
        <w:ind w:left="7604" w:hanging="360"/>
      </w:pPr>
      <w:rPr>
        <w:rFonts w:ascii="Courier New" w:hAnsi="Courier New" w:cs="Courier New" w:hint="default"/>
      </w:rPr>
    </w:lvl>
    <w:lvl w:ilvl="8" w:tplc="04150005" w:tentative="1">
      <w:start w:val="1"/>
      <w:numFmt w:val="bullet"/>
      <w:lvlText w:val=""/>
      <w:lvlJc w:val="left"/>
      <w:pPr>
        <w:ind w:left="8324" w:hanging="360"/>
      </w:pPr>
      <w:rPr>
        <w:rFonts w:ascii="Wingdings" w:hAnsi="Wingdings" w:hint="default"/>
      </w:rPr>
    </w:lvl>
  </w:abstractNum>
  <w:abstractNum w:abstractNumId="135">
    <w:nsid w:val="75662558"/>
    <w:multiLevelType w:val="hybridMultilevel"/>
    <w:tmpl w:val="9D2C39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58C5084"/>
    <w:multiLevelType w:val="hybridMultilevel"/>
    <w:tmpl w:val="5628CF9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7">
    <w:nsid w:val="761E2AB7"/>
    <w:multiLevelType w:val="hybridMultilevel"/>
    <w:tmpl w:val="D722C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7292872"/>
    <w:multiLevelType w:val="hybridMultilevel"/>
    <w:tmpl w:val="BD785736"/>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77682FC4"/>
    <w:multiLevelType w:val="hybridMultilevel"/>
    <w:tmpl w:val="785E54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7A153E1E"/>
    <w:multiLevelType w:val="multilevel"/>
    <w:tmpl w:val="E8C447DA"/>
    <w:lvl w:ilvl="0">
      <w:start w:val="1"/>
      <w:numFmt w:val="decimal"/>
      <w:lvlText w:val="%1."/>
      <w:lvlJc w:val="left"/>
      <w:pPr>
        <w:ind w:left="360" w:hanging="360"/>
      </w:pPr>
      <w:rPr>
        <w:rFonts w:hint="default"/>
        <w:i w:val="0"/>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nsid w:val="7A456BA3"/>
    <w:multiLevelType w:val="hybridMultilevel"/>
    <w:tmpl w:val="55BC9DB0"/>
    <w:lvl w:ilvl="0" w:tplc="B51226D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2">
    <w:nsid w:val="7B827A59"/>
    <w:multiLevelType w:val="hybridMultilevel"/>
    <w:tmpl w:val="1C1CB18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3">
    <w:nsid w:val="7C023E28"/>
    <w:multiLevelType w:val="hybridMultilevel"/>
    <w:tmpl w:val="775098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C7C6E84"/>
    <w:multiLevelType w:val="hybridMultilevel"/>
    <w:tmpl w:val="29063B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D57349B"/>
    <w:multiLevelType w:val="hybridMultilevel"/>
    <w:tmpl w:val="C51EA4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4"/>
  </w:num>
  <w:num w:numId="2">
    <w:abstractNumId w:val="127"/>
  </w:num>
  <w:num w:numId="3">
    <w:abstractNumId w:val="42"/>
  </w:num>
  <w:num w:numId="4">
    <w:abstractNumId w:val="74"/>
  </w:num>
  <w:num w:numId="5">
    <w:abstractNumId w:val="130"/>
  </w:num>
  <w:num w:numId="6">
    <w:abstractNumId w:val="90"/>
  </w:num>
  <w:num w:numId="7">
    <w:abstractNumId w:val="39"/>
  </w:num>
  <w:num w:numId="8">
    <w:abstractNumId w:val="91"/>
  </w:num>
  <w:num w:numId="9">
    <w:abstractNumId w:val="9"/>
  </w:num>
  <w:num w:numId="10">
    <w:abstractNumId w:val="84"/>
  </w:num>
  <w:num w:numId="11">
    <w:abstractNumId w:val="12"/>
  </w:num>
  <w:num w:numId="12">
    <w:abstractNumId w:val="92"/>
  </w:num>
  <w:num w:numId="13">
    <w:abstractNumId w:val="56"/>
  </w:num>
  <w:num w:numId="14">
    <w:abstractNumId w:val="31"/>
  </w:num>
  <w:num w:numId="15">
    <w:abstractNumId w:val="101"/>
  </w:num>
  <w:num w:numId="16">
    <w:abstractNumId w:val="27"/>
  </w:num>
  <w:num w:numId="17">
    <w:abstractNumId w:val="122"/>
  </w:num>
  <w:num w:numId="18">
    <w:abstractNumId w:val="126"/>
  </w:num>
  <w:num w:numId="19">
    <w:abstractNumId w:val="113"/>
  </w:num>
  <w:num w:numId="20">
    <w:abstractNumId w:val="68"/>
  </w:num>
  <w:num w:numId="21">
    <w:abstractNumId w:val="104"/>
  </w:num>
  <w:num w:numId="22">
    <w:abstractNumId w:val="5"/>
  </w:num>
  <w:num w:numId="23">
    <w:abstractNumId w:val="6"/>
  </w:num>
  <w:num w:numId="24">
    <w:abstractNumId w:val="62"/>
  </w:num>
  <w:num w:numId="25">
    <w:abstractNumId w:val="57"/>
  </w:num>
  <w:num w:numId="26">
    <w:abstractNumId w:val="120"/>
  </w:num>
  <w:num w:numId="27">
    <w:abstractNumId w:val="52"/>
  </w:num>
  <w:num w:numId="28">
    <w:abstractNumId w:val="80"/>
  </w:num>
  <w:num w:numId="29">
    <w:abstractNumId w:val="119"/>
  </w:num>
  <w:num w:numId="30">
    <w:abstractNumId w:val="4"/>
  </w:num>
  <w:num w:numId="31">
    <w:abstractNumId w:val="10"/>
  </w:num>
  <w:num w:numId="32">
    <w:abstractNumId w:val="11"/>
  </w:num>
  <w:num w:numId="33">
    <w:abstractNumId w:val="94"/>
  </w:num>
  <w:num w:numId="34">
    <w:abstractNumId w:val="86"/>
  </w:num>
  <w:num w:numId="35">
    <w:abstractNumId w:val="89"/>
  </w:num>
  <w:num w:numId="36">
    <w:abstractNumId w:val="75"/>
  </w:num>
  <w:num w:numId="37">
    <w:abstractNumId w:val="82"/>
  </w:num>
  <w:num w:numId="38">
    <w:abstractNumId w:val="96"/>
  </w:num>
  <w:num w:numId="39">
    <w:abstractNumId w:val="131"/>
  </w:num>
  <w:num w:numId="40">
    <w:abstractNumId w:val="54"/>
  </w:num>
  <w:num w:numId="41">
    <w:abstractNumId w:val="47"/>
  </w:num>
  <w:num w:numId="42">
    <w:abstractNumId w:val="18"/>
  </w:num>
  <w:num w:numId="43">
    <w:abstractNumId w:val="38"/>
  </w:num>
  <w:num w:numId="44">
    <w:abstractNumId w:val="123"/>
  </w:num>
  <w:num w:numId="45">
    <w:abstractNumId w:val="143"/>
  </w:num>
  <w:num w:numId="46">
    <w:abstractNumId w:val="67"/>
  </w:num>
  <w:num w:numId="47">
    <w:abstractNumId w:val="117"/>
  </w:num>
  <w:num w:numId="48">
    <w:abstractNumId w:val="17"/>
  </w:num>
  <w:num w:numId="49">
    <w:abstractNumId w:val="77"/>
  </w:num>
  <w:num w:numId="50">
    <w:abstractNumId w:val="19"/>
  </w:num>
  <w:num w:numId="51">
    <w:abstractNumId w:val="121"/>
  </w:num>
  <w:num w:numId="52">
    <w:abstractNumId w:val="65"/>
  </w:num>
  <w:num w:numId="53">
    <w:abstractNumId w:val="93"/>
  </w:num>
  <w:num w:numId="54">
    <w:abstractNumId w:val="129"/>
  </w:num>
  <w:num w:numId="55">
    <w:abstractNumId w:val="112"/>
  </w:num>
  <w:num w:numId="56">
    <w:abstractNumId w:val="76"/>
  </w:num>
  <w:num w:numId="57">
    <w:abstractNumId w:val="21"/>
  </w:num>
  <w:num w:numId="58">
    <w:abstractNumId w:val="69"/>
  </w:num>
  <w:num w:numId="59">
    <w:abstractNumId w:val="63"/>
  </w:num>
  <w:num w:numId="60">
    <w:abstractNumId w:val="114"/>
  </w:num>
  <w:num w:numId="61">
    <w:abstractNumId w:val="99"/>
  </w:num>
  <w:num w:numId="62">
    <w:abstractNumId w:val="144"/>
  </w:num>
  <w:num w:numId="63">
    <w:abstractNumId w:val="33"/>
  </w:num>
  <w:num w:numId="64">
    <w:abstractNumId w:val="79"/>
  </w:num>
  <w:num w:numId="65">
    <w:abstractNumId w:val="23"/>
  </w:num>
  <w:num w:numId="66">
    <w:abstractNumId w:val="106"/>
  </w:num>
  <w:num w:numId="67">
    <w:abstractNumId w:val="124"/>
  </w:num>
  <w:num w:numId="68">
    <w:abstractNumId w:val="105"/>
  </w:num>
  <w:num w:numId="69">
    <w:abstractNumId w:val="14"/>
  </w:num>
  <w:num w:numId="70">
    <w:abstractNumId w:val="72"/>
  </w:num>
  <w:num w:numId="71">
    <w:abstractNumId w:val="41"/>
  </w:num>
  <w:num w:numId="72">
    <w:abstractNumId w:val="85"/>
  </w:num>
  <w:num w:numId="73">
    <w:abstractNumId w:val="45"/>
  </w:num>
  <w:num w:numId="74">
    <w:abstractNumId w:val="58"/>
  </w:num>
  <w:num w:numId="75">
    <w:abstractNumId w:val="29"/>
  </w:num>
  <w:num w:numId="76">
    <w:abstractNumId w:val="134"/>
  </w:num>
  <w:num w:numId="77">
    <w:abstractNumId w:val="25"/>
  </w:num>
  <w:num w:numId="78">
    <w:abstractNumId w:val="102"/>
  </w:num>
  <w:num w:numId="79">
    <w:abstractNumId w:val="43"/>
  </w:num>
  <w:num w:numId="80">
    <w:abstractNumId w:val="137"/>
  </w:num>
  <w:num w:numId="81">
    <w:abstractNumId w:val="24"/>
  </w:num>
  <w:num w:numId="82">
    <w:abstractNumId w:val="100"/>
  </w:num>
  <w:num w:numId="83">
    <w:abstractNumId w:val="34"/>
  </w:num>
  <w:num w:numId="84">
    <w:abstractNumId w:val="133"/>
  </w:num>
  <w:num w:numId="85">
    <w:abstractNumId w:val="35"/>
  </w:num>
  <w:num w:numId="86">
    <w:abstractNumId w:val="15"/>
  </w:num>
  <w:num w:numId="87">
    <w:abstractNumId w:val="109"/>
  </w:num>
  <w:num w:numId="88">
    <w:abstractNumId w:val="95"/>
  </w:num>
  <w:num w:numId="89">
    <w:abstractNumId w:val="116"/>
  </w:num>
  <w:num w:numId="90">
    <w:abstractNumId w:val="132"/>
  </w:num>
  <w:num w:numId="91">
    <w:abstractNumId w:val="111"/>
  </w:num>
  <w:num w:numId="92">
    <w:abstractNumId w:val="98"/>
  </w:num>
  <w:num w:numId="93">
    <w:abstractNumId w:val="115"/>
  </w:num>
  <w:num w:numId="94">
    <w:abstractNumId w:val="142"/>
  </w:num>
  <w:num w:numId="95">
    <w:abstractNumId w:val="71"/>
  </w:num>
  <w:num w:numId="96">
    <w:abstractNumId w:val="97"/>
  </w:num>
  <w:num w:numId="97">
    <w:abstractNumId w:val="138"/>
  </w:num>
  <w:num w:numId="98">
    <w:abstractNumId w:val="110"/>
  </w:num>
  <w:num w:numId="99">
    <w:abstractNumId w:val="20"/>
  </w:num>
  <w:num w:numId="100">
    <w:abstractNumId w:val="108"/>
  </w:num>
  <w:num w:numId="101">
    <w:abstractNumId w:val="55"/>
  </w:num>
  <w:num w:numId="102">
    <w:abstractNumId w:val="141"/>
  </w:num>
  <w:num w:numId="103">
    <w:abstractNumId w:val="26"/>
  </w:num>
  <w:num w:numId="104">
    <w:abstractNumId w:val="30"/>
  </w:num>
  <w:num w:numId="105">
    <w:abstractNumId w:val="16"/>
  </w:num>
  <w:num w:numId="106">
    <w:abstractNumId w:val="78"/>
  </w:num>
  <w:num w:numId="107">
    <w:abstractNumId w:val="73"/>
  </w:num>
  <w:num w:numId="108">
    <w:abstractNumId w:val="48"/>
  </w:num>
  <w:num w:numId="109">
    <w:abstractNumId w:val="36"/>
  </w:num>
  <w:num w:numId="110">
    <w:abstractNumId w:val="61"/>
  </w:num>
  <w:num w:numId="111">
    <w:abstractNumId w:val="125"/>
  </w:num>
  <w:num w:numId="112">
    <w:abstractNumId w:val="46"/>
  </w:num>
  <w:num w:numId="113">
    <w:abstractNumId w:val="59"/>
  </w:num>
  <w:num w:numId="114">
    <w:abstractNumId w:val="64"/>
  </w:num>
  <w:num w:numId="115">
    <w:abstractNumId w:val="83"/>
  </w:num>
  <w:num w:numId="116">
    <w:abstractNumId w:val="139"/>
  </w:num>
  <w:num w:numId="117">
    <w:abstractNumId w:val="32"/>
  </w:num>
  <w:num w:numId="118">
    <w:abstractNumId w:val="81"/>
  </w:num>
  <w:num w:numId="119">
    <w:abstractNumId w:val="22"/>
  </w:num>
  <w:num w:numId="120">
    <w:abstractNumId w:val="140"/>
  </w:num>
  <w:num w:numId="121">
    <w:abstractNumId w:val="40"/>
  </w:num>
  <w:num w:numId="122">
    <w:abstractNumId w:val="87"/>
  </w:num>
  <w:num w:numId="123">
    <w:abstractNumId w:val="66"/>
  </w:num>
  <w:num w:numId="124">
    <w:abstractNumId w:val="50"/>
  </w:num>
  <w:num w:numId="125">
    <w:abstractNumId w:val="53"/>
  </w:num>
  <w:num w:numId="126">
    <w:abstractNumId w:val="128"/>
  </w:num>
  <w:num w:numId="127">
    <w:abstractNumId w:val="136"/>
  </w:num>
  <w:num w:numId="128">
    <w:abstractNumId w:val="49"/>
  </w:num>
  <w:num w:numId="129">
    <w:abstractNumId w:val="107"/>
  </w:num>
  <w:num w:numId="130">
    <w:abstractNumId w:val="88"/>
  </w:num>
  <w:num w:numId="131">
    <w:abstractNumId w:val="118"/>
  </w:num>
  <w:num w:numId="132">
    <w:abstractNumId w:val="37"/>
  </w:num>
  <w:num w:numId="133">
    <w:abstractNumId w:val="28"/>
  </w:num>
  <w:num w:numId="134">
    <w:abstractNumId w:val="51"/>
  </w:num>
  <w:num w:numId="135">
    <w:abstractNumId w:val="135"/>
  </w:num>
  <w:num w:numId="136">
    <w:abstractNumId w:val="70"/>
  </w:num>
  <w:num w:numId="137">
    <w:abstractNumId w:val="145"/>
  </w:num>
  <w:num w:numId="138">
    <w:abstractNumId w:val="103"/>
  </w:num>
  <w:num w:numId="139">
    <w:abstractNumId w:val="6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proofState w:spelling="clean"/>
  <w:defaultTabStop w:val="709"/>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A8"/>
    <w:rsid w:val="00000052"/>
    <w:rsid w:val="000000CB"/>
    <w:rsid w:val="0000167A"/>
    <w:rsid w:val="00001AD1"/>
    <w:rsid w:val="000026F7"/>
    <w:rsid w:val="00002BA9"/>
    <w:rsid w:val="00003677"/>
    <w:rsid w:val="00003943"/>
    <w:rsid w:val="00003CD4"/>
    <w:rsid w:val="0000422F"/>
    <w:rsid w:val="00004776"/>
    <w:rsid w:val="000047A0"/>
    <w:rsid w:val="00005EE9"/>
    <w:rsid w:val="00005F0C"/>
    <w:rsid w:val="00006EDF"/>
    <w:rsid w:val="00011488"/>
    <w:rsid w:val="000117FC"/>
    <w:rsid w:val="00011F5D"/>
    <w:rsid w:val="000127F5"/>
    <w:rsid w:val="000134DC"/>
    <w:rsid w:val="0001378B"/>
    <w:rsid w:val="0001429C"/>
    <w:rsid w:val="00014543"/>
    <w:rsid w:val="0001462D"/>
    <w:rsid w:val="00015324"/>
    <w:rsid w:val="00015F11"/>
    <w:rsid w:val="00016143"/>
    <w:rsid w:val="000169AF"/>
    <w:rsid w:val="000179AE"/>
    <w:rsid w:val="00021E46"/>
    <w:rsid w:val="00021F77"/>
    <w:rsid w:val="000230F0"/>
    <w:rsid w:val="0002350B"/>
    <w:rsid w:val="0002466E"/>
    <w:rsid w:val="00024C3F"/>
    <w:rsid w:val="000264D9"/>
    <w:rsid w:val="00026944"/>
    <w:rsid w:val="00027BCF"/>
    <w:rsid w:val="000303A9"/>
    <w:rsid w:val="00030618"/>
    <w:rsid w:val="000310F5"/>
    <w:rsid w:val="00031BDD"/>
    <w:rsid w:val="0003246E"/>
    <w:rsid w:val="000336DF"/>
    <w:rsid w:val="00033911"/>
    <w:rsid w:val="00033ED9"/>
    <w:rsid w:val="000371FA"/>
    <w:rsid w:val="0003739D"/>
    <w:rsid w:val="0003791B"/>
    <w:rsid w:val="0004035D"/>
    <w:rsid w:val="000403D1"/>
    <w:rsid w:val="00041C90"/>
    <w:rsid w:val="000429E8"/>
    <w:rsid w:val="000430A4"/>
    <w:rsid w:val="00043544"/>
    <w:rsid w:val="00043985"/>
    <w:rsid w:val="00044B9C"/>
    <w:rsid w:val="0004558E"/>
    <w:rsid w:val="00045F0F"/>
    <w:rsid w:val="00047105"/>
    <w:rsid w:val="000515E2"/>
    <w:rsid w:val="00052440"/>
    <w:rsid w:val="00053733"/>
    <w:rsid w:val="00053E00"/>
    <w:rsid w:val="00054AEE"/>
    <w:rsid w:val="000559B3"/>
    <w:rsid w:val="00055DCF"/>
    <w:rsid w:val="00055E76"/>
    <w:rsid w:val="00056107"/>
    <w:rsid w:val="00056488"/>
    <w:rsid w:val="000566E3"/>
    <w:rsid w:val="00056824"/>
    <w:rsid w:val="000574FB"/>
    <w:rsid w:val="00057F64"/>
    <w:rsid w:val="00060035"/>
    <w:rsid w:val="0006092F"/>
    <w:rsid w:val="00060B8C"/>
    <w:rsid w:val="00060DD8"/>
    <w:rsid w:val="00061C01"/>
    <w:rsid w:val="00062158"/>
    <w:rsid w:val="00062530"/>
    <w:rsid w:val="00062C04"/>
    <w:rsid w:val="0006366A"/>
    <w:rsid w:val="00064784"/>
    <w:rsid w:val="0006523A"/>
    <w:rsid w:val="00065A12"/>
    <w:rsid w:val="00067AE1"/>
    <w:rsid w:val="00071DB8"/>
    <w:rsid w:val="00071F17"/>
    <w:rsid w:val="0007230A"/>
    <w:rsid w:val="00073172"/>
    <w:rsid w:val="0007419C"/>
    <w:rsid w:val="000743FF"/>
    <w:rsid w:val="00074C19"/>
    <w:rsid w:val="00074FA4"/>
    <w:rsid w:val="000759B5"/>
    <w:rsid w:val="000759B9"/>
    <w:rsid w:val="00076D86"/>
    <w:rsid w:val="000771D1"/>
    <w:rsid w:val="00077725"/>
    <w:rsid w:val="000777C5"/>
    <w:rsid w:val="00080A1D"/>
    <w:rsid w:val="00082AF0"/>
    <w:rsid w:val="00083C5E"/>
    <w:rsid w:val="000841F2"/>
    <w:rsid w:val="00084341"/>
    <w:rsid w:val="00085361"/>
    <w:rsid w:val="00085761"/>
    <w:rsid w:val="000858B4"/>
    <w:rsid w:val="00086881"/>
    <w:rsid w:val="00090CBF"/>
    <w:rsid w:val="000910A3"/>
    <w:rsid w:val="00091254"/>
    <w:rsid w:val="000918B5"/>
    <w:rsid w:val="000921F0"/>
    <w:rsid w:val="00093861"/>
    <w:rsid w:val="00093BDB"/>
    <w:rsid w:val="00094666"/>
    <w:rsid w:val="00094CC7"/>
    <w:rsid w:val="00094E71"/>
    <w:rsid w:val="0009582A"/>
    <w:rsid w:val="00095E88"/>
    <w:rsid w:val="00095F05"/>
    <w:rsid w:val="00096C2F"/>
    <w:rsid w:val="00097981"/>
    <w:rsid w:val="000A0EC2"/>
    <w:rsid w:val="000A1D80"/>
    <w:rsid w:val="000A24F3"/>
    <w:rsid w:val="000A2D55"/>
    <w:rsid w:val="000A30E9"/>
    <w:rsid w:val="000A4839"/>
    <w:rsid w:val="000A5576"/>
    <w:rsid w:val="000A6723"/>
    <w:rsid w:val="000B098F"/>
    <w:rsid w:val="000B102E"/>
    <w:rsid w:val="000B2A9C"/>
    <w:rsid w:val="000B3E85"/>
    <w:rsid w:val="000B4EE0"/>
    <w:rsid w:val="000B6075"/>
    <w:rsid w:val="000B60AA"/>
    <w:rsid w:val="000B6714"/>
    <w:rsid w:val="000B694F"/>
    <w:rsid w:val="000B6E35"/>
    <w:rsid w:val="000B7D4C"/>
    <w:rsid w:val="000C0EC2"/>
    <w:rsid w:val="000C1C41"/>
    <w:rsid w:val="000C2D32"/>
    <w:rsid w:val="000C435A"/>
    <w:rsid w:val="000C544F"/>
    <w:rsid w:val="000C690F"/>
    <w:rsid w:val="000C7E21"/>
    <w:rsid w:val="000D004D"/>
    <w:rsid w:val="000D2461"/>
    <w:rsid w:val="000D2C76"/>
    <w:rsid w:val="000D2F19"/>
    <w:rsid w:val="000D3C0A"/>
    <w:rsid w:val="000D481C"/>
    <w:rsid w:val="000D4B5F"/>
    <w:rsid w:val="000D4E65"/>
    <w:rsid w:val="000D55DC"/>
    <w:rsid w:val="000D5AE9"/>
    <w:rsid w:val="000D6040"/>
    <w:rsid w:val="000D6C20"/>
    <w:rsid w:val="000D7374"/>
    <w:rsid w:val="000D7A5C"/>
    <w:rsid w:val="000D7CD4"/>
    <w:rsid w:val="000D7EAF"/>
    <w:rsid w:val="000E0116"/>
    <w:rsid w:val="000E0715"/>
    <w:rsid w:val="000E19B2"/>
    <w:rsid w:val="000E3134"/>
    <w:rsid w:val="000E323A"/>
    <w:rsid w:val="000E57FA"/>
    <w:rsid w:val="000E603F"/>
    <w:rsid w:val="000E7831"/>
    <w:rsid w:val="000F09E4"/>
    <w:rsid w:val="000F1197"/>
    <w:rsid w:val="000F17E3"/>
    <w:rsid w:val="000F233F"/>
    <w:rsid w:val="000F2613"/>
    <w:rsid w:val="000F3DAC"/>
    <w:rsid w:val="000F633B"/>
    <w:rsid w:val="000F6BBA"/>
    <w:rsid w:val="000F72CD"/>
    <w:rsid w:val="000F7983"/>
    <w:rsid w:val="000F7D2C"/>
    <w:rsid w:val="00100482"/>
    <w:rsid w:val="00100ECB"/>
    <w:rsid w:val="0010361B"/>
    <w:rsid w:val="00103634"/>
    <w:rsid w:val="00104DEE"/>
    <w:rsid w:val="00104ED1"/>
    <w:rsid w:val="001055CF"/>
    <w:rsid w:val="00107AD6"/>
    <w:rsid w:val="00107D5F"/>
    <w:rsid w:val="001100AB"/>
    <w:rsid w:val="00111978"/>
    <w:rsid w:val="0011204A"/>
    <w:rsid w:val="00112789"/>
    <w:rsid w:val="00112A93"/>
    <w:rsid w:val="00113786"/>
    <w:rsid w:val="00113EF3"/>
    <w:rsid w:val="001144A1"/>
    <w:rsid w:val="0011542E"/>
    <w:rsid w:val="00115A50"/>
    <w:rsid w:val="00116AE6"/>
    <w:rsid w:val="00117B5F"/>
    <w:rsid w:val="001206D2"/>
    <w:rsid w:val="00120F18"/>
    <w:rsid w:val="00121F70"/>
    <w:rsid w:val="00123195"/>
    <w:rsid w:val="0012381D"/>
    <w:rsid w:val="00123C85"/>
    <w:rsid w:val="00124478"/>
    <w:rsid w:val="00125C78"/>
    <w:rsid w:val="00126298"/>
    <w:rsid w:val="00130E94"/>
    <w:rsid w:val="0013114B"/>
    <w:rsid w:val="00131504"/>
    <w:rsid w:val="0013198E"/>
    <w:rsid w:val="00132004"/>
    <w:rsid w:val="001335BA"/>
    <w:rsid w:val="001344A1"/>
    <w:rsid w:val="00134C35"/>
    <w:rsid w:val="00135007"/>
    <w:rsid w:val="00135DBC"/>
    <w:rsid w:val="001361CE"/>
    <w:rsid w:val="001374CA"/>
    <w:rsid w:val="001376E4"/>
    <w:rsid w:val="0014089D"/>
    <w:rsid w:val="0014129C"/>
    <w:rsid w:val="00143B28"/>
    <w:rsid w:val="00143BF8"/>
    <w:rsid w:val="00143FBD"/>
    <w:rsid w:val="0014476D"/>
    <w:rsid w:val="00146471"/>
    <w:rsid w:val="0014790C"/>
    <w:rsid w:val="00147CAA"/>
    <w:rsid w:val="001500E2"/>
    <w:rsid w:val="00150157"/>
    <w:rsid w:val="00150879"/>
    <w:rsid w:val="00150BB2"/>
    <w:rsid w:val="001554D0"/>
    <w:rsid w:val="0015646D"/>
    <w:rsid w:val="00157685"/>
    <w:rsid w:val="00160B29"/>
    <w:rsid w:val="00161467"/>
    <w:rsid w:val="00161B3D"/>
    <w:rsid w:val="00161F46"/>
    <w:rsid w:val="001622F2"/>
    <w:rsid w:val="0016308E"/>
    <w:rsid w:val="00163711"/>
    <w:rsid w:val="00163D09"/>
    <w:rsid w:val="00164C79"/>
    <w:rsid w:val="001654D9"/>
    <w:rsid w:val="00166923"/>
    <w:rsid w:val="001672F7"/>
    <w:rsid w:val="00170C57"/>
    <w:rsid w:val="00170FE7"/>
    <w:rsid w:val="00171456"/>
    <w:rsid w:val="001719BC"/>
    <w:rsid w:val="001726FA"/>
    <w:rsid w:val="00172972"/>
    <w:rsid w:val="00172F3F"/>
    <w:rsid w:val="001747B8"/>
    <w:rsid w:val="00175FBB"/>
    <w:rsid w:val="0018100F"/>
    <w:rsid w:val="0018285E"/>
    <w:rsid w:val="0018346D"/>
    <w:rsid w:val="001841E4"/>
    <w:rsid w:val="00184A0B"/>
    <w:rsid w:val="001851D3"/>
    <w:rsid w:val="0018538C"/>
    <w:rsid w:val="0018644E"/>
    <w:rsid w:val="00186F77"/>
    <w:rsid w:val="0019055A"/>
    <w:rsid w:val="0019157A"/>
    <w:rsid w:val="0019163F"/>
    <w:rsid w:val="00191937"/>
    <w:rsid w:val="001919CC"/>
    <w:rsid w:val="001919FE"/>
    <w:rsid w:val="00192828"/>
    <w:rsid w:val="001929BB"/>
    <w:rsid w:val="00192D9A"/>
    <w:rsid w:val="00193815"/>
    <w:rsid w:val="00194A2A"/>
    <w:rsid w:val="001970A6"/>
    <w:rsid w:val="0019746B"/>
    <w:rsid w:val="00197BA7"/>
    <w:rsid w:val="001A033E"/>
    <w:rsid w:val="001A075B"/>
    <w:rsid w:val="001A0BE5"/>
    <w:rsid w:val="001A14FA"/>
    <w:rsid w:val="001A1A5A"/>
    <w:rsid w:val="001A2AA1"/>
    <w:rsid w:val="001A49BF"/>
    <w:rsid w:val="001A4C2B"/>
    <w:rsid w:val="001A59BC"/>
    <w:rsid w:val="001A5AF1"/>
    <w:rsid w:val="001A5E57"/>
    <w:rsid w:val="001A63EF"/>
    <w:rsid w:val="001A6D6B"/>
    <w:rsid w:val="001A6F0A"/>
    <w:rsid w:val="001A6F26"/>
    <w:rsid w:val="001A7233"/>
    <w:rsid w:val="001A7F6E"/>
    <w:rsid w:val="001B0ED7"/>
    <w:rsid w:val="001B1156"/>
    <w:rsid w:val="001B366C"/>
    <w:rsid w:val="001B42BB"/>
    <w:rsid w:val="001B6499"/>
    <w:rsid w:val="001B652E"/>
    <w:rsid w:val="001B6D8E"/>
    <w:rsid w:val="001C00C1"/>
    <w:rsid w:val="001C04AE"/>
    <w:rsid w:val="001C075D"/>
    <w:rsid w:val="001C125A"/>
    <w:rsid w:val="001C159D"/>
    <w:rsid w:val="001C2332"/>
    <w:rsid w:val="001C23FF"/>
    <w:rsid w:val="001C27F7"/>
    <w:rsid w:val="001C31C0"/>
    <w:rsid w:val="001C346D"/>
    <w:rsid w:val="001C34F2"/>
    <w:rsid w:val="001C62AC"/>
    <w:rsid w:val="001C655F"/>
    <w:rsid w:val="001C6B12"/>
    <w:rsid w:val="001C6EF3"/>
    <w:rsid w:val="001C7681"/>
    <w:rsid w:val="001D02F6"/>
    <w:rsid w:val="001D1DAC"/>
    <w:rsid w:val="001D300A"/>
    <w:rsid w:val="001D3164"/>
    <w:rsid w:val="001D4632"/>
    <w:rsid w:val="001D53A1"/>
    <w:rsid w:val="001D59E3"/>
    <w:rsid w:val="001D679E"/>
    <w:rsid w:val="001D6A2F"/>
    <w:rsid w:val="001D724D"/>
    <w:rsid w:val="001E1195"/>
    <w:rsid w:val="001E1FCA"/>
    <w:rsid w:val="001E405F"/>
    <w:rsid w:val="001E4309"/>
    <w:rsid w:val="001E4775"/>
    <w:rsid w:val="001E4C14"/>
    <w:rsid w:val="001E6FB8"/>
    <w:rsid w:val="001F0A3E"/>
    <w:rsid w:val="001F118B"/>
    <w:rsid w:val="001F1868"/>
    <w:rsid w:val="001F35CB"/>
    <w:rsid w:val="001F427C"/>
    <w:rsid w:val="001F4CDB"/>
    <w:rsid w:val="001F4DB8"/>
    <w:rsid w:val="001F4E7E"/>
    <w:rsid w:val="001F5CBA"/>
    <w:rsid w:val="001F60C8"/>
    <w:rsid w:val="001F60D8"/>
    <w:rsid w:val="001F6315"/>
    <w:rsid w:val="001F6E06"/>
    <w:rsid w:val="001F7307"/>
    <w:rsid w:val="001F7A94"/>
    <w:rsid w:val="001F7EE1"/>
    <w:rsid w:val="002006D8"/>
    <w:rsid w:val="0020190C"/>
    <w:rsid w:val="00201C34"/>
    <w:rsid w:val="00202D8B"/>
    <w:rsid w:val="00205582"/>
    <w:rsid w:val="002055EB"/>
    <w:rsid w:val="00205D44"/>
    <w:rsid w:val="00205D9F"/>
    <w:rsid w:val="00205EEE"/>
    <w:rsid w:val="00207B33"/>
    <w:rsid w:val="00210505"/>
    <w:rsid w:val="00210B25"/>
    <w:rsid w:val="00210D4C"/>
    <w:rsid w:val="002115F9"/>
    <w:rsid w:val="002119E2"/>
    <w:rsid w:val="002127D8"/>
    <w:rsid w:val="00212F1A"/>
    <w:rsid w:val="00213859"/>
    <w:rsid w:val="00214260"/>
    <w:rsid w:val="00214436"/>
    <w:rsid w:val="0021559E"/>
    <w:rsid w:val="002162BC"/>
    <w:rsid w:val="0021729C"/>
    <w:rsid w:val="0022035F"/>
    <w:rsid w:val="00221523"/>
    <w:rsid w:val="00221F8F"/>
    <w:rsid w:val="0022262B"/>
    <w:rsid w:val="00222776"/>
    <w:rsid w:val="0022289D"/>
    <w:rsid w:val="00223618"/>
    <w:rsid w:val="00223A7F"/>
    <w:rsid w:val="00223D1E"/>
    <w:rsid w:val="00223ED3"/>
    <w:rsid w:val="00224982"/>
    <w:rsid w:val="00224EA5"/>
    <w:rsid w:val="00225842"/>
    <w:rsid w:val="0022606B"/>
    <w:rsid w:val="00226855"/>
    <w:rsid w:val="00226E8E"/>
    <w:rsid w:val="00227ACF"/>
    <w:rsid w:val="00227DD7"/>
    <w:rsid w:val="002301C5"/>
    <w:rsid w:val="002334ED"/>
    <w:rsid w:val="002337A4"/>
    <w:rsid w:val="00234150"/>
    <w:rsid w:val="00234383"/>
    <w:rsid w:val="00234D48"/>
    <w:rsid w:val="0023518F"/>
    <w:rsid w:val="00235BCE"/>
    <w:rsid w:val="002369F2"/>
    <w:rsid w:val="002372D4"/>
    <w:rsid w:val="0023756A"/>
    <w:rsid w:val="00237805"/>
    <w:rsid w:val="00241116"/>
    <w:rsid w:val="00241B41"/>
    <w:rsid w:val="002420D0"/>
    <w:rsid w:val="00242BC2"/>
    <w:rsid w:val="002433CD"/>
    <w:rsid w:val="00243CCC"/>
    <w:rsid w:val="002446D7"/>
    <w:rsid w:val="00244D29"/>
    <w:rsid w:val="002451D9"/>
    <w:rsid w:val="00245A68"/>
    <w:rsid w:val="00245EDC"/>
    <w:rsid w:val="002505DD"/>
    <w:rsid w:val="00251241"/>
    <w:rsid w:val="00252666"/>
    <w:rsid w:val="00252AD2"/>
    <w:rsid w:val="00252D1B"/>
    <w:rsid w:val="002530D7"/>
    <w:rsid w:val="0025310E"/>
    <w:rsid w:val="0025379A"/>
    <w:rsid w:val="002540ED"/>
    <w:rsid w:val="0025452A"/>
    <w:rsid w:val="002545A0"/>
    <w:rsid w:val="00255D84"/>
    <w:rsid w:val="002562B0"/>
    <w:rsid w:val="0025694B"/>
    <w:rsid w:val="002569EE"/>
    <w:rsid w:val="00257328"/>
    <w:rsid w:val="00261307"/>
    <w:rsid w:val="0026375C"/>
    <w:rsid w:val="00264150"/>
    <w:rsid w:val="0026581E"/>
    <w:rsid w:val="00265D78"/>
    <w:rsid w:val="00266F76"/>
    <w:rsid w:val="002671DC"/>
    <w:rsid w:val="0027004F"/>
    <w:rsid w:val="00271150"/>
    <w:rsid w:val="00271973"/>
    <w:rsid w:val="002719C2"/>
    <w:rsid w:val="00271FAA"/>
    <w:rsid w:val="0027200C"/>
    <w:rsid w:val="0027282E"/>
    <w:rsid w:val="00272E75"/>
    <w:rsid w:val="002757C0"/>
    <w:rsid w:val="0027597B"/>
    <w:rsid w:val="00276319"/>
    <w:rsid w:val="002771AE"/>
    <w:rsid w:val="00280B11"/>
    <w:rsid w:val="002822CE"/>
    <w:rsid w:val="002823CA"/>
    <w:rsid w:val="00283D62"/>
    <w:rsid w:val="00285747"/>
    <w:rsid w:val="00285859"/>
    <w:rsid w:val="00286A6B"/>
    <w:rsid w:val="002877BB"/>
    <w:rsid w:val="002906ED"/>
    <w:rsid w:val="002907C9"/>
    <w:rsid w:val="00291539"/>
    <w:rsid w:val="00292A61"/>
    <w:rsid w:val="002939FA"/>
    <w:rsid w:val="00293D88"/>
    <w:rsid w:val="0029408D"/>
    <w:rsid w:val="0029431D"/>
    <w:rsid w:val="00295C35"/>
    <w:rsid w:val="0029666E"/>
    <w:rsid w:val="00296784"/>
    <w:rsid w:val="002A0129"/>
    <w:rsid w:val="002A1EC3"/>
    <w:rsid w:val="002A20D3"/>
    <w:rsid w:val="002A2C9A"/>
    <w:rsid w:val="002A34B2"/>
    <w:rsid w:val="002A3DC3"/>
    <w:rsid w:val="002A3ECD"/>
    <w:rsid w:val="002A40A4"/>
    <w:rsid w:val="002A4765"/>
    <w:rsid w:val="002A542B"/>
    <w:rsid w:val="002A60EF"/>
    <w:rsid w:val="002A61FB"/>
    <w:rsid w:val="002A700A"/>
    <w:rsid w:val="002A7784"/>
    <w:rsid w:val="002B0E3B"/>
    <w:rsid w:val="002B105E"/>
    <w:rsid w:val="002B115E"/>
    <w:rsid w:val="002B142A"/>
    <w:rsid w:val="002B375F"/>
    <w:rsid w:val="002B42FF"/>
    <w:rsid w:val="002B4995"/>
    <w:rsid w:val="002B4BFA"/>
    <w:rsid w:val="002B5C03"/>
    <w:rsid w:val="002B5C4E"/>
    <w:rsid w:val="002B6952"/>
    <w:rsid w:val="002B6F5C"/>
    <w:rsid w:val="002C0D19"/>
    <w:rsid w:val="002C3850"/>
    <w:rsid w:val="002C4B8A"/>
    <w:rsid w:val="002C522E"/>
    <w:rsid w:val="002C66C0"/>
    <w:rsid w:val="002C7065"/>
    <w:rsid w:val="002C774F"/>
    <w:rsid w:val="002D02AD"/>
    <w:rsid w:val="002D17EA"/>
    <w:rsid w:val="002D292A"/>
    <w:rsid w:val="002D33DB"/>
    <w:rsid w:val="002D33EC"/>
    <w:rsid w:val="002D3E59"/>
    <w:rsid w:val="002D4454"/>
    <w:rsid w:val="002D4677"/>
    <w:rsid w:val="002D4A59"/>
    <w:rsid w:val="002D4A81"/>
    <w:rsid w:val="002D4BBB"/>
    <w:rsid w:val="002D4DEC"/>
    <w:rsid w:val="002D534E"/>
    <w:rsid w:val="002D5D09"/>
    <w:rsid w:val="002D6D48"/>
    <w:rsid w:val="002D7395"/>
    <w:rsid w:val="002D74ED"/>
    <w:rsid w:val="002D7992"/>
    <w:rsid w:val="002D7B8D"/>
    <w:rsid w:val="002E0F2D"/>
    <w:rsid w:val="002E5B70"/>
    <w:rsid w:val="002E6AD5"/>
    <w:rsid w:val="002F001E"/>
    <w:rsid w:val="002F0750"/>
    <w:rsid w:val="002F0B43"/>
    <w:rsid w:val="002F0CC0"/>
    <w:rsid w:val="002F14E7"/>
    <w:rsid w:val="002F1FBD"/>
    <w:rsid w:val="002F3692"/>
    <w:rsid w:val="002F438B"/>
    <w:rsid w:val="002F46D5"/>
    <w:rsid w:val="002F4D0C"/>
    <w:rsid w:val="002F5D70"/>
    <w:rsid w:val="002F6DD1"/>
    <w:rsid w:val="002F7210"/>
    <w:rsid w:val="002F7A30"/>
    <w:rsid w:val="002F7D32"/>
    <w:rsid w:val="00300377"/>
    <w:rsid w:val="00300A66"/>
    <w:rsid w:val="003013E6"/>
    <w:rsid w:val="0030156E"/>
    <w:rsid w:val="00301BDC"/>
    <w:rsid w:val="00301FD8"/>
    <w:rsid w:val="00302702"/>
    <w:rsid w:val="00303D12"/>
    <w:rsid w:val="003044FC"/>
    <w:rsid w:val="00304EDB"/>
    <w:rsid w:val="00305CB2"/>
    <w:rsid w:val="00307888"/>
    <w:rsid w:val="00310162"/>
    <w:rsid w:val="00310857"/>
    <w:rsid w:val="00310DFB"/>
    <w:rsid w:val="00310FC8"/>
    <w:rsid w:val="00311365"/>
    <w:rsid w:val="00311F42"/>
    <w:rsid w:val="00313924"/>
    <w:rsid w:val="00314367"/>
    <w:rsid w:val="003145CD"/>
    <w:rsid w:val="003145E8"/>
    <w:rsid w:val="00315AA6"/>
    <w:rsid w:val="00316729"/>
    <w:rsid w:val="003172DD"/>
    <w:rsid w:val="003173E2"/>
    <w:rsid w:val="00317C80"/>
    <w:rsid w:val="003205A2"/>
    <w:rsid w:val="00320613"/>
    <w:rsid w:val="003220EF"/>
    <w:rsid w:val="003226A3"/>
    <w:rsid w:val="00322AAD"/>
    <w:rsid w:val="00322B31"/>
    <w:rsid w:val="00322E6A"/>
    <w:rsid w:val="00322ED7"/>
    <w:rsid w:val="003251C5"/>
    <w:rsid w:val="0032526C"/>
    <w:rsid w:val="00325610"/>
    <w:rsid w:val="003258AA"/>
    <w:rsid w:val="00325B23"/>
    <w:rsid w:val="00326004"/>
    <w:rsid w:val="00327168"/>
    <w:rsid w:val="00327659"/>
    <w:rsid w:val="00327B54"/>
    <w:rsid w:val="003303C6"/>
    <w:rsid w:val="003322F9"/>
    <w:rsid w:val="0033295C"/>
    <w:rsid w:val="00332E2D"/>
    <w:rsid w:val="00334061"/>
    <w:rsid w:val="0033429F"/>
    <w:rsid w:val="00334314"/>
    <w:rsid w:val="0033463F"/>
    <w:rsid w:val="00334AB1"/>
    <w:rsid w:val="00334CAE"/>
    <w:rsid w:val="00334D9D"/>
    <w:rsid w:val="00335A22"/>
    <w:rsid w:val="00335DED"/>
    <w:rsid w:val="003361B0"/>
    <w:rsid w:val="00336789"/>
    <w:rsid w:val="00336932"/>
    <w:rsid w:val="0033710E"/>
    <w:rsid w:val="003406D4"/>
    <w:rsid w:val="00341785"/>
    <w:rsid w:val="00342061"/>
    <w:rsid w:val="003420FB"/>
    <w:rsid w:val="00342216"/>
    <w:rsid w:val="00342D38"/>
    <w:rsid w:val="003436E6"/>
    <w:rsid w:val="00343FE7"/>
    <w:rsid w:val="0034402A"/>
    <w:rsid w:val="00344158"/>
    <w:rsid w:val="003447CD"/>
    <w:rsid w:val="0034527C"/>
    <w:rsid w:val="003454B6"/>
    <w:rsid w:val="0034573F"/>
    <w:rsid w:val="00345986"/>
    <w:rsid w:val="00345B89"/>
    <w:rsid w:val="0034608B"/>
    <w:rsid w:val="00346222"/>
    <w:rsid w:val="003465B3"/>
    <w:rsid w:val="00347E12"/>
    <w:rsid w:val="003503D5"/>
    <w:rsid w:val="003508DE"/>
    <w:rsid w:val="00351406"/>
    <w:rsid w:val="0035189F"/>
    <w:rsid w:val="00351BC5"/>
    <w:rsid w:val="00352187"/>
    <w:rsid w:val="0035334D"/>
    <w:rsid w:val="0035412D"/>
    <w:rsid w:val="00356444"/>
    <w:rsid w:val="003566A5"/>
    <w:rsid w:val="003567A2"/>
    <w:rsid w:val="0035684A"/>
    <w:rsid w:val="003569B8"/>
    <w:rsid w:val="003570FC"/>
    <w:rsid w:val="00357157"/>
    <w:rsid w:val="003574AF"/>
    <w:rsid w:val="00357A38"/>
    <w:rsid w:val="00357C79"/>
    <w:rsid w:val="00357DB3"/>
    <w:rsid w:val="00357E97"/>
    <w:rsid w:val="0036022E"/>
    <w:rsid w:val="0036085D"/>
    <w:rsid w:val="00360977"/>
    <w:rsid w:val="00363237"/>
    <w:rsid w:val="0036391E"/>
    <w:rsid w:val="00363A20"/>
    <w:rsid w:val="00363FE8"/>
    <w:rsid w:val="00365115"/>
    <w:rsid w:val="00365413"/>
    <w:rsid w:val="003656B9"/>
    <w:rsid w:val="00365F74"/>
    <w:rsid w:val="00366845"/>
    <w:rsid w:val="00366F37"/>
    <w:rsid w:val="00367968"/>
    <w:rsid w:val="00370185"/>
    <w:rsid w:val="00370660"/>
    <w:rsid w:val="00370844"/>
    <w:rsid w:val="0037125F"/>
    <w:rsid w:val="00371603"/>
    <w:rsid w:val="003719D3"/>
    <w:rsid w:val="003734DB"/>
    <w:rsid w:val="00374AF9"/>
    <w:rsid w:val="00374C14"/>
    <w:rsid w:val="00374E23"/>
    <w:rsid w:val="00374FF0"/>
    <w:rsid w:val="003752E5"/>
    <w:rsid w:val="0037591F"/>
    <w:rsid w:val="003760B4"/>
    <w:rsid w:val="00377563"/>
    <w:rsid w:val="0037762B"/>
    <w:rsid w:val="00377EE2"/>
    <w:rsid w:val="003807AF"/>
    <w:rsid w:val="00382379"/>
    <w:rsid w:val="003849C7"/>
    <w:rsid w:val="0038543B"/>
    <w:rsid w:val="0038559D"/>
    <w:rsid w:val="00385ABB"/>
    <w:rsid w:val="0038613B"/>
    <w:rsid w:val="00390434"/>
    <w:rsid w:val="00390D9F"/>
    <w:rsid w:val="00392AA7"/>
    <w:rsid w:val="00392F40"/>
    <w:rsid w:val="00392FB6"/>
    <w:rsid w:val="00393C14"/>
    <w:rsid w:val="00393EDD"/>
    <w:rsid w:val="003947B7"/>
    <w:rsid w:val="00395495"/>
    <w:rsid w:val="00395936"/>
    <w:rsid w:val="00396BB8"/>
    <w:rsid w:val="0039762C"/>
    <w:rsid w:val="003A10BE"/>
    <w:rsid w:val="003A12EC"/>
    <w:rsid w:val="003A21B0"/>
    <w:rsid w:val="003A3163"/>
    <w:rsid w:val="003A3A40"/>
    <w:rsid w:val="003A48C3"/>
    <w:rsid w:val="003A4D66"/>
    <w:rsid w:val="003A5D98"/>
    <w:rsid w:val="003A709C"/>
    <w:rsid w:val="003A71C4"/>
    <w:rsid w:val="003A7506"/>
    <w:rsid w:val="003A7EFD"/>
    <w:rsid w:val="003B0EBC"/>
    <w:rsid w:val="003B1106"/>
    <w:rsid w:val="003B1522"/>
    <w:rsid w:val="003B1E8A"/>
    <w:rsid w:val="003B2140"/>
    <w:rsid w:val="003B3824"/>
    <w:rsid w:val="003B392B"/>
    <w:rsid w:val="003B3C2A"/>
    <w:rsid w:val="003B406F"/>
    <w:rsid w:val="003B5865"/>
    <w:rsid w:val="003B7605"/>
    <w:rsid w:val="003B77DB"/>
    <w:rsid w:val="003C0078"/>
    <w:rsid w:val="003C0F7D"/>
    <w:rsid w:val="003C122D"/>
    <w:rsid w:val="003C23EA"/>
    <w:rsid w:val="003C2594"/>
    <w:rsid w:val="003C2BAD"/>
    <w:rsid w:val="003C2CF1"/>
    <w:rsid w:val="003C308F"/>
    <w:rsid w:val="003C34AC"/>
    <w:rsid w:val="003C3526"/>
    <w:rsid w:val="003C3A17"/>
    <w:rsid w:val="003C3E1E"/>
    <w:rsid w:val="003C4784"/>
    <w:rsid w:val="003C4B31"/>
    <w:rsid w:val="003C5274"/>
    <w:rsid w:val="003C52D8"/>
    <w:rsid w:val="003C5491"/>
    <w:rsid w:val="003C5D65"/>
    <w:rsid w:val="003C5E0F"/>
    <w:rsid w:val="003C5FF5"/>
    <w:rsid w:val="003C638D"/>
    <w:rsid w:val="003C791D"/>
    <w:rsid w:val="003D0165"/>
    <w:rsid w:val="003D0BA3"/>
    <w:rsid w:val="003D1291"/>
    <w:rsid w:val="003D15FF"/>
    <w:rsid w:val="003D3871"/>
    <w:rsid w:val="003D3905"/>
    <w:rsid w:val="003D4CB6"/>
    <w:rsid w:val="003D4FE5"/>
    <w:rsid w:val="003D5019"/>
    <w:rsid w:val="003D516C"/>
    <w:rsid w:val="003D591E"/>
    <w:rsid w:val="003D59D1"/>
    <w:rsid w:val="003D5B99"/>
    <w:rsid w:val="003D6126"/>
    <w:rsid w:val="003D6617"/>
    <w:rsid w:val="003D7A88"/>
    <w:rsid w:val="003D7D00"/>
    <w:rsid w:val="003D7FE9"/>
    <w:rsid w:val="003E0287"/>
    <w:rsid w:val="003E0C56"/>
    <w:rsid w:val="003E20DA"/>
    <w:rsid w:val="003E21C1"/>
    <w:rsid w:val="003E2673"/>
    <w:rsid w:val="003E28C5"/>
    <w:rsid w:val="003E4742"/>
    <w:rsid w:val="003E55A3"/>
    <w:rsid w:val="003E6BBF"/>
    <w:rsid w:val="003F02FB"/>
    <w:rsid w:val="003F3B45"/>
    <w:rsid w:val="003F595F"/>
    <w:rsid w:val="003F5C77"/>
    <w:rsid w:val="003F5E5A"/>
    <w:rsid w:val="003F647E"/>
    <w:rsid w:val="003F64FA"/>
    <w:rsid w:val="003F66F1"/>
    <w:rsid w:val="003F68C8"/>
    <w:rsid w:val="00401A0F"/>
    <w:rsid w:val="004027F9"/>
    <w:rsid w:val="00403273"/>
    <w:rsid w:val="004037D4"/>
    <w:rsid w:val="00403C47"/>
    <w:rsid w:val="00403FF9"/>
    <w:rsid w:val="00404D42"/>
    <w:rsid w:val="00406D0D"/>
    <w:rsid w:val="00410F31"/>
    <w:rsid w:val="0041133C"/>
    <w:rsid w:val="00411CB4"/>
    <w:rsid w:val="00412522"/>
    <w:rsid w:val="0041342F"/>
    <w:rsid w:val="004138CC"/>
    <w:rsid w:val="00414365"/>
    <w:rsid w:val="00414D65"/>
    <w:rsid w:val="00415F0A"/>
    <w:rsid w:val="00415F42"/>
    <w:rsid w:val="00416582"/>
    <w:rsid w:val="004167AC"/>
    <w:rsid w:val="00416CD0"/>
    <w:rsid w:val="00421269"/>
    <w:rsid w:val="0042130C"/>
    <w:rsid w:val="0042353D"/>
    <w:rsid w:val="00423723"/>
    <w:rsid w:val="00423749"/>
    <w:rsid w:val="0042392C"/>
    <w:rsid w:val="00423CD8"/>
    <w:rsid w:val="004245D9"/>
    <w:rsid w:val="00424A57"/>
    <w:rsid w:val="00425F90"/>
    <w:rsid w:val="004269BD"/>
    <w:rsid w:val="004279B0"/>
    <w:rsid w:val="00427C3F"/>
    <w:rsid w:val="00432E3E"/>
    <w:rsid w:val="004332B1"/>
    <w:rsid w:val="00433C63"/>
    <w:rsid w:val="00434041"/>
    <w:rsid w:val="00434DC3"/>
    <w:rsid w:val="00435391"/>
    <w:rsid w:val="004355EF"/>
    <w:rsid w:val="0043668D"/>
    <w:rsid w:val="0043683B"/>
    <w:rsid w:val="004379E1"/>
    <w:rsid w:val="00442C81"/>
    <w:rsid w:val="004435C2"/>
    <w:rsid w:val="004445A4"/>
    <w:rsid w:val="00445113"/>
    <w:rsid w:val="00445E4D"/>
    <w:rsid w:val="00446734"/>
    <w:rsid w:val="0044679C"/>
    <w:rsid w:val="00446D86"/>
    <w:rsid w:val="00447C4F"/>
    <w:rsid w:val="00452C4F"/>
    <w:rsid w:val="00452DC6"/>
    <w:rsid w:val="00453CD7"/>
    <w:rsid w:val="00453EDE"/>
    <w:rsid w:val="00453F66"/>
    <w:rsid w:val="00454FCC"/>
    <w:rsid w:val="00455935"/>
    <w:rsid w:val="00455EF5"/>
    <w:rsid w:val="00456159"/>
    <w:rsid w:val="00456C44"/>
    <w:rsid w:val="00457268"/>
    <w:rsid w:val="00457605"/>
    <w:rsid w:val="00457B4F"/>
    <w:rsid w:val="00460435"/>
    <w:rsid w:val="00461FA0"/>
    <w:rsid w:val="0046224E"/>
    <w:rsid w:val="004630A8"/>
    <w:rsid w:val="0046383D"/>
    <w:rsid w:val="00463A10"/>
    <w:rsid w:val="00463BF8"/>
    <w:rsid w:val="00464BB9"/>
    <w:rsid w:val="004652C8"/>
    <w:rsid w:val="00465AC0"/>
    <w:rsid w:val="0046620F"/>
    <w:rsid w:val="00467735"/>
    <w:rsid w:val="00467AFA"/>
    <w:rsid w:val="00467F97"/>
    <w:rsid w:val="00470BE6"/>
    <w:rsid w:val="004714D8"/>
    <w:rsid w:val="00471E97"/>
    <w:rsid w:val="00471F8C"/>
    <w:rsid w:val="00472E59"/>
    <w:rsid w:val="004735EA"/>
    <w:rsid w:val="0047383B"/>
    <w:rsid w:val="00473897"/>
    <w:rsid w:val="0047464D"/>
    <w:rsid w:val="00474B33"/>
    <w:rsid w:val="00475139"/>
    <w:rsid w:val="004768F8"/>
    <w:rsid w:val="00477B5E"/>
    <w:rsid w:val="0048055C"/>
    <w:rsid w:val="0048113D"/>
    <w:rsid w:val="004813B6"/>
    <w:rsid w:val="0048160A"/>
    <w:rsid w:val="00482A5C"/>
    <w:rsid w:val="00482AC7"/>
    <w:rsid w:val="00483754"/>
    <w:rsid w:val="00484023"/>
    <w:rsid w:val="00484D1B"/>
    <w:rsid w:val="00484FCD"/>
    <w:rsid w:val="00487177"/>
    <w:rsid w:val="00487324"/>
    <w:rsid w:val="00487B87"/>
    <w:rsid w:val="004909DD"/>
    <w:rsid w:val="00490E09"/>
    <w:rsid w:val="0049123E"/>
    <w:rsid w:val="00491631"/>
    <w:rsid w:val="00491C0A"/>
    <w:rsid w:val="00492950"/>
    <w:rsid w:val="00493C8E"/>
    <w:rsid w:val="00493D18"/>
    <w:rsid w:val="00494095"/>
    <w:rsid w:val="00494663"/>
    <w:rsid w:val="004958FC"/>
    <w:rsid w:val="004964C0"/>
    <w:rsid w:val="004A0196"/>
    <w:rsid w:val="004A04C8"/>
    <w:rsid w:val="004A075B"/>
    <w:rsid w:val="004A1B46"/>
    <w:rsid w:val="004A2C3A"/>
    <w:rsid w:val="004A37B8"/>
    <w:rsid w:val="004A3EB1"/>
    <w:rsid w:val="004A492F"/>
    <w:rsid w:val="004A594B"/>
    <w:rsid w:val="004A5B83"/>
    <w:rsid w:val="004A66CC"/>
    <w:rsid w:val="004A6FFC"/>
    <w:rsid w:val="004A7ADB"/>
    <w:rsid w:val="004B03F3"/>
    <w:rsid w:val="004B0925"/>
    <w:rsid w:val="004B0A1A"/>
    <w:rsid w:val="004B0A33"/>
    <w:rsid w:val="004B0DC3"/>
    <w:rsid w:val="004B24A7"/>
    <w:rsid w:val="004B29DA"/>
    <w:rsid w:val="004B2DD1"/>
    <w:rsid w:val="004B3DB1"/>
    <w:rsid w:val="004B3DF5"/>
    <w:rsid w:val="004C01B1"/>
    <w:rsid w:val="004C06EB"/>
    <w:rsid w:val="004C102B"/>
    <w:rsid w:val="004C1550"/>
    <w:rsid w:val="004C1A30"/>
    <w:rsid w:val="004C2EC2"/>
    <w:rsid w:val="004C3C9E"/>
    <w:rsid w:val="004C417C"/>
    <w:rsid w:val="004C472F"/>
    <w:rsid w:val="004C4A84"/>
    <w:rsid w:val="004C50F2"/>
    <w:rsid w:val="004C6345"/>
    <w:rsid w:val="004C6582"/>
    <w:rsid w:val="004C6598"/>
    <w:rsid w:val="004C6954"/>
    <w:rsid w:val="004C7455"/>
    <w:rsid w:val="004D10E5"/>
    <w:rsid w:val="004D285C"/>
    <w:rsid w:val="004D369A"/>
    <w:rsid w:val="004D3824"/>
    <w:rsid w:val="004D4944"/>
    <w:rsid w:val="004D5095"/>
    <w:rsid w:val="004D65CE"/>
    <w:rsid w:val="004D7D26"/>
    <w:rsid w:val="004E054E"/>
    <w:rsid w:val="004E18A2"/>
    <w:rsid w:val="004E283A"/>
    <w:rsid w:val="004E31A8"/>
    <w:rsid w:val="004E3552"/>
    <w:rsid w:val="004E3959"/>
    <w:rsid w:val="004E44A2"/>
    <w:rsid w:val="004E4A91"/>
    <w:rsid w:val="004E4E43"/>
    <w:rsid w:val="004E6230"/>
    <w:rsid w:val="004E6E29"/>
    <w:rsid w:val="004E74B4"/>
    <w:rsid w:val="004E7994"/>
    <w:rsid w:val="004F0688"/>
    <w:rsid w:val="004F1CFB"/>
    <w:rsid w:val="004F29E2"/>
    <w:rsid w:val="004F42E4"/>
    <w:rsid w:val="004F5339"/>
    <w:rsid w:val="004F53F0"/>
    <w:rsid w:val="004F57E7"/>
    <w:rsid w:val="004F5FD1"/>
    <w:rsid w:val="004F68AE"/>
    <w:rsid w:val="004F6949"/>
    <w:rsid w:val="004F7DAB"/>
    <w:rsid w:val="005004FE"/>
    <w:rsid w:val="00500CE1"/>
    <w:rsid w:val="005015F1"/>
    <w:rsid w:val="00501D9D"/>
    <w:rsid w:val="005043C4"/>
    <w:rsid w:val="005045E1"/>
    <w:rsid w:val="005058FA"/>
    <w:rsid w:val="00507BF7"/>
    <w:rsid w:val="00507E52"/>
    <w:rsid w:val="00510020"/>
    <w:rsid w:val="005112F3"/>
    <w:rsid w:val="0051152D"/>
    <w:rsid w:val="005116F1"/>
    <w:rsid w:val="0051224D"/>
    <w:rsid w:val="005128FB"/>
    <w:rsid w:val="00513401"/>
    <w:rsid w:val="0051498F"/>
    <w:rsid w:val="005149E3"/>
    <w:rsid w:val="00515478"/>
    <w:rsid w:val="0051653F"/>
    <w:rsid w:val="005173F1"/>
    <w:rsid w:val="00520050"/>
    <w:rsid w:val="00520269"/>
    <w:rsid w:val="00520539"/>
    <w:rsid w:val="00520966"/>
    <w:rsid w:val="0052207E"/>
    <w:rsid w:val="005221CD"/>
    <w:rsid w:val="00522236"/>
    <w:rsid w:val="00522669"/>
    <w:rsid w:val="0052401D"/>
    <w:rsid w:val="0052424B"/>
    <w:rsid w:val="00524F7E"/>
    <w:rsid w:val="005251D4"/>
    <w:rsid w:val="0052588F"/>
    <w:rsid w:val="00525FB2"/>
    <w:rsid w:val="00526DE7"/>
    <w:rsid w:val="00527488"/>
    <w:rsid w:val="005275D9"/>
    <w:rsid w:val="00530DF5"/>
    <w:rsid w:val="00533504"/>
    <w:rsid w:val="00533DA8"/>
    <w:rsid w:val="00534A9A"/>
    <w:rsid w:val="0053796E"/>
    <w:rsid w:val="00537F2F"/>
    <w:rsid w:val="0054055C"/>
    <w:rsid w:val="00540CEA"/>
    <w:rsid w:val="00540FF2"/>
    <w:rsid w:val="00543E69"/>
    <w:rsid w:val="0054423D"/>
    <w:rsid w:val="0054432B"/>
    <w:rsid w:val="0054461E"/>
    <w:rsid w:val="0054475F"/>
    <w:rsid w:val="00547DFC"/>
    <w:rsid w:val="005501B1"/>
    <w:rsid w:val="005503FC"/>
    <w:rsid w:val="00550757"/>
    <w:rsid w:val="00550EE3"/>
    <w:rsid w:val="00550F11"/>
    <w:rsid w:val="00551042"/>
    <w:rsid w:val="005528E4"/>
    <w:rsid w:val="00552F3D"/>
    <w:rsid w:val="005540BC"/>
    <w:rsid w:val="005542B0"/>
    <w:rsid w:val="005562D8"/>
    <w:rsid w:val="00556986"/>
    <w:rsid w:val="0055718B"/>
    <w:rsid w:val="00557F8E"/>
    <w:rsid w:val="00560814"/>
    <w:rsid w:val="00562A52"/>
    <w:rsid w:val="00562A84"/>
    <w:rsid w:val="00564611"/>
    <w:rsid w:val="00564D76"/>
    <w:rsid w:val="00565CC6"/>
    <w:rsid w:val="00566FAE"/>
    <w:rsid w:val="0057082D"/>
    <w:rsid w:val="00570BDE"/>
    <w:rsid w:val="00571188"/>
    <w:rsid w:val="00572026"/>
    <w:rsid w:val="00572864"/>
    <w:rsid w:val="005737D6"/>
    <w:rsid w:val="00573DBB"/>
    <w:rsid w:val="00575BA0"/>
    <w:rsid w:val="00576298"/>
    <w:rsid w:val="005769C5"/>
    <w:rsid w:val="00577B99"/>
    <w:rsid w:val="005803E9"/>
    <w:rsid w:val="00580DF1"/>
    <w:rsid w:val="00580F18"/>
    <w:rsid w:val="00581950"/>
    <w:rsid w:val="00581F4D"/>
    <w:rsid w:val="0058201E"/>
    <w:rsid w:val="005823FB"/>
    <w:rsid w:val="005826B1"/>
    <w:rsid w:val="0058271D"/>
    <w:rsid w:val="00582BAF"/>
    <w:rsid w:val="005837A5"/>
    <w:rsid w:val="00583E33"/>
    <w:rsid w:val="00584CE1"/>
    <w:rsid w:val="0058543A"/>
    <w:rsid w:val="00585D0D"/>
    <w:rsid w:val="0058660D"/>
    <w:rsid w:val="00586788"/>
    <w:rsid w:val="0058724C"/>
    <w:rsid w:val="00587C23"/>
    <w:rsid w:val="005903D2"/>
    <w:rsid w:val="005919F3"/>
    <w:rsid w:val="00592F62"/>
    <w:rsid w:val="00594E2A"/>
    <w:rsid w:val="0059625D"/>
    <w:rsid w:val="00596D6F"/>
    <w:rsid w:val="00597806"/>
    <w:rsid w:val="0059795D"/>
    <w:rsid w:val="005A0A39"/>
    <w:rsid w:val="005A0C22"/>
    <w:rsid w:val="005A21B9"/>
    <w:rsid w:val="005A235B"/>
    <w:rsid w:val="005A3098"/>
    <w:rsid w:val="005A5548"/>
    <w:rsid w:val="005A758E"/>
    <w:rsid w:val="005A7CD1"/>
    <w:rsid w:val="005A7E17"/>
    <w:rsid w:val="005B0055"/>
    <w:rsid w:val="005B060C"/>
    <w:rsid w:val="005B099E"/>
    <w:rsid w:val="005B09BD"/>
    <w:rsid w:val="005B1602"/>
    <w:rsid w:val="005B1A6F"/>
    <w:rsid w:val="005B1AE0"/>
    <w:rsid w:val="005B326D"/>
    <w:rsid w:val="005B3D03"/>
    <w:rsid w:val="005B3F4C"/>
    <w:rsid w:val="005B4BE6"/>
    <w:rsid w:val="005B55AC"/>
    <w:rsid w:val="005B6B87"/>
    <w:rsid w:val="005B7EB6"/>
    <w:rsid w:val="005C0488"/>
    <w:rsid w:val="005C1AA5"/>
    <w:rsid w:val="005C1BA5"/>
    <w:rsid w:val="005C3936"/>
    <w:rsid w:val="005C3F76"/>
    <w:rsid w:val="005C5203"/>
    <w:rsid w:val="005C530C"/>
    <w:rsid w:val="005C626A"/>
    <w:rsid w:val="005C6D51"/>
    <w:rsid w:val="005C7124"/>
    <w:rsid w:val="005C735E"/>
    <w:rsid w:val="005C7B51"/>
    <w:rsid w:val="005C7F84"/>
    <w:rsid w:val="005D065D"/>
    <w:rsid w:val="005D0C57"/>
    <w:rsid w:val="005D0D51"/>
    <w:rsid w:val="005D243E"/>
    <w:rsid w:val="005D2A85"/>
    <w:rsid w:val="005D3C08"/>
    <w:rsid w:val="005D3C2C"/>
    <w:rsid w:val="005D3CCD"/>
    <w:rsid w:val="005D42C4"/>
    <w:rsid w:val="005D52ED"/>
    <w:rsid w:val="005D71C6"/>
    <w:rsid w:val="005D784A"/>
    <w:rsid w:val="005D7A4E"/>
    <w:rsid w:val="005E031D"/>
    <w:rsid w:val="005E1284"/>
    <w:rsid w:val="005E1E84"/>
    <w:rsid w:val="005E2667"/>
    <w:rsid w:val="005E2EBF"/>
    <w:rsid w:val="005E3764"/>
    <w:rsid w:val="005E412D"/>
    <w:rsid w:val="005E4915"/>
    <w:rsid w:val="005E491B"/>
    <w:rsid w:val="005E5D2A"/>
    <w:rsid w:val="005E5FCE"/>
    <w:rsid w:val="005E7C57"/>
    <w:rsid w:val="005F0A33"/>
    <w:rsid w:val="005F0DAF"/>
    <w:rsid w:val="005F2867"/>
    <w:rsid w:val="005F2889"/>
    <w:rsid w:val="005F6313"/>
    <w:rsid w:val="005F6C1B"/>
    <w:rsid w:val="005F6CBE"/>
    <w:rsid w:val="006003C3"/>
    <w:rsid w:val="006013F3"/>
    <w:rsid w:val="00601991"/>
    <w:rsid w:val="00601997"/>
    <w:rsid w:val="00601EAC"/>
    <w:rsid w:val="00602021"/>
    <w:rsid w:val="00602651"/>
    <w:rsid w:val="006030FD"/>
    <w:rsid w:val="00603190"/>
    <w:rsid w:val="006033D2"/>
    <w:rsid w:val="00604869"/>
    <w:rsid w:val="00606421"/>
    <w:rsid w:val="00607628"/>
    <w:rsid w:val="00610985"/>
    <w:rsid w:val="00611518"/>
    <w:rsid w:val="006121EF"/>
    <w:rsid w:val="0061248B"/>
    <w:rsid w:val="00612B8F"/>
    <w:rsid w:val="0061506A"/>
    <w:rsid w:val="006158C7"/>
    <w:rsid w:val="00616B76"/>
    <w:rsid w:val="00616DC8"/>
    <w:rsid w:val="00616F47"/>
    <w:rsid w:val="00617EE2"/>
    <w:rsid w:val="0062102B"/>
    <w:rsid w:val="006210F0"/>
    <w:rsid w:val="00621992"/>
    <w:rsid w:val="00621E3D"/>
    <w:rsid w:val="00621FCF"/>
    <w:rsid w:val="00622370"/>
    <w:rsid w:val="00622AE6"/>
    <w:rsid w:val="00623005"/>
    <w:rsid w:val="00623A8E"/>
    <w:rsid w:val="0062460B"/>
    <w:rsid w:val="00625E52"/>
    <w:rsid w:val="00625EC1"/>
    <w:rsid w:val="00626846"/>
    <w:rsid w:val="006271C0"/>
    <w:rsid w:val="006275D5"/>
    <w:rsid w:val="00627FFC"/>
    <w:rsid w:val="006300C3"/>
    <w:rsid w:val="0063090E"/>
    <w:rsid w:val="006312F3"/>
    <w:rsid w:val="00631569"/>
    <w:rsid w:val="00633674"/>
    <w:rsid w:val="00633E2A"/>
    <w:rsid w:val="00633F6E"/>
    <w:rsid w:val="00635545"/>
    <w:rsid w:val="0063584B"/>
    <w:rsid w:val="00635A77"/>
    <w:rsid w:val="00636157"/>
    <w:rsid w:val="006365E7"/>
    <w:rsid w:val="00636A20"/>
    <w:rsid w:val="00636A32"/>
    <w:rsid w:val="00636D25"/>
    <w:rsid w:val="00640061"/>
    <w:rsid w:val="00641028"/>
    <w:rsid w:val="00642ACB"/>
    <w:rsid w:val="00642F1F"/>
    <w:rsid w:val="00643505"/>
    <w:rsid w:val="006437E6"/>
    <w:rsid w:val="00643980"/>
    <w:rsid w:val="00643A83"/>
    <w:rsid w:val="006447E0"/>
    <w:rsid w:val="00644EDC"/>
    <w:rsid w:val="006450EB"/>
    <w:rsid w:val="00645E9A"/>
    <w:rsid w:val="0064680D"/>
    <w:rsid w:val="00646CC7"/>
    <w:rsid w:val="00647F42"/>
    <w:rsid w:val="00650F6C"/>
    <w:rsid w:val="00651609"/>
    <w:rsid w:val="006520B9"/>
    <w:rsid w:val="00653232"/>
    <w:rsid w:val="00653374"/>
    <w:rsid w:val="006536CD"/>
    <w:rsid w:val="00653B48"/>
    <w:rsid w:val="00654DA0"/>
    <w:rsid w:val="006558C7"/>
    <w:rsid w:val="00655AAE"/>
    <w:rsid w:val="00656AE0"/>
    <w:rsid w:val="0065704A"/>
    <w:rsid w:val="00661AD0"/>
    <w:rsid w:val="006620B8"/>
    <w:rsid w:val="00662E2A"/>
    <w:rsid w:val="00663CB8"/>
    <w:rsid w:val="00663E51"/>
    <w:rsid w:val="00666AEF"/>
    <w:rsid w:val="00667131"/>
    <w:rsid w:val="006676FA"/>
    <w:rsid w:val="00667820"/>
    <w:rsid w:val="00667926"/>
    <w:rsid w:val="00673B68"/>
    <w:rsid w:val="00673C57"/>
    <w:rsid w:val="00673E2C"/>
    <w:rsid w:val="0067422A"/>
    <w:rsid w:val="00674FDE"/>
    <w:rsid w:val="006761F1"/>
    <w:rsid w:val="006764FE"/>
    <w:rsid w:val="00676783"/>
    <w:rsid w:val="00676B95"/>
    <w:rsid w:val="00676ECE"/>
    <w:rsid w:val="00680742"/>
    <w:rsid w:val="0068218C"/>
    <w:rsid w:val="006843D2"/>
    <w:rsid w:val="00687E4B"/>
    <w:rsid w:val="00691105"/>
    <w:rsid w:val="006911D4"/>
    <w:rsid w:val="00691D17"/>
    <w:rsid w:val="006925C8"/>
    <w:rsid w:val="00693B2E"/>
    <w:rsid w:val="0069413D"/>
    <w:rsid w:val="006941E0"/>
    <w:rsid w:val="0069454D"/>
    <w:rsid w:val="006951D7"/>
    <w:rsid w:val="00695AFC"/>
    <w:rsid w:val="00696854"/>
    <w:rsid w:val="00696CD8"/>
    <w:rsid w:val="0069728F"/>
    <w:rsid w:val="00697CC1"/>
    <w:rsid w:val="006A0691"/>
    <w:rsid w:val="006A1913"/>
    <w:rsid w:val="006A2B4A"/>
    <w:rsid w:val="006A397F"/>
    <w:rsid w:val="006A4549"/>
    <w:rsid w:val="006A488A"/>
    <w:rsid w:val="006A51A9"/>
    <w:rsid w:val="006A5DF1"/>
    <w:rsid w:val="006A6188"/>
    <w:rsid w:val="006A67B3"/>
    <w:rsid w:val="006A6B75"/>
    <w:rsid w:val="006A7BDB"/>
    <w:rsid w:val="006B076C"/>
    <w:rsid w:val="006B0928"/>
    <w:rsid w:val="006B172D"/>
    <w:rsid w:val="006B1943"/>
    <w:rsid w:val="006B19EC"/>
    <w:rsid w:val="006B1D0C"/>
    <w:rsid w:val="006B2D8B"/>
    <w:rsid w:val="006B2FB4"/>
    <w:rsid w:val="006B42FD"/>
    <w:rsid w:val="006B49E7"/>
    <w:rsid w:val="006B4C33"/>
    <w:rsid w:val="006B63BE"/>
    <w:rsid w:val="006B63FD"/>
    <w:rsid w:val="006B7BF8"/>
    <w:rsid w:val="006C0C8B"/>
    <w:rsid w:val="006C3372"/>
    <w:rsid w:val="006C38FB"/>
    <w:rsid w:val="006C4822"/>
    <w:rsid w:val="006C64E8"/>
    <w:rsid w:val="006C6BD1"/>
    <w:rsid w:val="006C753B"/>
    <w:rsid w:val="006C7972"/>
    <w:rsid w:val="006C7E70"/>
    <w:rsid w:val="006D1A03"/>
    <w:rsid w:val="006D1CA9"/>
    <w:rsid w:val="006D214F"/>
    <w:rsid w:val="006D2760"/>
    <w:rsid w:val="006D32C0"/>
    <w:rsid w:val="006D3B59"/>
    <w:rsid w:val="006D4510"/>
    <w:rsid w:val="006D470B"/>
    <w:rsid w:val="006D521F"/>
    <w:rsid w:val="006D578D"/>
    <w:rsid w:val="006D6406"/>
    <w:rsid w:val="006E01CE"/>
    <w:rsid w:val="006E0757"/>
    <w:rsid w:val="006E0866"/>
    <w:rsid w:val="006E0902"/>
    <w:rsid w:val="006E3773"/>
    <w:rsid w:val="006E4046"/>
    <w:rsid w:val="006E4395"/>
    <w:rsid w:val="006E4616"/>
    <w:rsid w:val="006E4BBB"/>
    <w:rsid w:val="006E5371"/>
    <w:rsid w:val="006E6E53"/>
    <w:rsid w:val="006E70DB"/>
    <w:rsid w:val="006E783A"/>
    <w:rsid w:val="006E7ABB"/>
    <w:rsid w:val="006E7B46"/>
    <w:rsid w:val="006F06D0"/>
    <w:rsid w:val="006F1C48"/>
    <w:rsid w:val="006F1DE0"/>
    <w:rsid w:val="006F2844"/>
    <w:rsid w:val="006F33E8"/>
    <w:rsid w:val="006F4B54"/>
    <w:rsid w:val="006F4E78"/>
    <w:rsid w:val="006F5817"/>
    <w:rsid w:val="006F5957"/>
    <w:rsid w:val="006F6DD9"/>
    <w:rsid w:val="006F6E41"/>
    <w:rsid w:val="00700756"/>
    <w:rsid w:val="00700C7E"/>
    <w:rsid w:val="00701D29"/>
    <w:rsid w:val="007022B7"/>
    <w:rsid w:val="00703596"/>
    <w:rsid w:val="007038F7"/>
    <w:rsid w:val="00704247"/>
    <w:rsid w:val="00704384"/>
    <w:rsid w:val="00704DE2"/>
    <w:rsid w:val="007054DA"/>
    <w:rsid w:val="00707D85"/>
    <w:rsid w:val="007107F4"/>
    <w:rsid w:val="00711B59"/>
    <w:rsid w:val="00711BA2"/>
    <w:rsid w:val="00712E5A"/>
    <w:rsid w:val="00713366"/>
    <w:rsid w:val="00714F32"/>
    <w:rsid w:val="00715E1A"/>
    <w:rsid w:val="007178D6"/>
    <w:rsid w:val="00717F36"/>
    <w:rsid w:val="007208E7"/>
    <w:rsid w:val="00721446"/>
    <w:rsid w:val="00721FCE"/>
    <w:rsid w:val="00722964"/>
    <w:rsid w:val="00722EA4"/>
    <w:rsid w:val="0072327F"/>
    <w:rsid w:val="00723297"/>
    <w:rsid w:val="00723AD3"/>
    <w:rsid w:val="007240B6"/>
    <w:rsid w:val="007240FC"/>
    <w:rsid w:val="0072455E"/>
    <w:rsid w:val="00724D59"/>
    <w:rsid w:val="00724EEA"/>
    <w:rsid w:val="007250F0"/>
    <w:rsid w:val="0072607E"/>
    <w:rsid w:val="00726D82"/>
    <w:rsid w:val="00727A71"/>
    <w:rsid w:val="0073033F"/>
    <w:rsid w:val="00730F0D"/>
    <w:rsid w:val="00731CF0"/>
    <w:rsid w:val="00731F4C"/>
    <w:rsid w:val="007324D5"/>
    <w:rsid w:val="0073448A"/>
    <w:rsid w:val="00734553"/>
    <w:rsid w:val="00735783"/>
    <w:rsid w:val="00735A9D"/>
    <w:rsid w:val="00735D6A"/>
    <w:rsid w:val="00735F48"/>
    <w:rsid w:val="007369DF"/>
    <w:rsid w:val="00736A8E"/>
    <w:rsid w:val="00736BCF"/>
    <w:rsid w:val="00741612"/>
    <w:rsid w:val="00741818"/>
    <w:rsid w:val="007424AF"/>
    <w:rsid w:val="0074253E"/>
    <w:rsid w:val="007427C1"/>
    <w:rsid w:val="00742803"/>
    <w:rsid w:val="00742EC7"/>
    <w:rsid w:val="00743798"/>
    <w:rsid w:val="00743CE3"/>
    <w:rsid w:val="007441DB"/>
    <w:rsid w:val="00744EDA"/>
    <w:rsid w:val="0074570D"/>
    <w:rsid w:val="00746744"/>
    <w:rsid w:val="007470E2"/>
    <w:rsid w:val="007476F7"/>
    <w:rsid w:val="00747767"/>
    <w:rsid w:val="00747CBB"/>
    <w:rsid w:val="00751412"/>
    <w:rsid w:val="00751695"/>
    <w:rsid w:val="0075189A"/>
    <w:rsid w:val="00751A2E"/>
    <w:rsid w:val="007530D1"/>
    <w:rsid w:val="007532F0"/>
    <w:rsid w:val="0075350F"/>
    <w:rsid w:val="00754943"/>
    <w:rsid w:val="00755082"/>
    <w:rsid w:val="007557DA"/>
    <w:rsid w:val="00755E17"/>
    <w:rsid w:val="0075686B"/>
    <w:rsid w:val="00757309"/>
    <w:rsid w:val="00757847"/>
    <w:rsid w:val="00757DDC"/>
    <w:rsid w:val="007623C7"/>
    <w:rsid w:val="0076296E"/>
    <w:rsid w:val="007639E8"/>
    <w:rsid w:val="00763A83"/>
    <w:rsid w:val="007646FF"/>
    <w:rsid w:val="00764CD2"/>
    <w:rsid w:val="00765272"/>
    <w:rsid w:val="00772D31"/>
    <w:rsid w:val="00772E56"/>
    <w:rsid w:val="00773E27"/>
    <w:rsid w:val="00774139"/>
    <w:rsid w:val="0077419B"/>
    <w:rsid w:val="007742FE"/>
    <w:rsid w:val="00775202"/>
    <w:rsid w:val="00775630"/>
    <w:rsid w:val="00776104"/>
    <w:rsid w:val="00777E50"/>
    <w:rsid w:val="0078002B"/>
    <w:rsid w:val="00780AE9"/>
    <w:rsid w:val="00780F4F"/>
    <w:rsid w:val="007815F2"/>
    <w:rsid w:val="00781797"/>
    <w:rsid w:val="00782717"/>
    <w:rsid w:val="00783469"/>
    <w:rsid w:val="00783800"/>
    <w:rsid w:val="00783A18"/>
    <w:rsid w:val="00784115"/>
    <w:rsid w:val="00784CD5"/>
    <w:rsid w:val="007852E5"/>
    <w:rsid w:val="0078536A"/>
    <w:rsid w:val="007904E4"/>
    <w:rsid w:val="00790C16"/>
    <w:rsid w:val="0079141D"/>
    <w:rsid w:val="0079387A"/>
    <w:rsid w:val="00793A50"/>
    <w:rsid w:val="00795078"/>
    <w:rsid w:val="007955C1"/>
    <w:rsid w:val="0079564B"/>
    <w:rsid w:val="007A0117"/>
    <w:rsid w:val="007A1672"/>
    <w:rsid w:val="007A4254"/>
    <w:rsid w:val="007A4F6F"/>
    <w:rsid w:val="007A6707"/>
    <w:rsid w:val="007A7159"/>
    <w:rsid w:val="007B0ACF"/>
    <w:rsid w:val="007B15F4"/>
    <w:rsid w:val="007B1A4E"/>
    <w:rsid w:val="007B232E"/>
    <w:rsid w:val="007B292F"/>
    <w:rsid w:val="007B3473"/>
    <w:rsid w:val="007B420C"/>
    <w:rsid w:val="007B4482"/>
    <w:rsid w:val="007B4689"/>
    <w:rsid w:val="007B4C0D"/>
    <w:rsid w:val="007B5043"/>
    <w:rsid w:val="007B52A3"/>
    <w:rsid w:val="007C2601"/>
    <w:rsid w:val="007C3AC8"/>
    <w:rsid w:val="007C5245"/>
    <w:rsid w:val="007C53F6"/>
    <w:rsid w:val="007C5725"/>
    <w:rsid w:val="007C5888"/>
    <w:rsid w:val="007C5A8A"/>
    <w:rsid w:val="007C6BD4"/>
    <w:rsid w:val="007D03D6"/>
    <w:rsid w:val="007D2F21"/>
    <w:rsid w:val="007D322A"/>
    <w:rsid w:val="007D3286"/>
    <w:rsid w:val="007D3CFE"/>
    <w:rsid w:val="007D3DAB"/>
    <w:rsid w:val="007D4D28"/>
    <w:rsid w:val="007D4E2A"/>
    <w:rsid w:val="007D4E60"/>
    <w:rsid w:val="007D667D"/>
    <w:rsid w:val="007D6B9E"/>
    <w:rsid w:val="007D74D9"/>
    <w:rsid w:val="007E06F8"/>
    <w:rsid w:val="007E09D3"/>
    <w:rsid w:val="007E2FD8"/>
    <w:rsid w:val="007E4A87"/>
    <w:rsid w:val="007E6CE4"/>
    <w:rsid w:val="007E74CD"/>
    <w:rsid w:val="007E79DD"/>
    <w:rsid w:val="007E7A6F"/>
    <w:rsid w:val="007F063A"/>
    <w:rsid w:val="007F249A"/>
    <w:rsid w:val="007F296A"/>
    <w:rsid w:val="007F334C"/>
    <w:rsid w:val="007F343E"/>
    <w:rsid w:val="007F3922"/>
    <w:rsid w:val="007F45F6"/>
    <w:rsid w:val="007F64F1"/>
    <w:rsid w:val="007F7249"/>
    <w:rsid w:val="007F7701"/>
    <w:rsid w:val="007F7A90"/>
    <w:rsid w:val="007F7B11"/>
    <w:rsid w:val="00800342"/>
    <w:rsid w:val="00800756"/>
    <w:rsid w:val="00800E2F"/>
    <w:rsid w:val="00802AB0"/>
    <w:rsid w:val="00802E79"/>
    <w:rsid w:val="00802F52"/>
    <w:rsid w:val="0080335B"/>
    <w:rsid w:val="00804D4A"/>
    <w:rsid w:val="00805B28"/>
    <w:rsid w:val="008067E2"/>
    <w:rsid w:val="00806CB7"/>
    <w:rsid w:val="0080795E"/>
    <w:rsid w:val="00810422"/>
    <w:rsid w:val="00810FE6"/>
    <w:rsid w:val="0081283B"/>
    <w:rsid w:val="00812E83"/>
    <w:rsid w:val="0081314E"/>
    <w:rsid w:val="00813C4B"/>
    <w:rsid w:val="00814F9A"/>
    <w:rsid w:val="00815023"/>
    <w:rsid w:val="00815037"/>
    <w:rsid w:val="008157A0"/>
    <w:rsid w:val="0081648A"/>
    <w:rsid w:val="00817434"/>
    <w:rsid w:val="00817B39"/>
    <w:rsid w:val="0082014A"/>
    <w:rsid w:val="00820487"/>
    <w:rsid w:val="00820711"/>
    <w:rsid w:val="0082082C"/>
    <w:rsid w:val="00822628"/>
    <w:rsid w:val="00822C48"/>
    <w:rsid w:val="00822F86"/>
    <w:rsid w:val="008232CB"/>
    <w:rsid w:val="008237C8"/>
    <w:rsid w:val="00823818"/>
    <w:rsid w:val="00823DA8"/>
    <w:rsid w:val="0082417A"/>
    <w:rsid w:val="00824272"/>
    <w:rsid w:val="008255B1"/>
    <w:rsid w:val="00825C5D"/>
    <w:rsid w:val="00826CAC"/>
    <w:rsid w:val="00827121"/>
    <w:rsid w:val="008274B1"/>
    <w:rsid w:val="00827CFA"/>
    <w:rsid w:val="0083068B"/>
    <w:rsid w:val="00831746"/>
    <w:rsid w:val="008318F3"/>
    <w:rsid w:val="00832E91"/>
    <w:rsid w:val="00833961"/>
    <w:rsid w:val="00833D8C"/>
    <w:rsid w:val="00834249"/>
    <w:rsid w:val="00834BE7"/>
    <w:rsid w:val="00836AC1"/>
    <w:rsid w:val="008373B1"/>
    <w:rsid w:val="008375B9"/>
    <w:rsid w:val="008403EB"/>
    <w:rsid w:val="00840DBA"/>
    <w:rsid w:val="00843D60"/>
    <w:rsid w:val="00844367"/>
    <w:rsid w:val="008450DC"/>
    <w:rsid w:val="00846356"/>
    <w:rsid w:val="0084760C"/>
    <w:rsid w:val="00847B05"/>
    <w:rsid w:val="00851096"/>
    <w:rsid w:val="00851CA1"/>
    <w:rsid w:val="0085219A"/>
    <w:rsid w:val="00852779"/>
    <w:rsid w:val="00852909"/>
    <w:rsid w:val="008544D5"/>
    <w:rsid w:val="00854503"/>
    <w:rsid w:val="008554A5"/>
    <w:rsid w:val="00856EAD"/>
    <w:rsid w:val="008618BF"/>
    <w:rsid w:val="008622F3"/>
    <w:rsid w:val="00862559"/>
    <w:rsid w:val="00863281"/>
    <w:rsid w:val="008633D3"/>
    <w:rsid w:val="008658E4"/>
    <w:rsid w:val="008660FD"/>
    <w:rsid w:val="00871576"/>
    <w:rsid w:val="008717FE"/>
    <w:rsid w:val="00871AC3"/>
    <w:rsid w:val="00872B15"/>
    <w:rsid w:val="00873061"/>
    <w:rsid w:val="00873552"/>
    <w:rsid w:val="00873919"/>
    <w:rsid w:val="0087397A"/>
    <w:rsid w:val="0087414F"/>
    <w:rsid w:val="00874667"/>
    <w:rsid w:val="00875007"/>
    <w:rsid w:val="008751C0"/>
    <w:rsid w:val="0087567C"/>
    <w:rsid w:val="00876374"/>
    <w:rsid w:val="00877283"/>
    <w:rsid w:val="00877D04"/>
    <w:rsid w:val="00880BE8"/>
    <w:rsid w:val="008811C8"/>
    <w:rsid w:val="00883290"/>
    <w:rsid w:val="00884115"/>
    <w:rsid w:val="00885F5A"/>
    <w:rsid w:val="008864A9"/>
    <w:rsid w:val="0088675C"/>
    <w:rsid w:val="00887AC9"/>
    <w:rsid w:val="00887E83"/>
    <w:rsid w:val="00887F3B"/>
    <w:rsid w:val="00890B9C"/>
    <w:rsid w:val="008910FF"/>
    <w:rsid w:val="0089139A"/>
    <w:rsid w:val="00891901"/>
    <w:rsid w:val="00892F05"/>
    <w:rsid w:val="008938C8"/>
    <w:rsid w:val="00893C25"/>
    <w:rsid w:val="00894E99"/>
    <w:rsid w:val="00895BBA"/>
    <w:rsid w:val="008964EF"/>
    <w:rsid w:val="008976AE"/>
    <w:rsid w:val="00897ADF"/>
    <w:rsid w:val="00897EA6"/>
    <w:rsid w:val="008A1B92"/>
    <w:rsid w:val="008A257F"/>
    <w:rsid w:val="008A2F33"/>
    <w:rsid w:val="008A367C"/>
    <w:rsid w:val="008A41FD"/>
    <w:rsid w:val="008A4CF5"/>
    <w:rsid w:val="008A5A6B"/>
    <w:rsid w:val="008A5BC2"/>
    <w:rsid w:val="008A5CF9"/>
    <w:rsid w:val="008A5F7D"/>
    <w:rsid w:val="008A7410"/>
    <w:rsid w:val="008B055C"/>
    <w:rsid w:val="008B0581"/>
    <w:rsid w:val="008B07BD"/>
    <w:rsid w:val="008B07E1"/>
    <w:rsid w:val="008B0CAB"/>
    <w:rsid w:val="008B1D5F"/>
    <w:rsid w:val="008B1FB9"/>
    <w:rsid w:val="008B3BE0"/>
    <w:rsid w:val="008B496F"/>
    <w:rsid w:val="008B4E9F"/>
    <w:rsid w:val="008B54DD"/>
    <w:rsid w:val="008B572B"/>
    <w:rsid w:val="008B5E5C"/>
    <w:rsid w:val="008B5F46"/>
    <w:rsid w:val="008B65AF"/>
    <w:rsid w:val="008B6BF3"/>
    <w:rsid w:val="008B6DEC"/>
    <w:rsid w:val="008B6F6A"/>
    <w:rsid w:val="008B7015"/>
    <w:rsid w:val="008B7587"/>
    <w:rsid w:val="008C02F4"/>
    <w:rsid w:val="008C0928"/>
    <w:rsid w:val="008C0F62"/>
    <w:rsid w:val="008C1098"/>
    <w:rsid w:val="008C22EA"/>
    <w:rsid w:val="008C2887"/>
    <w:rsid w:val="008C3495"/>
    <w:rsid w:val="008C5326"/>
    <w:rsid w:val="008C5784"/>
    <w:rsid w:val="008C79CE"/>
    <w:rsid w:val="008D162B"/>
    <w:rsid w:val="008D1819"/>
    <w:rsid w:val="008D1A90"/>
    <w:rsid w:val="008D2272"/>
    <w:rsid w:val="008D2FDA"/>
    <w:rsid w:val="008D4351"/>
    <w:rsid w:val="008D48FD"/>
    <w:rsid w:val="008D4DFD"/>
    <w:rsid w:val="008D62FE"/>
    <w:rsid w:val="008D6322"/>
    <w:rsid w:val="008D72B6"/>
    <w:rsid w:val="008D7E60"/>
    <w:rsid w:val="008E001A"/>
    <w:rsid w:val="008E09AC"/>
    <w:rsid w:val="008E0E79"/>
    <w:rsid w:val="008E196D"/>
    <w:rsid w:val="008E2DF5"/>
    <w:rsid w:val="008E46F8"/>
    <w:rsid w:val="008E6347"/>
    <w:rsid w:val="008E7249"/>
    <w:rsid w:val="008F0E30"/>
    <w:rsid w:val="008F102B"/>
    <w:rsid w:val="008F19A2"/>
    <w:rsid w:val="008F3183"/>
    <w:rsid w:val="008F4D0C"/>
    <w:rsid w:val="008F4DD3"/>
    <w:rsid w:val="008F5638"/>
    <w:rsid w:val="008F5A76"/>
    <w:rsid w:val="008F6414"/>
    <w:rsid w:val="008F6A2B"/>
    <w:rsid w:val="008F745D"/>
    <w:rsid w:val="008F7A38"/>
    <w:rsid w:val="00900E33"/>
    <w:rsid w:val="00901326"/>
    <w:rsid w:val="00901A09"/>
    <w:rsid w:val="00901D50"/>
    <w:rsid w:val="009027BF"/>
    <w:rsid w:val="00902E86"/>
    <w:rsid w:val="0090301A"/>
    <w:rsid w:val="009037CD"/>
    <w:rsid w:val="00903877"/>
    <w:rsid w:val="00903DD4"/>
    <w:rsid w:val="009041BD"/>
    <w:rsid w:val="00904FDB"/>
    <w:rsid w:val="009053BC"/>
    <w:rsid w:val="009059AE"/>
    <w:rsid w:val="00905D80"/>
    <w:rsid w:val="00906EF8"/>
    <w:rsid w:val="00907FFB"/>
    <w:rsid w:val="009106C7"/>
    <w:rsid w:val="00910D3C"/>
    <w:rsid w:val="00911631"/>
    <w:rsid w:val="009134F3"/>
    <w:rsid w:val="0091443F"/>
    <w:rsid w:val="00914643"/>
    <w:rsid w:val="0091603C"/>
    <w:rsid w:val="009163CE"/>
    <w:rsid w:val="00916A4F"/>
    <w:rsid w:val="00916E37"/>
    <w:rsid w:val="00916F5C"/>
    <w:rsid w:val="009174C7"/>
    <w:rsid w:val="00920396"/>
    <w:rsid w:val="009206DC"/>
    <w:rsid w:val="009207EF"/>
    <w:rsid w:val="00920CF7"/>
    <w:rsid w:val="00921943"/>
    <w:rsid w:val="00921BC2"/>
    <w:rsid w:val="0092239C"/>
    <w:rsid w:val="00923D7E"/>
    <w:rsid w:val="00923F3A"/>
    <w:rsid w:val="00926A8C"/>
    <w:rsid w:val="00930495"/>
    <w:rsid w:val="00930C43"/>
    <w:rsid w:val="00931CB7"/>
    <w:rsid w:val="00931EDA"/>
    <w:rsid w:val="009320A4"/>
    <w:rsid w:val="009333C7"/>
    <w:rsid w:val="0093436A"/>
    <w:rsid w:val="00935671"/>
    <w:rsid w:val="00935862"/>
    <w:rsid w:val="009378C4"/>
    <w:rsid w:val="00937950"/>
    <w:rsid w:val="00941C2E"/>
    <w:rsid w:val="00941CD0"/>
    <w:rsid w:val="00941CDA"/>
    <w:rsid w:val="00942602"/>
    <w:rsid w:val="009445D3"/>
    <w:rsid w:val="00944BD6"/>
    <w:rsid w:val="009455E5"/>
    <w:rsid w:val="00946787"/>
    <w:rsid w:val="0094799F"/>
    <w:rsid w:val="009500E6"/>
    <w:rsid w:val="0095018E"/>
    <w:rsid w:val="0095083C"/>
    <w:rsid w:val="0095094A"/>
    <w:rsid w:val="00951245"/>
    <w:rsid w:val="0095140F"/>
    <w:rsid w:val="00952FC2"/>
    <w:rsid w:val="00953A72"/>
    <w:rsid w:val="00953FC6"/>
    <w:rsid w:val="00954366"/>
    <w:rsid w:val="009543F3"/>
    <w:rsid w:val="009547BA"/>
    <w:rsid w:val="009548E5"/>
    <w:rsid w:val="00954E36"/>
    <w:rsid w:val="0095627F"/>
    <w:rsid w:val="00956F15"/>
    <w:rsid w:val="00957A86"/>
    <w:rsid w:val="009621E6"/>
    <w:rsid w:val="00962D2A"/>
    <w:rsid w:val="009636A2"/>
    <w:rsid w:val="00963999"/>
    <w:rsid w:val="00963E43"/>
    <w:rsid w:val="00964170"/>
    <w:rsid w:val="00964667"/>
    <w:rsid w:val="00965822"/>
    <w:rsid w:val="00967285"/>
    <w:rsid w:val="009678CE"/>
    <w:rsid w:val="009679CF"/>
    <w:rsid w:val="00967BCE"/>
    <w:rsid w:val="00967F3D"/>
    <w:rsid w:val="00970ADB"/>
    <w:rsid w:val="00970E7A"/>
    <w:rsid w:val="00970F9A"/>
    <w:rsid w:val="009711F9"/>
    <w:rsid w:val="00971349"/>
    <w:rsid w:val="0097268A"/>
    <w:rsid w:val="00972F74"/>
    <w:rsid w:val="00973016"/>
    <w:rsid w:val="009732A8"/>
    <w:rsid w:val="009737A4"/>
    <w:rsid w:val="009742A2"/>
    <w:rsid w:val="00974338"/>
    <w:rsid w:val="00974DCC"/>
    <w:rsid w:val="009752E1"/>
    <w:rsid w:val="009766D2"/>
    <w:rsid w:val="0097674D"/>
    <w:rsid w:val="00976B37"/>
    <w:rsid w:val="00976FE8"/>
    <w:rsid w:val="00977BB3"/>
    <w:rsid w:val="00980773"/>
    <w:rsid w:val="0098162E"/>
    <w:rsid w:val="00982092"/>
    <w:rsid w:val="00982B4A"/>
    <w:rsid w:val="00983860"/>
    <w:rsid w:val="0098577B"/>
    <w:rsid w:val="00985B1F"/>
    <w:rsid w:val="009862D2"/>
    <w:rsid w:val="009867E9"/>
    <w:rsid w:val="00986C1A"/>
    <w:rsid w:val="00990FEE"/>
    <w:rsid w:val="00991F5C"/>
    <w:rsid w:val="00993159"/>
    <w:rsid w:val="0099381C"/>
    <w:rsid w:val="009938B7"/>
    <w:rsid w:val="00993E29"/>
    <w:rsid w:val="00994503"/>
    <w:rsid w:val="00994C21"/>
    <w:rsid w:val="00994F61"/>
    <w:rsid w:val="00995B33"/>
    <w:rsid w:val="00995D7A"/>
    <w:rsid w:val="009A0345"/>
    <w:rsid w:val="009A09EA"/>
    <w:rsid w:val="009A0C3A"/>
    <w:rsid w:val="009A0E29"/>
    <w:rsid w:val="009A0E79"/>
    <w:rsid w:val="009A0F10"/>
    <w:rsid w:val="009A213B"/>
    <w:rsid w:val="009A2597"/>
    <w:rsid w:val="009A2EA3"/>
    <w:rsid w:val="009A33CE"/>
    <w:rsid w:val="009A4AB6"/>
    <w:rsid w:val="009A4BB7"/>
    <w:rsid w:val="009A506A"/>
    <w:rsid w:val="009A582E"/>
    <w:rsid w:val="009A5CB7"/>
    <w:rsid w:val="009A61F2"/>
    <w:rsid w:val="009A6B69"/>
    <w:rsid w:val="009A7D79"/>
    <w:rsid w:val="009B031B"/>
    <w:rsid w:val="009B12B8"/>
    <w:rsid w:val="009B20E7"/>
    <w:rsid w:val="009B2FE3"/>
    <w:rsid w:val="009B318C"/>
    <w:rsid w:val="009B3AE4"/>
    <w:rsid w:val="009B3F17"/>
    <w:rsid w:val="009B41F6"/>
    <w:rsid w:val="009B465E"/>
    <w:rsid w:val="009B4D4C"/>
    <w:rsid w:val="009B4E06"/>
    <w:rsid w:val="009B4FE1"/>
    <w:rsid w:val="009B5A08"/>
    <w:rsid w:val="009B6432"/>
    <w:rsid w:val="009B762C"/>
    <w:rsid w:val="009B7672"/>
    <w:rsid w:val="009C0E81"/>
    <w:rsid w:val="009C1AF6"/>
    <w:rsid w:val="009C22E9"/>
    <w:rsid w:val="009C3146"/>
    <w:rsid w:val="009C5A5D"/>
    <w:rsid w:val="009C5E64"/>
    <w:rsid w:val="009C5F94"/>
    <w:rsid w:val="009C69CC"/>
    <w:rsid w:val="009C6E41"/>
    <w:rsid w:val="009C73A5"/>
    <w:rsid w:val="009D0B81"/>
    <w:rsid w:val="009D0F7E"/>
    <w:rsid w:val="009D1A38"/>
    <w:rsid w:val="009D3560"/>
    <w:rsid w:val="009D3EF9"/>
    <w:rsid w:val="009D40DC"/>
    <w:rsid w:val="009E111B"/>
    <w:rsid w:val="009E1398"/>
    <w:rsid w:val="009E39EC"/>
    <w:rsid w:val="009E549D"/>
    <w:rsid w:val="009E64AB"/>
    <w:rsid w:val="009E7A10"/>
    <w:rsid w:val="009E7A76"/>
    <w:rsid w:val="009F1591"/>
    <w:rsid w:val="009F1E6B"/>
    <w:rsid w:val="009F30C9"/>
    <w:rsid w:val="009F388F"/>
    <w:rsid w:val="009F3E31"/>
    <w:rsid w:val="009F4474"/>
    <w:rsid w:val="009F53D1"/>
    <w:rsid w:val="009F6238"/>
    <w:rsid w:val="009F670D"/>
    <w:rsid w:val="009F6938"/>
    <w:rsid w:val="00A005DA"/>
    <w:rsid w:val="00A00B68"/>
    <w:rsid w:val="00A01209"/>
    <w:rsid w:val="00A02C4C"/>
    <w:rsid w:val="00A0312E"/>
    <w:rsid w:val="00A033AE"/>
    <w:rsid w:val="00A035F6"/>
    <w:rsid w:val="00A039CE"/>
    <w:rsid w:val="00A04912"/>
    <w:rsid w:val="00A05067"/>
    <w:rsid w:val="00A0776E"/>
    <w:rsid w:val="00A077B3"/>
    <w:rsid w:val="00A105BB"/>
    <w:rsid w:val="00A10636"/>
    <w:rsid w:val="00A106DA"/>
    <w:rsid w:val="00A10CFB"/>
    <w:rsid w:val="00A110D6"/>
    <w:rsid w:val="00A12039"/>
    <w:rsid w:val="00A1311E"/>
    <w:rsid w:val="00A132A9"/>
    <w:rsid w:val="00A134E4"/>
    <w:rsid w:val="00A146F2"/>
    <w:rsid w:val="00A14986"/>
    <w:rsid w:val="00A14ADF"/>
    <w:rsid w:val="00A14F5F"/>
    <w:rsid w:val="00A15914"/>
    <w:rsid w:val="00A17B7A"/>
    <w:rsid w:val="00A213A5"/>
    <w:rsid w:val="00A22A4E"/>
    <w:rsid w:val="00A23676"/>
    <w:rsid w:val="00A23D77"/>
    <w:rsid w:val="00A242AB"/>
    <w:rsid w:val="00A2467A"/>
    <w:rsid w:val="00A24B12"/>
    <w:rsid w:val="00A24C08"/>
    <w:rsid w:val="00A24C63"/>
    <w:rsid w:val="00A24E95"/>
    <w:rsid w:val="00A25BED"/>
    <w:rsid w:val="00A27111"/>
    <w:rsid w:val="00A274E3"/>
    <w:rsid w:val="00A3024E"/>
    <w:rsid w:val="00A306AE"/>
    <w:rsid w:val="00A30C90"/>
    <w:rsid w:val="00A32F04"/>
    <w:rsid w:val="00A33209"/>
    <w:rsid w:val="00A34C06"/>
    <w:rsid w:val="00A3677B"/>
    <w:rsid w:val="00A36BBF"/>
    <w:rsid w:val="00A4154F"/>
    <w:rsid w:val="00A41F44"/>
    <w:rsid w:val="00A426DD"/>
    <w:rsid w:val="00A42B08"/>
    <w:rsid w:val="00A43FDC"/>
    <w:rsid w:val="00A44CB2"/>
    <w:rsid w:val="00A45667"/>
    <w:rsid w:val="00A4770F"/>
    <w:rsid w:val="00A4782A"/>
    <w:rsid w:val="00A50793"/>
    <w:rsid w:val="00A50ABD"/>
    <w:rsid w:val="00A51505"/>
    <w:rsid w:val="00A51E58"/>
    <w:rsid w:val="00A52A6E"/>
    <w:rsid w:val="00A548A8"/>
    <w:rsid w:val="00A552EB"/>
    <w:rsid w:val="00A5573F"/>
    <w:rsid w:val="00A55F8B"/>
    <w:rsid w:val="00A6184E"/>
    <w:rsid w:val="00A62175"/>
    <w:rsid w:val="00A62587"/>
    <w:rsid w:val="00A627A5"/>
    <w:rsid w:val="00A637F6"/>
    <w:rsid w:val="00A63B85"/>
    <w:rsid w:val="00A640E8"/>
    <w:rsid w:val="00A643D1"/>
    <w:rsid w:val="00A6454C"/>
    <w:rsid w:val="00A65229"/>
    <w:rsid w:val="00A6637A"/>
    <w:rsid w:val="00A66774"/>
    <w:rsid w:val="00A67F1D"/>
    <w:rsid w:val="00A7055C"/>
    <w:rsid w:val="00A7209F"/>
    <w:rsid w:val="00A7249D"/>
    <w:rsid w:val="00A736D8"/>
    <w:rsid w:val="00A73DDA"/>
    <w:rsid w:val="00A74320"/>
    <w:rsid w:val="00A745BE"/>
    <w:rsid w:val="00A74FC7"/>
    <w:rsid w:val="00A752FF"/>
    <w:rsid w:val="00A7593B"/>
    <w:rsid w:val="00A75BB5"/>
    <w:rsid w:val="00A75C5E"/>
    <w:rsid w:val="00A7617D"/>
    <w:rsid w:val="00A763AA"/>
    <w:rsid w:val="00A770C5"/>
    <w:rsid w:val="00A775E4"/>
    <w:rsid w:val="00A7765C"/>
    <w:rsid w:val="00A77726"/>
    <w:rsid w:val="00A809BC"/>
    <w:rsid w:val="00A8117E"/>
    <w:rsid w:val="00A83955"/>
    <w:rsid w:val="00A83BD8"/>
    <w:rsid w:val="00A84E03"/>
    <w:rsid w:val="00A85D7E"/>
    <w:rsid w:val="00A86436"/>
    <w:rsid w:val="00A86E7F"/>
    <w:rsid w:val="00A87919"/>
    <w:rsid w:val="00A879E0"/>
    <w:rsid w:val="00A901E0"/>
    <w:rsid w:val="00A90873"/>
    <w:rsid w:val="00A90DE1"/>
    <w:rsid w:val="00A93009"/>
    <w:rsid w:val="00A935F5"/>
    <w:rsid w:val="00A940CB"/>
    <w:rsid w:val="00A94C46"/>
    <w:rsid w:val="00A94D8E"/>
    <w:rsid w:val="00A94E9B"/>
    <w:rsid w:val="00A9543D"/>
    <w:rsid w:val="00A954CC"/>
    <w:rsid w:val="00A95AA4"/>
    <w:rsid w:val="00A97358"/>
    <w:rsid w:val="00A97631"/>
    <w:rsid w:val="00A978DA"/>
    <w:rsid w:val="00A97D21"/>
    <w:rsid w:val="00AA2947"/>
    <w:rsid w:val="00AA2A58"/>
    <w:rsid w:val="00AA3EA2"/>
    <w:rsid w:val="00AA40A4"/>
    <w:rsid w:val="00AA608E"/>
    <w:rsid w:val="00AA652B"/>
    <w:rsid w:val="00AA6FBC"/>
    <w:rsid w:val="00AA72F3"/>
    <w:rsid w:val="00AB0E19"/>
    <w:rsid w:val="00AB0FEB"/>
    <w:rsid w:val="00AB121E"/>
    <w:rsid w:val="00AB197C"/>
    <w:rsid w:val="00AB19F3"/>
    <w:rsid w:val="00AB3AF8"/>
    <w:rsid w:val="00AB431C"/>
    <w:rsid w:val="00AB4723"/>
    <w:rsid w:val="00AB5C62"/>
    <w:rsid w:val="00AB7F0C"/>
    <w:rsid w:val="00AC0413"/>
    <w:rsid w:val="00AC0D1B"/>
    <w:rsid w:val="00AC18A7"/>
    <w:rsid w:val="00AC214E"/>
    <w:rsid w:val="00AC2170"/>
    <w:rsid w:val="00AC21FF"/>
    <w:rsid w:val="00AC3020"/>
    <w:rsid w:val="00AC51D1"/>
    <w:rsid w:val="00AC57C6"/>
    <w:rsid w:val="00AC7909"/>
    <w:rsid w:val="00AC7BBC"/>
    <w:rsid w:val="00AC7D50"/>
    <w:rsid w:val="00AD0722"/>
    <w:rsid w:val="00AD0B9D"/>
    <w:rsid w:val="00AD1CE0"/>
    <w:rsid w:val="00AD1D76"/>
    <w:rsid w:val="00AD4005"/>
    <w:rsid w:val="00AD42C6"/>
    <w:rsid w:val="00AD46D0"/>
    <w:rsid w:val="00AD5DD6"/>
    <w:rsid w:val="00AD6C2A"/>
    <w:rsid w:val="00AD776B"/>
    <w:rsid w:val="00AD7CD0"/>
    <w:rsid w:val="00AE08EF"/>
    <w:rsid w:val="00AE17E0"/>
    <w:rsid w:val="00AE2375"/>
    <w:rsid w:val="00AE2A2C"/>
    <w:rsid w:val="00AE2EF1"/>
    <w:rsid w:val="00AE35A2"/>
    <w:rsid w:val="00AE3A46"/>
    <w:rsid w:val="00AE3AE5"/>
    <w:rsid w:val="00AE4082"/>
    <w:rsid w:val="00AE516A"/>
    <w:rsid w:val="00AE5F7A"/>
    <w:rsid w:val="00AE6F50"/>
    <w:rsid w:val="00AE7B10"/>
    <w:rsid w:val="00AF0823"/>
    <w:rsid w:val="00AF09CC"/>
    <w:rsid w:val="00AF1177"/>
    <w:rsid w:val="00AF2EF9"/>
    <w:rsid w:val="00AF3516"/>
    <w:rsid w:val="00AF3B23"/>
    <w:rsid w:val="00AF4D42"/>
    <w:rsid w:val="00AF551A"/>
    <w:rsid w:val="00AF581A"/>
    <w:rsid w:val="00AF59E7"/>
    <w:rsid w:val="00AF65A3"/>
    <w:rsid w:val="00AF69EA"/>
    <w:rsid w:val="00AF7045"/>
    <w:rsid w:val="00AF7AD8"/>
    <w:rsid w:val="00AF7C24"/>
    <w:rsid w:val="00B01179"/>
    <w:rsid w:val="00B02628"/>
    <w:rsid w:val="00B03316"/>
    <w:rsid w:val="00B03827"/>
    <w:rsid w:val="00B0574B"/>
    <w:rsid w:val="00B05A14"/>
    <w:rsid w:val="00B05BF6"/>
    <w:rsid w:val="00B06443"/>
    <w:rsid w:val="00B067B6"/>
    <w:rsid w:val="00B06A04"/>
    <w:rsid w:val="00B07C20"/>
    <w:rsid w:val="00B10007"/>
    <w:rsid w:val="00B108D5"/>
    <w:rsid w:val="00B10ADE"/>
    <w:rsid w:val="00B110FB"/>
    <w:rsid w:val="00B139DB"/>
    <w:rsid w:val="00B139DD"/>
    <w:rsid w:val="00B13B2B"/>
    <w:rsid w:val="00B14864"/>
    <w:rsid w:val="00B14EF2"/>
    <w:rsid w:val="00B1613A"/>
    <w:rsid w:val="00B16180"/>
    <w:rsid w:val="00B16416"/>
    <w:rsid w:val="00B16FD6"/>
    <w:rsid w:val="00B1700B"/>
    <w:rsid w:val="00B175CA"/>
    <w:rsid w:val="00B2027B"/>
    <w:rsid w:val="00B210BC"/>
    <w:rsid w:val="00B21853"/>
    <w:rsid w:val="00B21EFC"/>
    <w:rsid w:val="00B220C1"/>
    <w:rsid w:val="00B227E2"/>
    <w:rsid w:val="00B23CA8"/>
    <w:rsid w:val="00B24CB2"/>
    <w:rsid w:val="00B255D5"/>
    <w:rsid w:val="00B25E66"/>
    <w:rsid w:val="00B26103"/>
    <w:rsid w:val="00B264B2"/>
    <w:rsid w:val="00B265A8"/>
    <w:rsid w:val="00B274AB"/>
    <w:rsid w:val="00B304C4"/>
    <w:rsid w:val="00B3057A"/>
    <w:rsid w:val="00B30CE9"/>
    <w:rsid w:val="00B30DF6"/>
    <w:rsid w:val="00B31386"/>
    <w:rsid w:val="00B31A98"/>
    <w:rsid w:val="00B31E5F"/>
    <w:rsid w:val="00B32199"/>
    <w:rsid w:val="00B324C6"/>
    <w:rsid w:val="00B3649B"/>
    <w:rsid w:val="00B36E81"/>
    <w:rsid w:val="00B4005E"/>
    <w:rsid w:val="00B4158A"/>
    <w:rsid w:val="00B41734"/>
    <w:rsid w:val="00B4185E"/>
    <w:rsid w:val="00B41891"/>
    <w:rsid w:val="00B42A3B"/>
    <w:rsid w:val="00B42E0E"/>
    <w:rsid w:val="00B43D15"/>
    <w:rsid w:val="00B4567E"/>
    <w:rsid w:val="00B4568E"/>
    <w:rsid w:val="00B471D3"/>
    <w:rsid w:val="00B47324"/>
    <w:rsid w:val="00B50909"/>
    <w:rsid w:val="00B50D15"/>
    <w:rsid w:val="00B51CBB"/>
    <w:rsid w:val="00B51DF2"/>
    <w:rsid w:val="00B51E6D"/>
    <w:rsid w:val="00B51F2A"/>
    <w:rsid w:val="00B534A0"/>
    <w:rsid w:val="00B53998"/>
    <w:rsid w:val="00B53F22"/>
    <w:rsid w:val="00B5503D"/>
    <w:rsid w:val="00B558CF"/>
    <w:rsid w:val="00B561CC"/>
    <w:rsid w:val="00B56884"/>
    <w:rsid w:val="00B56942"/>
    <w:rsid w:val="00B574C3"/>
    <w:rsid w:val="00B601B8"/>
    <w:rsid w:val="00B60711"/>
    <w:rsid w:val="00B60D39"/>
    <w:rsid w:val="00B61233"/>
    <w:rsid w:val="00B61EC3"/>
    <w:rsid w:val="00B626D8"/>
    <w:rsid w:val="00B62DAD"/>
    <w:rsid w:val="00B62EEB"/>
    <w:rsid w:val="00B62F5B"/>
    <w:rsid w:val="00B630C6"/>
    <w:rsid w:val="00B638F2"/>
    <w:rsid w:val="00B641A5"/>
    <w:rsid w:val="00B65178"/>
    <w:rsid w:val="00B65199"/>
    <w:rsid w:val="00B65851"/>
    <w:rsid w:val="00B65A01"/>
    <w:rsid w:val="00B67025"/>
    <w:rsid w:val="00B677B5"/>
    <w:rsid w:val="00B67A57"/>
    <w:rsid w:val="00B714F9"/>
    <w:rsid w:val="00B71A0E"/>
    <w:rsid w:val="00B71EA9"/>
    <w:rsid w:val="00B72496"/>
    <w:rsid w:val="00B726AC"/>
    <w:rsid w:val="00B7276B"/>
    <w:rsid w:val="00B729B1"/>
    <w:rsid w:val="00B72B6D"/>
    <w:rsid w:val="00B72E2A"/>
    <w:rsid w:val="00B73B3C"/>
    <w:rsid w:val="00B74390"/>
    <w:rsid w:val="00B75881"/>
    <w:rsid w:val="00B75B5F"/>
    <w:rsid w:val="00B7637B"/>
    <w:rsid w:val="00B77BC0"/>
    <w:rsid w:val="00B805F2"/>
    <w:rsid w:val="00B80721"/>
    <w:rsid w:val="00B8335D"/>
    <w:rsid w:val="00B834EC"/>
    <w:rsid w:val="00B847F7"/>
    <w:rsid w:val="00B84AB0"/>
    <w:rsid w:val="00B86519"/>
    <w:rsid w:val="00B86AA8"/>
    <w:rsid w:val="00B86E2C"/>
    <w:rsid w:val="00B92BF1"/>
    <w:rsid w:val="00B933F7"/>
    <w:rsid w:val="00B95426"/>
    <w:rsid w:val="00B955EF"/>
    <w:rsid w:val="00B96B3E"/>
    <w:rsid w:val="00B977B6"/>
    <w:rsid w:val="00BA0D39"/>
    <w:rsid w:val="00BA1B90"/>
    <w:rsid w:val="00BA24FF"/>
    <w:rsid w:val="00BA262F"/>
    <w:rsid w:val="00BA26AE"/>
    <w:rsid w:val="00BA2A0F"/>
    <w:rsid w:val="00BA38C2"/>
    <w:rsid w:val="00BA3939"/>
    <w:rsid w:val="00BA3D8E"/>
    <w:rsid w:val="00BA3F55"/>
    <w:rsid w:val="00BA482A"/>
    <w:rsid w:val="00BA6AFA"/>
    <w:rsid w:val="00BA7430"/>
    <w:rsid w:val="00BB0244"/>
    <w:rsid w:val="00BB0ACF"/>
    <w:rsid w:val="00BB0E69"/>
    <w:rsid w:val="00BB1B45"/>
    <w:rsid w:val="00BB20A5"/>
    <w:rsid w:val="00BB24DC"/>
    <w:rsid w:val="00BB3B6C"/>
    <w:rsid w:val="00BB43E3"/>
    <w:rsid w:val="00BB462D"/>
    <w:rsid w:val="00BB4695"/>
    <w:rsid w:val="00BB51C0"/>
    <w:rsid w:val="00BB64C7"/>
    <w:rsid w:val="00BB66E7"/>
    <w:rsid w:val="00BB6A72"/>
    <w:rsid w:val="00BB7292"/>
    <w:rsid w:val="00BC1610"/>
    <w:rsid w:val="00BC1824"/>
    <w:rsid w:val="00BC1EF3"/>
    <w:rsid w:val="00BC241E"/>
    <w:rsid w:val="00BC3098"/>
    <w:rsid w:val="00BC31A9"/>
    <w:rsid w:val="00BC3732"/>
    <w:rsid w:val="00BC5766"/>
    <w:rsid w:val="00BC619E"/>
    <w:rsid w:val="00BC63AE"/>
    <w:rsid w:val="00BC69B4"/>
    <w:rsid w:val="00BC7BBA"/>
    <w:rsid w:val="00BD0457"/>
    <w:rsid w:val="00BD0B65"/>
    <w:rsid w:val="00BD0D0E"/>
    <w:rsid w:val="00BD1799"/>
    <w:rsid w:val="00BD1EEB"/>
    <w:rsid w:val="00BD286C"/>
    <w:rsid w:val="00BD30A7"/>
    <w:rsid w:val="00BD4C3B"/>
    <w:rsid w:val="00BD5220"/>
    <w:rsid w:val="00BD54B7"/>
    <w:rsid w:val="00BD5A1C"/>
    <w:rsid w:val="00BD6048"/>
    <w:rsid w:val="00BD7F58"/>
    <w:rsid w:val="00BE052A"/>
    <w:rsid w:val="00BE1668"/>
    <w:rsid w:val="00BE1991"/>
    <w:rsid w:val="00BE1C93"/>
    <w:rsid w:val="00BE2482"/>
    <w:rsid w:val="00BE272B"/>
    <w:rsid w:val="00BE3918"/>
    <w:rsid w:val="00BE5070"/>
    <w:rsid w:val="00BE54EF"/>
    <w:rsid w:val="00BE5C66"/>
    <w:rsid w:val="00BE653F"/>
    <w:rsid w:val="00BE78A3"/>
    <w:rsid w:val="00BF04D4"/>
    <w:rsid w:val="00BF196D"/>
    <w:rsid w:val="00BF1C68"/>
    <w:rsid w:val="00BF1C76"/>
    <w:rsid w:val="00BF227F"/>
    <w:rsid w:val="00BF2C6E"/>
    <w:rsid w:val="00BF39F9"/>
    <w:rsid w:val="00BF4DFA"/>
    <w:rsid w:val="00C005AE"/>
    <w:rsid w:val="00C00D13"/>
    <w:rsid w:val="00C0143A"/>
    <w:rsid w:val="00C01C3F"/>
    <w:rsid w:val="00C01FE5"/>
    <w:rsid w:val="00C02D33"/>
    <w:rsid w:val="00C03B30"/>
    <w:rsid w:val="00C040A8"/>
    <w:rsid w:val="00C054D1"/>
    <w:rsid w:val="00C05994"/>
    <w:rsid w:val="00C05CE0"/>
    <w:rsid w:val="00C05CEC"/>
    <w:rsid w:val="00C072B8"/>
    <w:rsid w:val="00C07EBB"/>
    <w:rsid w:val="00C100FE"/>
    <w:rsid w:val="00C10B8D"/>
    <w:rsid w:val="00C1117C"/>
    <w:rsid w:val="00C11874"/>
    <w:rsid w:val="00C12BBA"/>
    <w:rsid w:val="00C12C9F"/>
    <w:rsid w:val="00C15ECB"/>
    <w:rsid w:val="00C1684E"/>
    <w:rsid w:val="00C16CCD"/>
    <w:rsid w:val="00C173E3"/>
    <w:rsid w:val="00C17F56"/>
    <w:rsid w:val="00C207A4"/>
    <w:rsid w:val="00C20A95"/>
    <w:rsid w:val="00C224B3"/>
    <w:rsid w:val="00C225BC"/>
    <w:rsid w:val="00C22DF4"/>
    <w:rsid w:val="00C23FFA"/>
    <w:rsid w:val="00C24BC6"/>
    <w:rsid w:val="00C24C7C"/>
    <w:rsid w:val="00C25DBC"/>
    <w:rsid w:val="00C25FD6"/>
    <w:rsid w:val="00C260E6"/>
    <w:rsid w:val="00C26451"/>
    <w:rsid w:val="00C3147A"/>
    <w:rsid w:val="00C31DAF"/>
    <w:rsid w:val="00C32A2B"/>
    <w:rsid w:val="00C32AEC"/>
    <w:rsid w:val="00C33E08"/>
    <w:rsid w:val="00C352F7"/>
    <w:rsid w:val="00C3575E"/>
    <w:rsid w:val="00C35B26"/>
    <w:rsid w:val="00C36053"/>
    <w:rsid w:val="00C363AD"/>
    <w:rsid w:val="00C403CC"/>
    <w:rsid w:val="00C40AF8"/>
    <w:rsid w:val="00C40F36"/>
    <w:rsid w:val="00C414A9"/>
    <w:rsid w:val="00C41657"/>
    <w:rsid w:val="00C41806"/>
    <w:rsid w:val="00C41AF8"/>
    <w:rsid w:val="00C436BE"/>
    <w:rsid w:val="00C444C0"/>
    <w:rsid w:val="00C4567B"/>
    <w:rsid w:val="00C45E33"/>
    <w:rsid w:val="00C4672B"/>
    <w:rsid w:val="00C4675F"/>
    <w:rsid w:val="00C4680E"/>
    <w:rsid w:val="00C4747F"/>
    <w:rsid w:val="00C47923"/>
    <w:rsid w:val="00C47E6E"/>
    <w:rsid w:val="00C50375"/>
    <w:rsid w:val="00C51319"/>
    <w:rsid w:val="00C5142E"/>
    <w:rsid w:val="00C523B6"/>
    <w:rsid w:val="00C525FA"/>
    <w:rsid w:val="00C55070"/>
    <w:rsid w:val="00C55865"/>
    <w:rsid w:val="00C55C89"/>
    <w:rsid w:val="00C56174"/>
    <w:rsid w:val="00C56D04"/>
    <w:rsid w:val="00C57999"/>
    <w:rsid w:val="00C57E7E"/>
    <w:rsid w:val="00C60673"/>
    <w:rsid w:val="00C609D1"/>
    <w:rsid w:val="00C60DA5"/>
    <w:rsid w:val="00C625E6"/>
    <w:rsid w:val="00C62A98"/>
    <w:rsid w:val="00C62BC7"/>
    <w:rsid w:val="00C62D18"/>
    <w:rsid w:val="00C630CD"/>
    <w:rsid w:val="00C631E3"/>
    <w:rsid w:val="00C63359"/>
    <w:rsid w:val="00C64049"/>
    <w:rsid w:val="00C6448E"/>
    <w:rsid w:val="00C64AE4"/>
    <w:rsid w:val="00C64C1E"/>
    <w:rsid w:val="00C6580F"/>
    <w:rsid w:val="00C65B8B"/>
    <w:rsid w:val="00C6777C"/>
    <w:rsid w:val="00C67FAB"/>
    <w:rsid w:val="00C7053A"/>
    <w:rsid w:val="00C70A7B"/>
    <w:rsid w:val="00C71372"/>
    <w:rsid w:val="00C71578"/>
    <w:rsid w:val="00C71C66"/>
    <w:rsid w:val="00C73CB1"/>
    <w:rsid w:val="00C74078"/>
    <w:rsid w:val="00C74485"/>
    <w:rsid w:val="00C7484F"/>
    <w:rsid w:val="00C75A6F"/>
    <w:rsid w:val="00C75DFA"/>
    <w:rsid w:val="00C76738"/>
    <w:rsid w:val="00C76B39"/>
    <w:rsid w:val="00C774B9"/>
    <w:rsid w:val="00C77507"/>
    <w:rsid w:val="00C7797A"/>
    <w:rsid w:val="00C77F34"/>
    <w:rsid w:val="00C77FE1"/>
    <w:rsid w:val="00C81B00"/>
    <w:rsid w:val="00C81FE3"/>
    <w:rsid w:val="00C826F2"/>
    <w:rsid w:val="00C835C9"/>
    <w:rsid w:val="00C84000"/>
    <w:rsid w:val="00C845A8"/>
    <w:rsid w:val="00C85349"/>
    <w:rsid w:val="00C873FC"/>
    <w:rsid w:val="00C87B29"/>
    <w:rsid w:val="00C87B66"/>
    <w:rsid w:val="00C87D3A"/>
    <w:rsid w:val="00C900ED"/>
    <w:rsid w:val="00C90BFF"/>
    <w:rsid w:val="00C945CF"/>
    <w:rsid w:val="00C94867"/>
    <w:rsid w:val="00C94B7E"/>
    <w:rsid w:val="00C94E7E"/>
    <w:rsid w:val="00C9550E"/>
    <w:rsid w:val="00C95F98"/>
    <w:rsid w:val="00C95FF7"/>
    <w:rsid w:val="00C96908"/>
    <w:rsid w:val="00C97792"/>
    <w:rsid w:val="00C977F9"/>
    <w:rsid w:val="00CA038B"/>
    <w:rsid w:val="00CA0609"/>
    <w:rsid w:val="00CA0CF7"/>
    <w:rsid w:val="00CA1369"/>
    <w:rsid w:val="00CA1EB0"/>
    <w:rsid w:val="00CA32CF"/>
    <w:rsid w:val="00CA3656"/>
    <w:rsid w:val="00CA3ADE"/>
    <w:rsid w:val="00CA4114"/>
    <w:rsid w:val="00CA45D0"/>
    <w:rsid w:val="00CA540B"/>
    <w:rsid w:val="00CA5453"/>
    <w:rsid w:val="00CA5DAD"/>
    <w:rsid w:val="00CA7DD5"/>
    <w:rsid w:val="00CB00F4"/>
    <w:rsid w:val="00CB0D21"/>
    <w:rsid w:val="00CB24C2"/>
    <w:rsid w:val="00CB347E"/>
    <w:rsid w:val="00CB3C7D"/>
    <w:rsid w:val="00CB46CF"/>
    <w:rsid w:val="00CB4E77"/>
    <w:rsid w:val="00CB6C16"/>
    <w:rsid w:val="00CB6F67"/>
    <w:rsid w:val="00CB7A2D"/>
    <w:rsid w:val="00CC04DD"/>
    <w:rsid w:val="00CC064B"/>
    <w:rsid w:val="00CC0D7F"/>
    <w:rsid w:val="00CC2153"/>
    <w:rsid w:val="00CC2683"/>
    <w:rsid w:val="00CC359B"/>
    <w:rsid w:val="00CC3F3B"/>
    <w:rsid w:val="00CC4137"/>
    <w:rsid w:val="00CC4741"/>
    <w:rsid w:val="00CC47F3"/>
    <w:rsid w:val="00CC549A"/>
    <w:rsid w:val="00CC5CE6"/>
    <w:rsid w:val="00CC63C6"/>
    <w:rsid w:val="00CC65D9"/>
    <w:rsid w:val="00CC7084"/>
    <w:rsid w:val="00CC7AE7"/>
    <w:rsid w:val="00CC7FF6"/>
    <w:rsid w:val="00CD015A"/>
    <w:rsid w:val="00CD13BA"/>
    <w:rsid w:val="00CD2982"/>
    <w:rsid w:val="00CD39BC"/>
    <w:rsid w:val="00CD438A"/>
    <w:rsid w:val="00CD498F"/>
    <w:rsid w:val="00CD4AC7"/>
    <w:rsid w:val="00CD5D49"/>
    <w:rsid w:val="00CD66A6"/>
    <w:rsid w:val="00CE0192"/>
    <w:rsid w:val="00CE020A"/>
    <w:rsid w:val="00CE0678"/>
    <w:rsid w:val="00CE08FF"/>
    <w:rsid w:val="00CE2874"/>
    <w:rsid w:val="00CE419B"/>
    <w:rsid w:val="00CE535E"/>
    <w:rsid w:val="00CE6FE3"/>
    <w:rsid w:val="00CF000C"/>
    <w:rsid w:val="00CF1FF6"/>
    <w:rsid w:val="00CF2461"/>
    <w:rsid w:val="00CF2BED"/>
    <w:rsid w:val="00CF394B"/>
    <w:rsid w:val="00CF3B7A"/>
    <w:rsid w:val="00CF4896"/>
    <w:rsid w:val="00CF49DD"/>
    <w:rsid w:val="00CF4FEA"/>
    <w:rsid w:val="00CF5952"/>
    <w:rsid w:val="00CF6BFF"/>
    <w:rsid w:val="00CF77F7"/>
    <w:rsid w:val="00D000FB"/>
    <w:rsid w:val="00D03196"/>
    <w:rsid w:val="00D03A70"/>
    <w:rsid w:val="00D04004"/>
    <w:rsid w:val="00D04C47"/>
    <w:rsid w:val="00D05EC8"/>
    <w:rsid w:val="00D0659F"/>
    <w:rsid w:val="00D06D89"/>
    <w:rsid w:val="00D07C15"/>
    <w:rsid w:val="00D1041F"/>
    <w:rsid w:val="00D10C7F"/>
    <w:rsid w:val="00D10F68"/>
    <w:rsid w:val="00D10FA4"/>
    <w:rsid w:val="00D120D4"/>
    <w:rsid w:val="00D120F7"/>
    <w:rsid w:val="00D12650"/>
    <w:rsid w:val="00D1377F"/>
    <w:rsid w:val="00D13C7A"/>
    <w:rsid w:val="00D174A9"/>
    <w:rsid w:val="00D176BF"/>
    <w:rsid w:val="00D177CF"/>
    <w:rsid w:val="00D17DFC"/>
    <w:rsid w:val="00D210E5"/>
    <w:rsid w:val="00D2189E"/>
    <w:rsid w:val="00D220BB"/>
    <w:rsid w:val="00D228CE"/>
    <w:rsid w:val="00D2347D"/>
    <w:rsid w:val="00D236FF"/>
    <w:rsid w:val="00D24E56"/>
    <w:rsid w:val="00D26575"/>
    <w:rsid w:val="00D267FD"/>
    <w:rsid w:val="00D27208"/>
    <w:rsid w:val="00D274AE"/>
    <w:rsid w:val="00D307CC"/>
    <w:rsid w:val="00D30E10"/>
    <w:rsid w:val="00D310BA"/>
    <w:rsid w:val="00D3133D"/>
    <w:rsid w:val="00D32EFD"/>
    <w:rsid w:val="00D33E06"/>
    <w:rsid w:val="00D345C6"/>
    <w:rsid w:val="00D35226"/>
    <w:rsid w:val="00D3588D"/>
    <w:rsid w:val="00D35E89"/>
    <w:rsid w:val="00D361E1"/>
    <w:rsid w:val="00D364FA"/>
    <w:rsid w:val="00D3789B"/>
    <w:rsid w:val="00D4029E"/>
    <w:rsid w:val="00D407A4"/>
    <w:rsid w:val="00D41FB8"/>
    <w:rsid w:val="00D42D36"/>
    <w:rsid w:val="00D43AA8"/>
    <w:rsid w:val="00D44916"/>
    <w:rsid w:val="00D45287"/>
    <w:rsid w:val="00D454FA"/>
    <w:rsid w:val="00D4621E"/>
    <w:rsid w:val="00D4676F"/>
    <w:rsid w:val="00D46946"/>
    <w:rsid w:val="00D46D56"/>
    <w:rsid w:val="00D476E2"/>
    <w:rsid w:val="00D505BD"/>
    <w:rsid w:val="00D513F0"/>
    <w:rsid w:val="00D514C4"/>
    <w:rsid w:val="00D51664"/>
    <w:rsid w:val="00D51822"/>
    <w:rsid w:val="00D5227B"/>
    <w:rsid w:val="00D54762"/>
    <w:rsid w:val="00D548BA"/>
    <w:rsid w:val="00D5497F"/>
    <w:rsid w:val="00D55260"/>
    <w:rsid w:val="00D55278"/>
    <w:rsid w:val="00D55D88"/>
    <w:rsid w:val="00D56975"/>
    <w:rsid w:val="00D56D69"/>
    <w:rsid w:val="00D5710D"/>
    <w:rsid w:val="00D5713B"/>
    <w:rsid w:val="00D572FA"/>
    <w:rsid w:val="00D574F1"/>
    <w:rsid w:val="00D576FC"/>
    <w:rsid w:val="00D5772D"/>
    <w:rsid w:val="00D60450"/>
    <w:rsid w:val="00D607C8"/>
    <w:rsid w:val="00D609C6"/>
    <w:rsid w:val="00D6277F"/>
    <w:rsid w:val="00D62BC6"/>
    <w:rsid w:val="00D62F59"/>
    <w:rsid w:val="00D64E0F"/>
    <w:rsid w:val="00D64EBE"/>
    <w:rsid w:val="00D653F1"/>
    <w:rsid w:val="00D65AFF"/>
    <w:rsid w:val="00D65E26"/>
    <w:rsid w:val="00D66B8A"/>
    <w:rsid w:val="00D67DED"/>
    <w:rsid w:val="00D702C7"/>
    <w:rsid w:val="00D7068F"/>
    <w:rsid w:val="00D711CD"/>
    <w:rsid w:val="00D7169B"/>
    <w:rsid w:val="00D724B6"/>
    <w:rsid w:val="00D746A7"/>
    <w:rsid w:val="00D750D3"/>
    <w:rsid w:val="00D75254"/>
    <w:rsid w:val="00D7668B"/>
    <w:rsid w:val="00D76995"/>
    <w:rsid w:val="00D772F2"/>
    <w:rsid w:val="00D81100"/>
    <w:rsid w:val="00D84CB4"/>
    <w:rsid w:val="00D85177"/>
    <w:rsid w:val="00D856C5"/>
    <w:rsid w:val="00D86827"/>
    <w:rsid w:val="00D86A57"/>
    <w:rsid w:val="00D870A0"/>
    <w:rsid w:val="00D871CD"/>
    <w:rsid w:val="00D87EBD"/>
    <w:rsid w:val="00D90A36"/>
    <w:rsid w:val="00D9153A"/>
    <w:rsid w:val="00D91FEF"/>
    <w:rsid w:val="00D92CB4"/>
    <w:rsid w:val="00D93454"/>
    <w:rsid w:val="00D954CD"/>
    <w:rsid w:val="00D95B93"/>
    <w:rsid w:val="00D95FE5"/>
    <w:rsid w:val="00D965B0"/>
    <w:rsid w:val="00D972B4"/>
    <w:rsid w:val="00D9742C"/>
    <w:rsid w:val="00D97EF7"/>
    <w:rsid w:val="00DA036F"/>
    <w:rsid w:val="00DA0A42"/>
    <w:rsid w:val="00DA1D41"/>
    <w:rsid w:val="00DA1DBC"/>
    <w:rsid w:val="00DA568D"/>
    <w:rsid w:val="00DA58F8"/>
    <w:rsid w:val="00DA5FF4"/>
    <w:rsid w:val="00DA6046"/>
    <w:rsid w:val="00DA6752"/>
    <w:rsid w:val="00DA6B96"/>
    <w:rsid w:val="00DA74E3"/>
    <w:rsid w:val="00DA7E71"/>
    <w:rsid w:val="00DB0419"/>
    <w:rsid w:val="00DB0C4A"/>
    <w:rsid w:val="00DB1726"/>
    <w:rsid w:val="00DB3479"/>
    <w:rsid w:val="00DB417D"/>
    <w:rsid w:val="00DB52A6"/>
    <w:rsid w:val="00DB5894"/>
    <w:rsid w:val="00DB7BDC"/>
    <w:rsid w:val="00DC1F33"/>
    <w:rsid w:val="00DC302B"/>
    <w:rsid w:val="00DC343F"/>
    <w:rsid w:val="00DC3B62"/>
    <w:rsid w:val="00DC3C56"/>
    <w:rsid w:val="00DC5B02"/>
    <w:rsid w:val="00DC5D0E"/>
    <w:rsid w:val="00DD0084"/>
    <w:rsid w:val="00DD0464"/>
    <w:rsid w:val="00DD14CE"/>
    <w:rsid w:val="00DD2273"/>
    <w:rsid w:val="00DD280F"/>
    <w:rsid w:val="00DD3EC1"/>
    <w:rsid w:val="00DD4DA3"/>
    <w:rsid w:val="00DD4E46"/>
    <w:rsid w:val="00DD6973"/>
    <w:rsid w:val="00DD7E86"/>
    <w:rsid w:val="00DE0C2F"/>
    <w:rsid w:val="00DE1923"/>
    <w:rsid w:val="00DE2079"/>
    <w:rsid w:val="00DE29D2"/>
    <w:rsid w:val="00DE3AFE"/>
    <w:rsid w:val="00DE4A2E"/>
    <w:rsid w:val="00DE5321"/>
    <w:rsid w:val="00DE5CD9"/>
    <w:rsid w:val="00DE637F"/>
    <w:rsid w:val="00DF0056"/>
    <w:rsid w:val="00DF1B2F"/>
    <w:rsid w:val="00DF1CF2"/>
    <w:rsid w:val="00DF1F22"/>
    <w:rsid w:val="00DF281A"/>
    <w:rsid w:val="00DF29B3"/>
    <w:rsid w:val="00DF3609"/>
    <w:rsid w:val="00DF3A9F"/>
    <w:rsid w:val="00DF456A"/>
    <w:rsid w:val="00DF4A4C"/>
    <w:rsid w:val="00DF506F"/>
    <w:rsid w:val="00DF5479"/>
    <w:rsid w:val="00DF6371"/>
    <w:rsid w:val="00DF74FB"/>
    <w:rsid w:val="00DF78F4"/>
    <w:rsid w:val="00E00D10"/>
    <w:rsid w:val="00E00EE5"/>
    <w:rsid w:val="00E01419"/>
    <w:rsid w:val="00E01B40"/>
    <w:rsid w:val="00E029AD"/>
    <w:rsid w:val="00E029AE"/>
    <w:rsid w:val="00E03148"/>
    <w:rsid w:val="00E038AF"/>
    <w:rsid w:val="00E04221"/>
    <w:rsid w:val="00E06A8D"/>
    <w:rsid w:val="00E0720B"/>
    <w:rsid w:val="00E07C07"/>
    <w:rsid w:val="00E07C81"/>
    <w:rsid w:val="00E07D3A"/>
    <w:rsid w:val="00E105F1"/>
    <w:rsid w:val="00E10AF7"/>
    <w:rsid w:val="00E10FAE"/>
    <w:rsid w:val="00E11ECD"/>
    <w:rsid w:val="00E11F47"/>
    <w:rsid w:val="00E1235B"/>
    <w:rsid w:val="00E1277E"/>
    <w:rsid w:val="00E1485C"/>
    <w:rsid w:val="00E15107"/>
    <w:rsid w:val="00E155DF"/>
    <w:rsid w:val="00E15AB1"/>
    <w:rsid w:val="00E16D41"/>
    <w:rsid w:val="00E17754"/>
    <w:rsid w:val="00E17A89"/>
    <w:rsid w:val="00E20665"/>
    <w:rsid w:val="00E20F20"/>
    <w:rsid w:val="00E217AF"/>
    <w:rsid w:val="00E222FF"/>
    <w:rsid w:val="00E23561"/>
    <w:rsid w:val="00E23A3F"/>
    <w:rsid w:val="00E23B26"/>
    <w:rsid w:val="00E244AA"/>
    <w:rsid w:val="00E24568"/>
    <w:rsid w:val="00E2492C"/>
    <w:rsid w:val="00E25074"/>
    <w:rsid w:val="00E2596C"/>
    <w:rsid w:val="00E308E1"/>
    <w:rsid w:val="00E30940"/>
    <w:rsid w:val="00E31E93"/>
    <w:rsid w:val="00E322F9"/>
    <w:rsid w:val="00E32BFD"/>
    <w:rsid w:val="00E33797"/>
    <w:rsid w:val="00E3394E"/>
    <w:rsid w:val="00E342B1"/>
    <w:rsid w:val="00E34506"/>
    <w:rsid w:val="00E3577B"/>
    <w:rsid w:val="00E35DCC"/>
    <w:rsid w:val="00E3649A"/>
    <w:rsid w:val="00E365A8"/>
    <w:rsid w:val="00E3660D"/>
    <w:rsid w:val="00E36D3F"/>
    <w:rsid w:val="00E374AA"/>
    <w:rsid w:val="00E3787B"/>
    <w:rsid w:val="00E405E9"/>
    <w:rsid w:val="00E410D5"/>
    <w:rsid w:val="00E4115A"/>
    <w:rsid w:val="00E42DB3"/>
    <w:rsid w:val="00E442DA"/>
    <w:rsid w:val="00E47293"/>
    <w:rsid w:val="00E50003"/>
    <w:rsid w:val="00E50C4C"/>
    <w:rsid w:val="00E5431F"/>
    <w:rsid w:val="00E54BFE"/>
    <w:rsid w:val="00E55395"/>
    <w:rsid w:val="00E55772"/>
    <w:rsid w:val="00E5664A"/>
    <w:rsid w:val="00E568DF"/>
    <w:rsid w:val="00E56D8A"/>
    <w:rsid w:val="00E57129"/>
    <w:rsid w:val="00E60D41"/>
    <w:rsid w:val="00E61D0A"/>
    <w:rsid w:val="00E62C49"/>
    <w:rsid w:val="00E63C62"/>
    <w:rsid w:val="00E63F1D"/>
    <w:rsid w:val="00E64BC5"/>
    <w:rsid w:val="00E662E4"/>
    <w:rsid w:val="00E6739E"/>
    <w:rsid w:val="00E67529"/>
    <w:rsid w:val="00E67EEC"/>
    <w:rsid w:val="00E71196"/>
    <w:rsid w:val="00E71269"/>
    <w:rsid w:val="00E71390"/>
    <w:rsid w:val="00E7168F"/>
    <w:rsid w:val="00E71F91"/>
    <w:rsid w:val="00E73B06"/>
    <w:rsid w:val="00E74177"/>
    <w:rsid w:val="00E75133"/>
    <w:rsid w:val="00E75201"/>
    <w:rsid w:val="00E760FD"/>
    <w:rsid w:val="00E7667C"/>
    <w:rsid w:val="00E779E8"/>
    <w:rsid w:val="00E812B8"/>
    <w:rsid w:val="00E81DEE"/>
    <w:rsid w:val="00E832AD"/>
    <w:rsid w:val="00E83BED"/>
    <w:rsid w:val="00E840C4"/>
    <w:rsid w:val="00E84DDC"/>
    <w:rsid w:val="00E84E76"/>
    <w:rsid w:val="00E854C9"/>
    <w:rsid w:val="00E90576"/>
    <w:rsid w:val="00E9078D"/>
    <w:rsid w:val="00E90B8A"/>
    <w:rsid w:val="00E912C2"/>
    <w:rsid w:val="00E916E6"/>
    <w:rsid w:val="00E91D52"/>
    <w:rsid w:val="00E9219C"/>
    <w:rsid w:val="00E92D88"/>
    <w:rsid w:val="00E93B94"/>
    <w:rsid w:val="00E94725"/>
    <w:rsid w:val="00E948B9"/>
    <w:rsid w:val="00E967D8"/>
    <w:rsid w:val="00E97665"/>
    <w:rsid w:val="00EA093D"/>
    <w:rsid w:val="00EA178E"/>
    <w:rsid w:val="00EA19BA"/>
    <w:rsid w:val="00EA1A7C"/>
    <w:rsid w:val="00EA1F01"/>
    <w:rsid w:val="00EA2B7C"/>
    <w:rsid w:val="00EA2DA4"/>
    <w:rsid w:val="00EA333E"/>
    <w:rsid w:val="00EA3AC0"/>
    <w:rsid w:val="00EA443B"/>
    <w:rsid w:val="00EA50E1"/>
    <w:rsid w:val="00EA6454"/>
    <w:rsid w:val="00EA72E4"/>
    <w:rsid w:val="00EA73EB"/>
    <w:rsid w:val="00EA7671"/>
    <w:rsid w:val="00EA79DE"/>
    <w:rsid w:val="00EB0F90"/>
    <w:rsid w:val="00EB1CBA"/>
    <w:rsid w:val="00EB2BAF"/>
    <w:rsid w:val="00EB31C9"/>
    <w:rsid w:val="00EB3BDE"/>
    <w:rsid w:val="00EB4367"/>
    <w:rsid w:val="00EB5DBC"/>
    <w:rsid w:val="00EB6AAE"/>
    <w:rsid w:val="00EC089E"/>
    <w:rsid w:val="00EC3561"/>
    <w:rsid w:val="00EC360D"/>
    <w:rsid w:val="00EC3634"/>
    <w:rsid w:val="00EC4794"/>
    <w:rsid w:val="00EC4ADD"/>
    <w:rsid w:val="00EC4CFF"/>
    <w:rsid w:val="00EC4DC7"/>
    <w:rsid w:val="00EC508B"/>
    <w:rsid w:val="00EC5100"/>
    <w:rsid w:val="00EC6308"/>
    <w:rsid w:val="00EC6544"/>
    <w:rsid w:val="00EC6952"/>
    <w:rsid w:val="00ED1577"/>
    <w:rsid w:val="00ED213C"/>
    <w:rsid w:val="00ED2B2C"/>
    <w:rsid w:val="00ED4F41"/>
    <w:rsid w:val="00ED5FF7"/>
    <w:rsid w:val="00ED61AC"/>
    <w:rsid w:val="00ED6769"/>
    <w:rsid w:val="00ED6E01"/>
    <w:rsid w:val="00ED70C9"/>
    <w:rsid w:val="00ED79DE"/>
    <w:rsid w:val="00EE0038"/>
    <w:rsid w:val="00EE037C"/>
    <w:rsid w:val="00EE0955"/>
    <w:rsid w:val="00EE0A08"/>
    <w:rsid w:val="00EE0B90"/>
    <w:rsid w:val="00EE1562"/>
    <w:rsid w:val="00EE16F0"/>
    <w:rsid w:val="00EE1E52"/>
    <w:rsid w:val="00EE1E5D"/>
    <w:rsid w:val="00EE1FBA"/>
    <w:rsid w:val="00EE2828"/>
    <w:rsid w:val="00EE2C21"/>
    <w:rsid w:val="00EE3472"/>
    <w:rsid w:val="00EE3524"/>
    <w:rsid w:val="00EE35DB"/>
    <w:rsid w:val="00EE368C"/>
    <w:rsid w:val="00EE3B0E"/>
    <w:rsid w:val="00EE3D8A"/>
    <w:rsid w:val="00EE48EC"/>
    <w:rsid w:val="00EE5781"/>
    <w:rsid w:val="00EE705B"/>
    <w:rsid w:val="00EE7501"/>
    <w:rsid w:val="00EF01C6"/>
    <w:rsid w:val="00EF07BF"/>
    <w:rsid w:val="00EF0C45"/>
    <w:rsid w:val="00EF17EB"/>
    <w:rsid w:val="00EF34C1"/>
    <w:rsid w:val="00EF44FD"/>
    <w:rsid w:val="00EF4D46"/>
    <w:rsid w:val="00EF558D"/>
    <w:rsid w:val="00EF5AF0"/>
    <w:rsid w:val="00EF681E"/>
    <w:rsid w:val="00F0064F"/>
    <w:rsid w:val="00F0066C"/>
    <w:rsid w:val="00F01658"/>
    <w:rsid w:val="00F02442"/>
    <w:rsid w:val="00F02AE7"/>
    <w:rsid w:val="00F02E87"/>
    <w:rsid w:val="00F0362A"/>
    <w:rsid w:val="00F06410"/>
    <w:rsid w:val="00F073F3"/>
    <w:rsid w:val="00F076CB"/>
    <w:rsid w:val="00F07FC4"/>
    <w:rsid w:val="00F1059D"/>
    <w:rsid w:val="00F1147E"/>
    <w:rsid w:val="00F11655"/>
    <w:rsid w:val="00F142DA"/>
    <w:rsid w:val="00F16388"/>
    <w:rsid w:val="00F21AC3"/>
    <w:rsid w:val="00F221C1"/>
    <w:rsid w:val="00F222A8"/>
    <w:rsid w:val="00F22D81"/>
    <w:rsid w:val="00F2315C"/>
    <w:rsid w:val="00F24BA0"/>
    <w:rsid w:val="00F25312"/>
    <w:rsid w:val="00F25A5A"/>
    <w:rsid w:val="00F25CD4"/>
    <w:rsid w:val="00F26CC4"/>
    <w:rsid w:val="00F27358"/>
    <w:rsid w:val="00F27AAB"/>
    <w:rsid w:val="00F306E4"/>
    <w:rsid w:val="00F3084F"/>
    <w:rsid w:val="00F31C9B"/>
    <w:rsid w:val="00F323FC"/>
    <w:rsid w:val="00F32492"/>
    <w:rsid w:val="00F32780"/>
    <w:rsid w:val="00F32929"/>
    <w:rsid w:val="00F32F9F"/>
    <w:rsid w:val="00F3320F"/>
    <w:rsid w:val="00F34149"/>
    <w:rsid w:val="00F34D2D"/>
    <w:rsid w:val="00F35888"/>
    <w:rsid w:val="00F36513"/>
    <w:rsid w:val="00F36850"/>
    <w:rsid w:val="00F36AD6"/>
    <w:rsid w:val="00F37035"/>
    <w:rsid w:val="00F370BE"/>
    <w:rsid w:val="00F379EE"/>
    <w:rsid w:val="00F40458"/>
    <w:rsid w:val="00F404AF"/>
    <w:rsid w:val="00F431DE"/>
    <w:rsid w:val="00F43C71"/>
    <w:rsid w:val="00F44AAF"/>
    <w:rsid w:val="00F44E07"/>
    <w:rsid w:val="00F4574E"/>
    <w:rsid w:val="00F458E1"/>
    <w:rsid w:val="00F46041"/>
    <w:rsid w:val="00F46109"/>
    <w:rsid w:val="00F46BC9"/>
    <w:rsid w:val="00F50008"/>
    <w:rsid w:val="00F50343"/>
    <w:rsid w:val="00F50575"/>
    <w:rsid w:val="00F50A64"/>
    <w:rsid w:val="00F52B9C"/>
    <w:rsid w:val="00F5354B"/>
    <w:rsid w:val="00F5410C"/>
    <w:rsid w:val="00F54C3F"/>
    <w:rsid w:val="00F55EF6"/>
    <w:rsid w:val="00F568B9"/>
    <w:rsid w:val="00F57176"/>
    <w:rsid w:val="00F57988"/>
    <w:rsid w:val="00F60019"/>
    <w:rsid w:val="00F60558"/>
    <w:rsid w:val="00F60DEF"/>
    <w:rsid w:val="00F62673"/>
    <w:rsid w:val="00F626CA"/>
    <w:rsid w:val="00F62718"/>
    <w:rsid w:val="00F62B92"/>
    <w:rsid w:val="00F62C65"/>
    <w:rsid w:val="00F62ED6"/>
    <w:rsid w:val="00F6466C"/>
    <w:rsid w:val="00F65BBD"/>
    <w:rsid w:val="00F6606A"/>
    <w:rsid w:val="00F67464"/>
    <w:rsid w:val="00F713F2"/>
    <w:rsid w:val="00F71B57"/>
    <w:rsid w:val="00F7232F"/>
    <w:rsid w:val="00F726F9"/>
    <w:rsid w:val="00F729A1"/>
    <w:rsid w:val="00F76166"/>
    <w:rsid w:val="00F771CE"/>
    <w:rsid w:val="00F77C71"/>
    <w:rsid w:val="00F80059"/>
    <w:rsid w:val="00F80EA2"/>
    <w:rsid w:val="00F816CD"/>
    <w:rsid w:val="00F81F15"/>
    <w:rsid w:val="00F82397"/>
    <w:rsid w:val="00F8336B"/>
    <w:rsid w:val="00F84F19"/>
    <w:rsid w:val="00F84F97"/>
    <w:rsid w:val="00F84FBC"/>
    <w:rsid w:val="00F8505A"/>
    <w:rsid w:val="00F86AF4"/>
    <w:rsid w:val="00F87484"/>
    <w:rsid w:val="00F878BB"/>
    <w:rsid w:val="00F90360"/>
    <w:rsid w:val="00F9263B"/>
    <w:rsid w:val="00F92E8E"/>
    <w:rsid w:val="00F92FF8"/>
    <w:rsid w:val="00F93729"/>
    <w:rsid w:val="00F944BC"/>
    <w:rsid w:val="00F94514"/>
    <w:rsid w:val="00F94B56"/>
    <w:rsid w:val="00F95827"/>
    <w:rsid w:val="00F958BF"/>
    <w:rsid w:val="00F96DE5"/>
    <w:rsid w:val="00F972C8"/>
    <w:rsid w:val="00F97DA7"/>
    <w:rsid w:val="00FA0A57"/>
    <w:rsid w:val="00FA0BFE"/>
    <w:rsid w:val="00FA10FD"/>
    <w:rsid w:val="00FA1A64"/>
    <w:rsid w:val="00FA2DE8"/>
    <w:rsid w:val="00FA339F"/>
    <w:rsid w:val="00FA369E"/>
    <w:rsid w:val="00FA3C88"/>
    <w:rsid w:val="00FA4AAC"/>
    <w:rsid w:val="00FA6251"/>
    <w:rsid w:val="00FA6C00"/>
    <w:rsid w:val="00FA77AE"/>
    <w:rsid w:val="00FB29BF"/>
    <w:rsid w:val="00FB2FE4"/>
    <w:rsid w:val="00FB306C"/>
    <w:rsid w:val="00FB49F6"/>
    <w:rsid w:val="00FB576B"/>
    <w:rsid w:val="00FB741C"/>
    <w:rsid w:val="00FC09F5"/>
    <w:rsid w:val="00FC0C56"/>
    <w:rsid w:val="00FC1150"/>
    <w:rsid w:val="00FC12D8"/>
    <w:rsid w:val="00FC191C"/>
    <w:rsid w:val="00FC2D1D"/>
    <w:rsid w:val="00FC2E92"/>
    <w:rsid w:val="00FC2E99"/>
    <w:rsid w:val="00FC3A14"/>
    <w:rsid w:val="00FC5022"/>
    <w:rsid w:val="00FC5807"/>
    <w:rsid w:val="00FC64C3"/>
    <w:rsid w:val="00FD0173"/>
    <w:rsid w:val="00FD0EA3"/>
    <w:rsid w:val="00FD1978"/>
    <w:rsid w:val="00FD2113"/>
    <w:rsid w:val="00FD486A"/>
    <w:rsid w:val="00FD4C7B"/>
    <w:rsid w:val="00FD501B"/>
    <w:rsid w:val="00FD5AAC"/>
    <w:rsid w:val="00FD5BD7"/>
    <w:rsid w:val="00FD6B4F"/>
    <w:rsid w:val="00FD713E"/>
    <w:rsid w:val="00FD7181"/>
    <w:rsid w:val="00FE01EF"/>
    <w:rsid w:val="00FE1562"/>
    <w:rsid w:val="00FE1866"/>
    <w:rsid w:val="00FE1FD6"/>
    <w:rsid w:val="00FE226E"/>
    <w:rsid w:val="00FE35A6"/>
    <w:rsid w:val="00FE44B0"/>
    <w:rsid w:val="00FE5231"/>
    <w:rsid w:val="00FE5C6D"/>
    <w:rsid w:val="00FE6629"/>
    <w:rsid w:val="00FE6F29"/>
    <w:rsid w:val="00FF0136"/>
    <w:rsid w:val="00FF0AF4"/>
    <w:rsid w:val="00FF1901"/>
    <w:rsid w:val="00FF2A1B"/>
    <w:rsid w:val="00FF3272"/>
    <w:rsid w:val="00FF373E"/>
    <w:rsid w:val="00FF41C9"/>
    <w:rsid w:val="00FF433F"/>
    <w:rsid w:val="00FF4AED"/>
    <w:rsid w:val="00FF5B8E"/>
    <w:rsid w:val="00FF6711"/>
    <w:rsid w:val="00FF6937"/>
    <w:rsid w:val="00FF6BEC"/>
    <w:rsid w:val="00FF70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BC0A9"/>
  <w15:docId w15:val="{8B13EDD0-AFAA-47AA-9086-0B0A4174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7E86"/>
    <w:pPr>
      <w:spacing w:line="360" w:lineRule="auto"/>
      <w:jc w:val="both"/>
    </w:pPr>
    <w:rPr>
      <w:rFonts w:ascii="Times New Roman" w:hAnsi="Times New Roman"/>
      <w:sz w:val="24"/>
      <w:szCs w:val="24"/>
      <w:lang w:eastAsia="en-US"/>
    </w:rPr>
  </w:style>
  <w:style w:type="paragraph" w:styleId="Nagwek1">
    <w:name w:val="heading 1"/>
    <w:basedOn w:val="Normalny"/>
    <w:next w:val="Normalny"/>
    <w:link w:val="Nagwek1Znak"/>
    <w:uiPriority w:val="99"/>
    <w:qFormat/>
    <w:rsid w:val="00304EDB"/>
    <w:pPr>
      <w:keepNext/>
      <w:keepLines/>
      <w:numPr>
        <w:numId w:val="1"/>
      </w:numPr>
      <w:spacing w:before="240" w:line="276" w:lineRule="auto"/>
      <w:ind w:left="426" w:right="-1" w:hanging="142"/>
      <w:outlineLvl w:val="0"/>
    </w:pPr>
    <w:rPr>
      <w:rFonts w:eastAsia="Times New Roman"/>
      <w:b/>
      <w:bCs/>
      <w:color w:val="000000" w:themeColor="text1"/>
      <w:sz w:val="22"/>
      <w:szCs w:val="22"/>
    </w:rPr>
  </w:style>
  <w:style w:type="paragraph" w:styleId="Nagwek2">
    <w:name w:val="heading 2"/>
    <w:basedOn w:val="Normalny"/>
    <w:next w:val="Normalny"/>
    <w:link w:val="Nagwek2Znak"/>
    <w:uiPriority w:val="99"/>
    <w:qFormat/>
    <w:rsid w:val="00A50ABD"/>
    <w:pPr>
      <w:keepNext/>
      <w:keepLines/>
      <w:numPr>
        <w:ilvl w:val="1"/>
        <w:numId w:val="1"/>
      </w:numPr>
      <w:spacing w:before="200"/>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qFormat/>
    <w:rsid w:val="00A50ABD"/>
    <w:pPr>
      <w:keepNext/>
      <w:keepLines/>
      <w:numPr>
        <w:ilvl w:val="2"/>
        <w:numId w:val="1"/>
      </w:numPr>
      <w:spacing w:before="200"/>
      <w:outlineLvl w:val="2"/>
    </w:pPr>
    <w:rPr>
      <w:rFonts w:ascii="Cambria" w:eastAsia="Times New Roman" w:hAnsi="Cambria" w:cs="Cambria"/>
      <w:b/>
      <w:bCs/>
      <w:color w:val="4F81BD"/>
    </w:rPr>
  </w:style>
  <w:style w:type="paragraph" w:styleId="Nagwek4">
    <w:name w:val="heading 4"/>
    <w:basedOn w:val="Normalny"/>
    <w:next w:val="Normalny"/>
    <w:link w:val="Nagwek4Znak"/>
    <w:uiPriority w:val="99"/>
    <w:qFormat/>
    <w:rsid w:val="00A50ABD"/>
    <w:pPr>
      <w:keepNext/>
      <w:keepLines/>
      <w:numPr>
        <w:ilvl w:val="3"/>
        <w:numId w:val="1"/>
      </w:numPr>
      <w:spacing w:before="20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A50ABD"/>
    <w:pPr>
      <w:keepNext/>
      <w:keepLines/>
      <w:numPr>
        <w:ilvl w:val="4"/>
        <w:numId w:val="1"/>
      </w:numPr>
      <w:spacing w:before="20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A50ABD"/>
    <w:pPr>
      <w:keepNext/>
      <w:keepLines/>
      <w:numPr>
        <w:ilvl w:val="5"/>
        <w:numId w:val="1"/>
      </w:numPr>
      <w:spacing w:before="20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A50ABD"/>
    <w:pPr>
      <w:keepNext/>
      <w:keepLines/>
      <w:numPr>
        <w:ilvl w:val="6"/>
        <w:numId w:val="1"/>
      </w:numPr>
      <w:spacing w:before="20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A50ABD"/>
    <w:pPr>
      <w:keepNext/>
      <w:keepLines/>
      <w:numPr>
        <w:ilvl w:val="7"/>
        <w:numId w:val="1"/>
      </w:numPr>
      <w:spacing w:before="20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A50ABD"/>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04EDB"/>
    <w:rPr>
      <w:rFonts w:ascii="Times New Roman" w:eastAsia="Times New Roman" w:hAnsi="Times New Roman"/>
      <w:b/>
      <w:bCs/>
      <w:color w:val="000000" w:themeColor="text1"/>
      <w:lang w:eastAsia="en-US"/>
    </w:rPr>
  </w:style>
  <w:style w:type="character" w:customStyle="1" w:styleId="Nagwek2Znak">
    <w:name w:val="Nagłówek 2 Znak"/>
    <w:basedOn w:val="Domylnaczcionkaakapitu"/>
    <w:link w:val="Nagwek2"/>
    <w:uiPriority w:val="99"/>
    <w:locked/>
    <w:rsid w:val="00A50ABD"/>
    <w:rPr>
      <w:rFonts w:ascii="Cambria" w:eastAsia="Times New Roman" w:hAnsi="Cambria" w:cs="Cambria"/>
      <w:b/>
      <w:bCs/>
      <w:color w:val="4F81BD"/>
      <w:sz w:val="26"/>
      <w:szCs w:val="26"/>
      <w:lang w:eastAsia="en-US"/>
    </w:rPr>
  </w:style>
  <w:style w:type="character" w:customStyle="1" w:styleId="Nagwek3Znak">
    <w:name w:val="Nagłówek 3 Znak"/>
    <w:basedOn w:val="Domylnaczcionkaakapitu"/>
    <w:link w:val="Nagwek3"/>
    <w:locked/>
    <w:rsid w:val="00A50ABD"/>
    <w:rPr>
      <w:rFonts w:ascii="Cambria" w:eastAsia="Times New Roman" w:hAnsi="Cambria" w:cs="Cambria"/>
      <w:b/>
      <w:bCs/>
      <w:color w:val="4F81BD"/>
      <w:sz w:val="24"/>
      <w:szCs w:val="24"/>
      <w:lang w:eastAsia="en-US"/>
    </w:rPr>
  </w:style>
  <w:style w:type="character" w:customStyle="1" w:styleId="Nagwek4Znak">
    <w:name w:val="Nagłówek 4 Znak"/>
    <w:basedOn w:val="Domylnaczcionkaakapitu"/>
    <w:link w:val="Nagwek4"/>
    <w:uiPriority w:val="99"/>
    <w:locked/>
    <w:rsid w:val="00A50ABD"/>
    <w:rPr>
      <w:rFonts w:ascii="Cambria" w:eastAsia="Times New Roman" w:hAnsi="Cambria" w:cs="Cambria"/>
      <w:b/>
      <w:bCs/>
      <w:i/>
      <w:iCs/>
      <w:color w:val="4F81BD"/>
      <w:sz w:val="24"/>
      <w:szCs w:val="24"/>
      <w:lang w:eastAsia="en-US"/>
    </w:rPr>
  </w:style>
  <w:style w:type="character" w:customStyle="1" w:styleId="Nagwek5Znak">
    <w:name w:val="Nagłówek 5 Znak"/>
    <w:basedOn w:val="Domylnaczcionkaakapitu"/>
    <w:link w:val="Nagwek5"/>
    <w:uiPriority w:val="99"/>
    <w:locked/>
    <w:rsid w:val="00A50ABD"/>
    <w:rPr>
      <w:rFonts w:ascii="Cambria" w:eastAsia="Times New Roman" w:hAnsi="Cambria" w:cs="Cambria"/>
      <w:color w:val="243F60"/>
      <w:sz w:val="24"/>
      <w:szCs w:val="24"/>
      <w:lang w:eastAsia="en-US"/>
    </w:rPr>
  </w:style>
  <w:style w:type="character" w:customStyle="1" w:styleId="Nagwek6Znak">
    <w:name w:val="Nagłówek 6 Znak"/>
    <w:basedOn w:val="Domylnaczcionkaakapitu"/>
    <w:link w:val="Nagwek6"/>
    <w:uiPriority w:val="99"/>
    <w:locked/>
    <w:rsid w:val="00A50ABD"/>
    <w:rPr>
      <w:rFonts w:ascii="Cambria" w:eastAsia="Times New Roman" w:hAnsi="Cambria" w:cs="Cambria"/>
      <w:i/>
      <w:iCs/>
      <w:color w:val="243F60"/>
      <w:sz w:val="24"/>
      <w:szCs w:val="24"/>
      <w:lang w:eastAsia="en-US"/>
    </w:rPr>
  </w:style>
  <w:style w:type="character" w:customStyle="1" w:styleId="Nagwek7Znak">
    <w:name w:val="Nagłówek 7 Znak"/>
    <w:basedOn w:val="Domylnaczcionkaakapitu"/>
    <w:link w:val="Nagwek7"/>
    <w:uiPriority w:val="99"/>
    <w:locked/>
    <w:rsid w:val="00A50ABD"/>
    <w:rPr>
      <w:rFonts w:ascii="Cambria" w:eastAsia="Times New Roman" w:hAnsi="Cambria" w:cs="Cambria"/>
      <w:i/>
      <w:iCs/>
      <w:color w:val="404040"/>
      <w:sz w:val="24"/>
      <w:szCs w:val="24"/>
      <w:lang w:eastAsia="en-US"/>
    </w:rPr>
  </w:style>
  <w:style w:type="character" w:customStyle="1" w:styleId="Nagwek8Znak">
    <w:name w:val="Nagłówek 8 Znak"/>
    <w:basedOn w:val="Domylnaczcionkaakapitu"/>
    <w:link w:val="Nagwek8"/>
    <w:uiPriority w:val="99"/>
    <w:locked/>
    <w:rsid w:val="00A50ABD"/>
    <w:rPr>
      <w:rFonts w:ascii="Cambria" w:eastAsia="Times New Roman" w:hAnsi="Cambria" w:cs="Cambria"/>
      <w:color w:val="404040"/>
      <w:sz w:val="20"/>
      <w:szCs w:val="20"/>
      <w:lang w:eastAsia="en-US"/>
    </w:rPr>
  </w:style>
  <w:style w:type="character" w:customStyle="1" w:styleId="Nagwek9Znak">
    <w:name w:val="Nagłówek 9 Znak"/>
    <w:basedOn w:val="Domylnaczcionkaakapitu"/>
    <w:link w:val="Nagwek9"/>
    <w:uiPriority w:val="99"/>
    <w:locked/>
    <w:rsid w:val="00A50ABD"/>
    <w:rPr>
      <w:rFonts w:ascii="Cambria" w:eastAsia="Times New Roman" w:hAnsi="Cambria" w:cs="Cambria"/>
      <w:i/>
      <w:iCs/>
      <w:color w:val="404040"/>
      <w:sz w:val="20"/>
      <w:szCs w:val="20"/>
      <w:lang w:eastAsia="en-US"/>
    </w:rPr>
  </w:style>
  <w:style w:type="paragraph" w:styleId="Nagwek">
    <w:name w:val="header"/>
    <w:aliases w:val="Nagłówek strony"/>
    <w:basedOn w:val="Normalny"/>
    <w:link w:val="NagwekZnak"/>
    <w:uiPriority w:val="99"/>
    <w:rsid w:val="00F222A8"/>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uiPriority w:val="99"/>
    <w:locked/>
    <w:rsid w:val="00F222A8"/>
    <w:rPr>
      <w:rFonts w:ascii="Times New Roman" w:hAnsi="Times New Roman" w:cs="Times New Roman"/>
      <w:sz w:val="24"/>
      <w:szCs w:val="24"/>
    </w:rPr>
  </w:style>
  <w:style w:type="paragraph" w:styleId="Stopka">
    <w:name w:val="footer"/>
    <w:basedOn w:val="Normalny"/>
    <w:link w:val="StopkaZnak"/>
    <w:uiPriority w:val="99"/>
    <w:rsid w:val="00F222A8"/>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F222A8"/>
    <w:rPr>
      <w:rFonts w:ascii="Times New Roman" w:hAnsi="Times New Roman" w:cs="Times New Roman"/>
      <w:sz w:val="24"/>
      <w:szCs w:val="24"/>
    </w:rPr>
  </w:style>
  <w:style w:type="character" w:styleId="Hipercze">
    <w:name w:val="Hyperlink"/>
    <w:basedOn w:val="Domylnaczcionkaakapitu"/>
    <w:uiPriority w:val="99"/>
    <w:rsid w:val="00F222A8"/>
    <w:rPr>
      <w:color w:val="0000FF"/>
      <w:u w:val="single"/>
    </w:rPr>
  </w:style>
  <w:style w:type="paragraph" w:styleId="Akapitzlist">
    <w:name w:val="List Paragraph"/>
    <w:aliases w:val="Akapit z listą BS,CW_Lista,Akapit z listą1"/>
    <w:basedOn w:val="Normalny"/>
    <w:link w:val="AkapitzlistZnak"/>
    <w:uiPriority w:val="34"/>
    <w:qFormat/>
    <w:rsid w:val="00914643"/>
    <w:pPr>
      <w:ind w:left="284"/>
    </w:pPr>
  </w:style>
  <w:style w:type="paragraph" w:customStyle="1" w:styleId="Teksttreci41">
    <w:name w:val="Tekst treści (4)1"/>
    <w:basedOn w:val="Normalny"/>
    <w:uiPriority w:val="99"/>
    <w:rsid w:val="00F431DE"/>
    <w:pPr>
      <w:shd w:val="clear" w:color="auto" w:fill="FFFFFF"/>
      <w:spacing w:line="274" w:lineRule="exact"/>
      <w:ind w:hanging="400"/>
      <w:jc w:val="left"/>
    </w:pPr>
    <w:rPr>
      <w:rFonts w:eastAsia="Times New Roman"/>
      <w:sz w:val="22"/>
      <w:szCs w:val="22"/>
      <w:lang w:eastAsia="pl-PL"/>
    </w:rPr>
  </w:style>
  <w:style w:type="paragraph" w:styleId="Tekstpodstawowywcity">
    <w:name w:val="Body Text Indent"/>
    <w:basedOn w:val="Normalny"/>
    <w:link w:val="TekstpodstawowywcityZnak"/>
    <w:semiHidden/>
    <w:rsid w:val="00D75254"/>
    <w:pPr>
      <w:spacing w:after="120" w:line="240" w:lineRule="auto"/>
      <w:ind w:left="283"/>
      <w:jc w:val="left"/>
    </w:pPr>
    <w:rPr>
      <w:rFonts w:eastAsia="Times New Roman"/>
      <w:lang w:eastAsia="pl-PL"/>
    </w:rPr>
  </w:style>
  <w:style w:type="character" w:customStyle="1" w:styleId="TekstpodstawowywcityZnak">
    <w:name w:val="Tekst podstawowy wcięty Znak"/>
    <w:basedOn w:val="Domylnaczcionkaakapitu"/>
    <w:link w:val="Tekstpodstawowywcity"/>
    <w:semiHidden/>
    <w:locked/>
    <w:rsid w:val="00D75254"/>
    <w:rPr>
      <w:rFonts w:ascii="Times New Roman" w:hAnsi="Times New Roman" w:cs="Times New Roman"/>
      <w:sz w:val="24"/>
      <w:szCs w:val="24"/>
      <w:lang w:eastAsia="pl-PL"/>
    </w:rPr>
  </w:style>
  <w:style w:type="character" w:styleId="Tekstzastpczy">
    <w:name w:val="Placeholder Text"/>
    <w:basedOn w:val="Domylnaczcionkaakapitu"/>
    <w:uiPriority w:val="99"/>
    <w:semiHidden/>
    <w:rsid w:val="00916E37"/>
    <w:rPr>
      <w:color w:val="808080"/>
    </w:rPr>
  </w:style>
  <w:style w:type="paragraph" w:styleId="Tekstdymka">
    <w:name w:val="Balloon Text"/>
    <w:basedOn w:val="Normalny"/>
    <w:link w:val="TekstdymkaZnak"/>
    <w:uiPriority w:val="99"/>
    <w:semiHidden/>
    <w:rsid w:val="00916E3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16E37"/>
    <w:rPr>
      <w:rFonts w:ascii="Tahoma" w:hAnsi="Tahoma" w:cs="Tahoma"/>
      <w:sz w:val="16"/>
      <w:szCs w:val="16"/>
    </w:rPr>
  </w:style>
  <w:style w:type="paragraph" w:styleId="NormalnyWeb">
    <w:name w:val="Normal (Web)"/>
    <w:basedOn w:val="Normalny"/>
    <w:qFormat/>
    <w:rsid w:val="009A0E29"/>
    <w:pPr>
      <w:spacing w:before="100" w:beforeAutospacing="1" w:after="119" w:line="240" w:lineRule="auto"/>
      <w:jc w:val="left"/>
    </w:pPr>
    <w:rPr>
      <w:rFonts w:eastAsia="Times New Roman"/>
      <w:lang w:eastAsia="pl-PL"/>
    </w:rPr>
  </w:style>
  <w:style w:type="paragraph" w:customStyle="1" w:styleId="WW-Tekstpodstawowy3">
    <w:name w:val="WW-Tekst podstawowy 3"/>
    <w:basedOn w:val="Normalny"/>
    <w:uiPriority w:val="99"/>
    <w:rsid w:val="00ED4F41"/>
    <w:pPr>
      <w:tabs>
        <w:tab w:val="left" w:pos="851"/>
      </w:tabs>
      <w:suppressAutoHyphens/>
      <w:spacing w:line="240" w:lineRule="auto"/>
    </w:pPr>
    <w:rPr>
      <w:rFonts w:ascii="Arial" w:eastAsia="Times New Roman" w:hAnsi="Arial" w:cs="Arial"/>
      <w:lang w:eastAsia="pl-PL"/>
    </w:rPr>
  </w:style>
  <w:style w:type="table" w:styleId="Tabela-Siatka">
    <w:name w:val="Table Grid"/>
    <w:basedOn w:val="Standardowy"/>
    <w:uiPriority w:val="59"/>
    <w:rsid w:val="00061C0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w:basedOn w:val="Normalny"/>
    <w:link w:val="TekstprzypisudolnegoZnak"/>
    <w:uiPriority w:val="99"/>
    <w:qFormat/>
    <w:rsid w:val="0036022E"/>
    <w:pPr>
      <w:spacing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locked/>
    <w:rsid w:val="0036022E"/>
    <w:rPr>
      <w:rFonts w:ascii="Times New Roman" w:hAnsi="Times New Roman" w:cs="Times New Roman"/>
      <w:sz w:val="20"/>
      <w:szCs w:val="20"/>
    </w:rPr>
  </w:style>
  <w:style w:type="character" w:styleId="Odwoanieprzypisudolnego">
    <w:name w:val="footnote reference"/>
    <w:basedOn w:val="Domylnaczcionkaakapitu"/>
    <w:rsid w:val="0036022E"/>
    <w:rPr>
      <w:vertAlign w:val="superscript"/>
    </w:rPr>
  </w:style>
  <w:style w:type="paragraph" w:styleId="Tekstpodstawowy">
    <w:name w:val="Body Text"/>
    <w:basedOn w:val="Normalny"/>
    <w:link w:val="TekstpodstawowyZnak"/>
    <w:uiPriority w:val="99"/>
    <w:semiHidden/>
    <w:rsid w:val="006B076C"/>
    <w:pPr>
      <w:spacing w:line="240" w:lineRule="auto"/>
    </w:pPr>
    <w:rPr>
      <w:rFonts w:eastAsia="Times New Roman"/>
      <w:lang w:eastAsia="pl-PL"/>
    </w:rPr>
  </w:style>
  <w:style w:type="character" w:customStyle="1" w:styleId="TekstpodstawowyZnak">
    <w:name w:val="Tekst podstawowy Znak"/>
    <w:basedOn w:val="Domylnaczcionkaakapitu"/>
    <w:link w:val="Tekstpodstawowy"/>
    <w:uiPriority w:val="99"/>
    <w:semiHidden/>
    <w:locked/>
    <w:rsid w:val="006B076C"/>
    <w:rPr>
      <w:rFonts w:ascii="Times New Roman" w:hAnsi="Times New Roman" w:cs="Times New Roman"/>
      <w:sz w:val="24"/>
      <w:szCs w:val="24"/>
      <w:lang w:eastAsia="pl-PL"/>
    </w:rPr>
  </w:style>
  <w:style w:type="paragraph" w:customStyle="1" w:styleId="WW-Tekstpodstawowy2">
    <w:name w:val="WW-Tekst podstawowy 2"/>
    <w:basedOn w:val="Normalny"/>
    <w:rsid w:val="006B076C"/>
    <w:pPr>
      <w:suppressAutoHyphens/>
      <w:spacing w:line="160" w:lineRule="atLeast"/>
      <w:jc w:val="center"/>
    </w:pPr>
    <w:rPr>
      <w:rFonts w:eastAsia="Times New Roman"/>
      <w:b/>
      <w:bCs/>
      <w:noProof/>
      <w:lang w:eastAsia="pl-PL"/>
    </w:rPr>
  </w:style>
  <w:style w:type="character" w:customStyle="1" w:styleId="txt-new">
    <w:name w:val="txt-new"/>
    <w:basedOn w:val="Domylnaczcionkaakapitu"/>
    <w:rsid w:val="006B076C"/>
  </w:style>
  <w:style w:type="character" w:styleId="Numerstrony">
    <w:name w:val="page number"/>
    <w:basedOn w:val="Domylnaczcionkaakapitu"/>
    <w:uiPriority w:val="99"/>
    <w:semiHidden/>
    <w:rsid w:val="00005F0C"/>
  </w:style>
  <w:style w:type="character" w:customStyle="1" w:styleId="Nagwek44">
    <w:name w:val="Nagłówek #4 (4)"/>
    <w:basedOn w:val="Domylnaczcionkaakapitu"/>
    <w:uiPriority w:val="99"/>
    <w:rsid w:val="002D7B8D"/>
    <w:rPr>
      <w:b/>
      <w:bCs/>
      <w:sz w:val="30"/>
      <w:szCs w:val="30"/>
      <w:lang w:val="pl-PL" w:eastAsia="pl-PL"/>
    </w:rPr>
  </w:style>
  <w:style w:type="paragraph" w:customStyle="1" w:styleId="Tekstpodstawowy21">
    <w:name w:val="Tekst podstawowy 21"/>
    <w:basedOn w:val="Normalny"/>
    <w:rsid w:val="002D7B8D"/>
    <w:pPr>
      <w:widowControl w:val="0"/>
      <w:tabs>
        <w:tab w:val="left" w:pos="0"/>
      </w:tabs>
      <w:suppressAutoHyphens/>
      <w:spacing w:line="258" w:lineRule="atLeast"/>
    </w:pPr>
    <w:rPr>
      <w:rFonts w:ascii="Arial" w:hAnsi="Arial" w:cs="Arial"/>
      <w:color w:val="000000"/>
      <w:sz w:val="22"/>
      <w:szCs w:val="22"/>
      <w:lang w:eastAsia="ar-SA"/>
    </w:rPr>
  </w:style>
  <w:style w:type="paragraph" w:customStyle="1" w:styleId="Opis">
    <w:name w:val="Opis"/>
    <w:basedOn w:val="Normalny"/>
    <w:uiPriority w:val="99"/>
    <w:rsid w:val="002D7B8D"/>
    <w:pPr>
      <w:widowControl w:val="0"/>
      <w:spacing w:before="60" w:line="240" w:lineRule="auto"/>
    </w:pPr>
    <w:rPr>
      <w:rFonts w:eastAsia="Times New Roman"/>
      <w:lang w:eastAsia="pl-PL"/>
    </w:rPr>
  </w:style>
  <w:style w:type="paragraph" w:customStyle="1" w:styleId="tyt">
    <w:name w:val="tyt"/>
    <w:basedOn w:val="Normalny"/>
    <w:rsid w:val="002D7B8D"/>
    <w:pPr>
      <w:keepNext/>
      <w:suppressAutoHyphens/>
      <w:spacing w:before="60" w:after="60" w:line="240" w:lineRule="auto"/>
      <w:jc w:val="center"/>
    </w:pPr>
    <w:rPr>
      <w:rFonts w:eastAsia="Times New Roman"/>
      <w:b/>
      <w:bCs/>
      <w:lang w:eastAsia="ar-SA"/>
    </w:rPr>
  </w:style>
  <w:style w:type="paragraph" w:styleId="Tekstpodstawowy3">
    <w:name w:val="Body Text 3"/>
    <w:basedOn w:val="Normalny"/>
    <w:link w:val="Tekstpodstawowy3Znak"/>
    <w:uiPriority w:val="99"/>
    <w:semiHidden/>
    <w:rsid w:val="00C173E3"/>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C173E3"/>
    <w:rPr>
      <w:rFonts w:ascii="Times New Roman" w:hAnsi="Times New Roman" w:cs="Times New Roman"/>
      <w:sz w:val="16"/>
      <w:szCs w:val="16"/>
    </w:rPr>
  </w:style>
  <w:style w:type="paragraph" w:customStyle="1" w:styleId="Default">
    <w:name w:val="Default"/>
    <w:rsid w:val="00731F4C"/>
    <w:pPr>
      <w:autoSpaceDE w:val="0"/>
      <w:autoSpaceDN w:val="0"/>
      <w:adjustRightInd w:val="0"/>
    </w:pPr>
    <w:rPr>
      <w:rFonts w:ascii="Arial" w:eastAsia="Times New Roman" w:hAnsi="Arial" w:cs="Arial"/>
      <w:color w:val="000000"/>
      <w:sz w:val="24"/>
      <w:szCs w:val="24"/>
    </w:rPr>
  </w:style>
  <w:style w:type="paragraph" w:customStyle="1" w:styleId="msonormalcxspdrugie">
    <w:name w:val="msonormalcxspdrugie"/>
    <w:basedOn w:val="Normalny"/>
    <w:uiPriority w:val="99"/>
    <w:rsid w:val="001C31C0"/>
    <w:pPr>
      <w:spacing w:before="100" w:beforeAutospacing="1" w:after="100" w:afterAutospacing="1" w:line="240" w:lineRule="auto"/>
      <w:jc w:val="left"/>
    </w:pPr>
    <w:rPr>
      <w:lang w:eastAsia="pl-PL"/>
    </w:rPr>
  </w:style>
  <w:style w:type="paragraph" w:customStyle="1" w:styleId="pkt">
    <w:name w:val="pkt"/>
    <w:basedOn w:val="Normalny"/>
    <w:uiPriority w:val="99"/>
    <w:rsid w:val="007532F0"/>
    <w:pPr>
      <w:suppressAutoHyphens/>
      <w:spacing w:before="60" w:after="60" w:line="240" w:lineRule="auto"/>
      <w:ind w:left="851" w:hanging="295"/>
    </w:pPr>
    <w:rPr>
      <w:rFonts w:ascii="Calibri" w:eastAsia="Times New Roman" w:hAnsi="Calibri" w:cs="Calibri"/>
      <w:lang w:eastAsia="ar-SA"/>
    </w:rPr>
  </w:style>
  <w:style w:type="paragraph" w:styleId="Tytu">
    <w:name w:val="Title"/>
    <w:basedOn w:val="Normalny"/>
    <w:link w:val="TytuZnak"/>
    <w:uiPriority w:val="99"/>
    <w:qFormat/>
    <w:locked/>
    <w:rsid w:val="0018644E"/>
    <w:pPr>
      <w:spacing w:line="240" w:lineRule="auto"/>
      <w:jc w:val="center"/>
    </w:pPr>
    <w:rPr>
      <w:rFonts w:ascii="Bookman Old Style" w:hAnsi="Bookman Old Style"/>
      <w:b/>
      <w:bCs/>
      <w:sz w:val="28"/>
      <w:szCs w:val="28"/>
      <w:lang w:eastAsia="pl-PL"/>
    </w:rPr>
  </w:style>
  <w:style w:type="character" w:customStyle="1" w:styleId="TytuZnak">
    <w:name w:val="Tytuł Znak"/>
    <w:basedOn w:val="Domylnaczcionkaakapitu"/>
    <w:link w:val="Tytu"/>
    <w:uiPriority w:val="99"/>
    <w:rsid w:val="0018644E"/>
    <w:rPr>
      <w:rFonts w:ascii="Bookman Old Style" w:hAnsi="Bookman Old Style"/>
      <w:b/>
      <w:bCs/>
      <w:sz w:val="28"/>
      <w:szCs w:val="28"/>
    </w:rPr>
  </w:style>
  <w:style w:type="paragraph" w:customStyle="1" w:styleId="Tekstpodstawowy31">
    <w:name w:val="Tekst podstawowy 31"/>
    <w:basedOn w:val="Normalny"/>
    <w:rsid w:val="00314367"/>
    <w:pPr>
      <w:overflowPunct w:val="0"/>
      <w:autoSpaceDE w:val="0"/>
      <w:autoSpaceDN w:val="0"/>
      <w:adjustRightInd w:val="0"/>
      <w:spacing w:line="240" w:lineRule="auto"/>
    </w:pPr>
    <w:rPr>
      <w:rFonts w:eastAsia="Times New Roman"/>
      <w:b/>
      <w:i/>
      <w:szCs w:val="20"/>
      <w:lang w:eastAsia="pl-PL"/>
    </w:rPr>
  </w:style>
  <w:style w:type="character" w:customStyle="1" w:styleId="AkapitzlistZnak">
    <w:name w:val="Akapit z listą Znak"/>
    <w:aliases w:val="Akapit z listą BS Znak,CW_Lista Znak,Akapit z listą1 Znak"/>
    <w:link w:val="Akapitzlist"/>
    <w:uiPriority w:val="34"/>
    <w:qFormat/>
    <w:locked/>
    <w:rsid w:val="00E11F47"/>
    <w:rPr>
      <w:rFonts w:ascii="Times New Roman" w:hAnsi="Times New Roman"/>
      <w:sz w:val="24"/>
      <w:szCs w:val="24"/>
      <w:lang w:eastAsia="en-US"/>
    </w:rPr>
  </w:style>
  <w:style w:type="paragraph" w:styleId="Podtytu">
    <w:name w:val="Subtitle"/>
    <w:basedOn w:val="Normalny"/>
    <w:link w:val="PodtytuZnak"/>
    <w:qFormat/>
    <w:locked/>
    <w:rsid w:val="00057F64"/>
    <w:pPr>
      <w:spacing w:line="240" w:lineRule="auto"/>
      <w:jc w:val="left"/>
    </w:pPr>
    <w:rPr>
      <w:rFonts w:eastAsia="Times New Roman"/>
      <w:szCs w:val="20"/>
      <w:lang w:val="x-none" w:eastAsia="x-none"/>
    </w:rPr>
  </w:style>
  <w:style w:type="character" w:customStyle="1" w:styleId="PodtytuZnak">
    <w:name w:val="Podtytuł Znak"/>
    <w:basedOn w:val="Domylnaczcionkaakapitu"/>
    <w:link w:val="Podtytu"/>
    <w:rsid w:val="00057F64"/>
    <w:rPr>
      <w:rFonts w:ascii="Times New Roman" w:eastAsia="Times New Roman" w:hAnsi="Times New Roman"/>
      <w:sz w:val="24"/>
      <w:szCs w:val="20"/>
      <w:lang w:val="x-none" w:eastAsia="x-none"/>
    </w:rPr>
  </w:style>
  <w:style w:type="paragraph" w:customStyle="1" w:styleId="Kolorowalistaakcent11">
    <w:name w:val="Kolorowa lista — akcent 11"/>
    <w:aliases w:val="L1,Numerowanie,Akapit z listą5,T_SZ_List Paragraph,normalny tekst"/>
    <w:basedOn w:val="Normalny"/>
    <w:uiPriority w:val="99"/>
    <w:qFormat/>
    <w:rsid w:val="00916F5C"/>
    <w:pPr>
      <w:spacing w:before="20" w:after="40" w:line="252" w:lineRule="auto"/>
      <w:ind w:left="720"/>
      <w:contextualSpacing/>
    </w:pPr>
    <w:rPr>
      <w:rFonts w:ascii="Calibri" w:eastAsia="SimSun" w:hAnsi="Calibri"/>
      <w:sz w:val="20"/>
      <w:szCs w:val="20"/>
      <w:lang w:eastAsia="zh-CN"/>
    </w:rPr>
  </w:style>
  <w:style w:type="paragraph" w:styleId="Tekstpodstawowy2">
    <w:name w:val="Body Text 2"/>
    <w:basedOn w:val="Normalny"/>
    <w:link w:val="Tekstpodstawowy2Znak"/>
    <w:uiPriority w:val="99"/>
    <w:semiHidden/>
    <w:unhideWhenUsed/>
    <w:locked/>
    <w:rsid w:val="00C64AE4"/>
    <w:pPr>
      <w:spacing w:after="120" w:line="480" w:lineRule="auto"/>
    </w:pPr>
  </w:style>
  <w:style w:type="character" w:customStyle="1" w:styleId="Tekstpodstawowy2Znak">
    <w:name w:val="Tekst podstawowy 2 Znak"/>
    <w:basedOn w:val="Domylnaczcionkaakapitu"/>
    <w:link w:val="Tekstpodstawowy2"/>
    <w:uiPriority w:val="99"/>
    <w:semiHidden/>
    <w:rsid w:val="00C64AE4"/>
    <w:rPr>
      <w:rFonts w:ascii="Times New Roman" w:hAnsi="Times New Roman"/>
      <w:sz w:val="24"/>
      <w:szCs w:val="24"/>
      <w:lang w:eastAsia="en-US"/>
    </w:rPr>
  </w:style>
  <w:style w:type="character" w:styleId="UyteHipercze">
    <w:name w:val="FollowedHyperlink"/>
    <w:basedOn w:val="Domylnaczcionkaakapitu"/>
    <w:uiPriority w:val="99"/>
    <w:semiHidden/>
    <w:unhideWhenUsed/>
    <w:locked/>
    <w:rsid w:val="00D03196"/>
    <w:rPr>
      <w:color w:val="800080" w:themeColor="followedHyperlink"/>
      <w:u w:val="single"/>
    </w:rPr>
  </w:style>
  <w:style w:type="character" w:customStyle="1" w:styleId="Teksttreci5">
    <w:name w:val="Tekst treści (5)_"/>
    <w:link w:val="Teksttreci50"/>
    <w:uiPriority w:val="99"/>
    <w:rsid w:val="004A594B"/>
    <w:rPr>
      <w:rFonts w:ascii="Times New Roman" w:hAnsi="Times New Roman"/>
      <w:sz w:val="24"/>
      <w:szCs w:val="24"/>
      <w:shd w:val="clear" w:color="auto" w:fill="FFFFFF"/>
    </w:rPr>
  </w:style>
  <w:style w:type="paragraph" w:customStyle="1" w:styleId="Teksttreci50">
    <w:name w:val="Tekst treści (5)"/>
    <w:basedOn w:val="Normalny"/>
    <w:link w:val="Teksttreci5"/>
    <w:uiPriority w:val="99"/>
    <w:rsid w:val="004A594B"/>
    <w:pPr>
      <w:widowControl w:val="0"/>
      <w:shd w:val="clear" w:color="auto" w:fill="FFFFFF"/>
      <w:spacing w:line="335" w:lineRule="exact"/>
      <w:ind w:hanging="560"/>
    </w:pPr>
    <w:rPr>
      <w:lang w:eastAsia="pl-PL"/>
    </w:rPr>
  </w:style>
  <w:style w:type="table" w:customStyle="1" w:styleId="Tabela-Siatka1">
    <w:name w:val="Tabela - Siatka1"/>
    <w:basedOn w:val="Standardowy"/>
    <w:next w:val="Tabela-Siatka"/>
    <w:uiPriority w:val="39"/>
    <w:rsid w:val="00F84FB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locked/>
    <w:rsid w:val="007208E7"/>
    <w:rPr>
      <w:sz w:val="16"/>
      <w:szCs w:val="16"/>
    </w:rPr>
  </w:style>
  <w:style w:type="paragraph" w:styleId="Tekstkomentarza">
    <w:name w:val="annotation text"/>
    <w:basedOn w:val="Normalny"/>
    <w:link w:val="TekstkomentarzaZnak"/>
    <w:uiPriority w:val="99"/>
    <w:semiHidden/>
    <w:unhideWhenUsed/>
    <w:locked/>
    <w:rsid w:val="007208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E7"/>
    <w:rPr>
      <w:rFonts w:ascii="Times New Roman" w:hAnsi="Times New Roman"/>
      <w:sz w:val="20"/>
      <w:szCs w:val="20"/>
      <w:lang w:eastAsia="en-US"/>
    </w:rPr>
  </w:style>
  <w:style w:type="paragraph" w:styleId="Tematkomentarza">
    <w:name w:val="annotation subject"/>
    <w:basedOn w:val="Tekstkomentarza"/>
    <w:next w:val="Tekstkomentarza"/>
    <w:link w:val="TematkomentarzaZnak"/>
    <w:uiPriority w:val="99"/>
    <w:semiHidden/>
    <w:unhideWhenUsed/>
    <w:locked/>
    <w:rsid w:val="007208E7"/>
    <w:rPr>
      <w:b/>
      <w:bCs/>
    </w:rPr>
  </w:style>
  <w:style w:type="character" w:customStyle="1" w:styleId="TematkomentarzaZnak">
    <w:name w:val="Temat komentarza Znak"/>
    <w:basedOn w:val="TekstkomentarzaZnak"/>
    <w:link w:val="Tematkomentarza"/>
    <w:uiPriority w:val="99"/>
    <w:semiHidden/>
    <w:rsid w:val="007208E7"/>
    <w:rPr>
      <w:rFonts w:ascii="Times New Roman" w:hAnsi="Times New Roman"/>
      <w:b/>
      <w:bCs/>
      <w:sz w:val="20"/>
      <w:szCs w:val="20"/>
      <w:lang w:eastAsia="en-US"/>
    </w:rPr>
  </w:style>
  <w:style w:type="paragraph" w:styleId="Tekstprzypisukocowego">
    <w:name w:val="endnote text"/>
    <w:basedOn w:val="Normalny"/>
    <w:link w:val="TekstprzypisukocowegoZnak"/>
    <w:uiPriority w:val="99"/>
    <w:semiHidden/>
    <w:unhideWhenUsed/>
    <w:locked/>
    <w:rsid w:val="0057082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082D"/>
    <w:rPr>
      <w:rFonts w:ascii="Times New Roman" w:hAnsi="Times New Roman"/>
      <w:sz w:val="20"/>
      <w:szCs w:val="20"/>
      <w:lang w:eastAsia="en-US"/>
    </w:rPr>
  </w:style>
  <w:style w:type="character" w:styleId="Odwoanieprzypisukocowego">
    <w:name w:val="endnote reference"/>
    <w:basedOn w:val="Domylnaczcionkaakapitu"/>
    <w:uiPriority w:val="99"/>
    <w:semiHidden/>
    <w:unhideWhenUsed/>
    <w:locked/>
    <w:rsid w:val="0057082D"/>
    <w:rPr>
      <w:vertAlign w:val="superscript"/>
    </w:rPr>
  </w:style>
  <w:style w:type="paragraph" w:styleId="Bezodstpw">
    <w:name w:val="No Spacing"/>
    <w:uiPriority w:val="1"/>
    <w:qFormat/>
    <w:rsid w:val="00BA38C2"/>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3465">
      <w:bodyDiv w:val="1"/>
      <w:marLeft w:val="0"/>
      <w:marRight w:val="0"/>
      <w:marTop w:val="0"/>
      <w:marBottom w:val="0"/>
      <w:divBdr>
        <w:top w:val="none" w:sz="0" w:space="0" w:color="auto"/>
        <w:left w:val="none" w:sz="0" w:space="0" w:color="auto"/>
        <w:bottom w:val="none" w:sz="0" w:space="0" w:color="auto"/>
        <w:right w:val="none" w:sz="0" w:space="0" w:color="auto"/>
      </w:divBdr>
      <w:divsChild>
        <w:div w:id="1590390242">
          <w:marLeft w:val="360"/>
          <w:marRight w:val="0"/>
          <w:marTop w:val="72"/>
          <w:marBottom w:val="72"/>
          <w:divBdr>
            <w:top w:val="none" w:sz="0" w:space="0" w:color="auto"/>
            <w:left w:val="none" w:sz="0" w:space="0" w:color="auto"/>
            <w:bottom w:val="none" w:sz="0" w:space="0" w:color="auto"/>
            <w:right w:val="none" w:sz="0" w:space="0" w:color="auto"/>
          </w:divBdr>
          <w:divsChild>
            <w:div w:id="2105958930">
              <w:marLeft w:val="0"/>
              <w:marRight w:val="0"/>
              <w:marTop w:val="0"/>
              <w:marBottom w:val="0"/>
              <w:divBdr>
                <w:top w:val="none" w:sz="0" w:space="0" w:color="auto"/>
                <w:left w:val="none" w:sz="0" w:space="0" w:color="auto"/>
                <w:bottom w:val="none" w:sz="0" w:space="0" w:color="auto"/>
                <w:right w:val="none" w:sz="0" w:space="0" w:color="auto"/>
              </w:divBdr>
            </w:div>
          </w:divsChild>
        </w:div>
        <w:div w:id="575825373">
          <w:marLeft w:val="360"/>
          <w:marRight w:val="0"/>
          <w:marTop w:val="0"/>
          <w:marBottom w:val="72"/>
          <w:divBdr>
            <w:top w:val="none" w:sz="0" w:space="0" w:color="auto"/>
            <w:left w:val="none" w:sz="0" w:space="0" w:color="auto"/>
            <w:bottom w:val="none" w:sz="0" w:space="0" w:color="auto"/>
            <w:right w:val="none" w:sz="0" w:space="0" w:color="auto"/>
          </w:divBdr>
          <w:divsChild>
            <w:div w:id="5465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3618">
      <w:marLeft w:val="0"/>
      <w:marRight w:val="0"/>
      <w:marTop w:val="0"/>
      <w:marBottom w:val="0"/>
      <w:divBdr>
        <w:top w:val="none" w:sz="0" w:space="0" w:color="auto"/>
        <w:left w:val="none" w:sz="0" w:space="0" w:color="auto"/>
        <w:bottom w:val="none" w:sz="0" w:space="0" w:color="auto"/>
        <w:right w:val="none" w:sz="0" w:space="0" w:color="auto"/>
      </w:divBdr>
    </w:div>
    <w:div w:id="784273839">
      <w:bodyDiv w:val="1"/>
      <w:marLeft w:val="0"/>
      <w:marRight w:val="0"/>
      <w:marTop w:val="0"/>
      <w:marBottom w:val="0"/>
      <w:divBdr>
        <w:top w:val="none" w:sz="0" w:space="0" w:color="auto"/>
        <w:left w:val="none" w:sz="0" w:space="0" w:color="auto"/>
        <w:bottom w:val="none" w:sz="0" w:space="0" w:color="auto"/>
        <w:right w:val="none" w:sz="0" w:space="0" w:color="auto"/>
      </w:divBdr>
      <w:divsChild>
        <w:div w:id="957955448">
          <w:marLeft w:val="0"/>
          <w:marRight w:val="0"/>
          <w:marTop w:val="240"/>
          <w:marBottom w:val="0"/>
          <w:divBdr>
            <w:top w:val="none" w:sz="0" w:space="0" w:color="auto"/>
            <w:left w:val="none" w:sz="0" w:space="0" w:color="auto"/>
            <w:bottom w:val="none" w:sz="0" w:space="0" w:color="auto"/>
            <w:right w:val="none" w:sz="0" w:space="0" w:color="auto"/>
          </w:divBdr>
        </w:div>
        <w:div w:id="1529099312">
          <w:marLeft w:val="0"/>
          <w:marRight w:val="0"/>
          <w:marTop w:val="240"/>
          <w:marBottom w:val="0"/>
          <w:divBdr>
            <w:top w:val="none" w:sz="0" w:space="0" w:color="auto"/>
            <w:left w:val="none" w:sz="0" w:space="0" w:color="auto"/>
            <w:bottom w:val="none" w:sz="0" w:space="0" w:color="auto"/>
            <w:right w:val="none" w:sz="0" w:space="0" w:color="auto"/>
          </w:divBdr>
        </w:div>
      </w:divsChild>
    </w:div>
    <w:div w:id="929193147">
      <w:bodyDiv w:val="1"/>
      <w:marLeft w:val="0"/>
      <w:marRight w:val="0"/>
      <w:marTop w:val="0"/>
      <w:marBottom w:val="0"/>
      <w:divBdr>
        <w:top w:val="none" w:sz="0" w:space="0" w:color="auto"/>
        <w:left w:val="none" w:sz="0" w:space="0" w:color="auto"/>
        <w:bottom w:val="none" w:sz="0" w:space="0" w:color="auto"/>
        <w:right w:val="none" w:sz="0" w:space="0" w:color="auto"/>
      </w:divBdr>
      <w:divsChild>
        <w:div w:id="393819550">
          <w:marLeft w:val="360"/>
          <w:marRight w:val="0"/>
          <w:marTop w:val="0"/>
          <w:marBottom w:val="72"/>
          <w:divBdr>
            <w:top w:val="none" w:sz="0" w:space="0" w:color="auto"/>
            <w:left w:val="none" w:sz="0" w:space="0" w:color="auto"/>
            <w:bottom w:val="none" w:sz="0" w:space="0" w:color="auto"/>
            <w:right w:val="none" w:sz="0" w:space="0" w:color="auto"/>
          </w:divBdr>
          <w:divsChild>
            <w:div w:id="239943995">
              <w:marLeft w:val="0"/>
              <w:marRight w:val="0"/>
              <w:marTop w:val="0"/>
              <w:marBottom w:val="0"/>
              <w:divBdr>
                <w:top w:val="none" w:sz="0" w:space="0" w:color="auto"/>
                <w:left w:val="none" w:sz="0" w:space="0" w:color="auto"/>
                <w:bottom w:val="none" w:sz="0" w:space="0" w:color="auto"/>
                <w:right w:val="none" w:sz="0" w:space="0" w:color="auto"/>
              </w:divBdr>
            </w:div>
          </w:divsChild>
        </w:div>
        <w:div w:id="529299960">
          <w:marLeft w:val="360"/>
          <w:marRight w:val="0"/>
          <w:marTop w:val="0"/>
          <w:marBottom w:val="72"/>
          <w:divBdr>
            <w:top w:val="none" w:sz="0" w:space="0" w:color="auto"/>
            <w:left w:val="none" w:sz="0" w:space="0" w:color="auto"/>
            <w:bottom w:val="none" w:sz="0" w:space="0" w:color="auto"/>
            <w:right w:val="none" w:sz="0" w:space="0" w:color="auto"/>
          </w:divBdr>
          <w:divsChild>
            <w:div w:id="75057818">
              <w:marLeft w:val="0"/>
              <w:marRight w:val="0"/>
              <w:marTop w:val="0"/>
              <w:marBottom w:val="0"/>
              <w:divBdr>
                <w:top w:val="none" w:sz="0" w:space="0" w:color="auto"/>
                <w:left w:val="none" w:sz="0" w:space="0" w:color="auto"/>
                <w:bottom w:val="none" w:sz="0" w:space="0" w:color="auto"/>
                <w:right w:val="none" w:sz="0" w:space="0" w:color="auto"/>
              </w:divBdr>
            </w:div>
          </w:divsChild>
        </w:div>
        <w:div w:id="1054280729">
          <w:marLeft w:val="360"/>
          <w:marRight w:val="0"/>
          <w:marTop w:val="0"/>
          <w:marBottom w:val="72"/>
          <w:divBdr>
            <w:top w:val="none" w:sz="0" w:space="0" w:color="auto"/>
            <w:left w:val="none" w:sz="0" w:space="0" w:color="auto"/>
            <w:bottom w:val="none" w:sz="0" w:space="0" w:color="auto"/>
            <w:right w:val="none" w:sz="0" w:space="0" w:color="auto"/>
          </w:divBdr>
          <w:divsChild>
            <w:div w:id="1324892079">
              <w:marLeft w:val="0"/>
              <w:marRight w:val="0"/>
              <w:marTop w:val="0"/>
              <w:marBottom w:val="0"/>
              <w:divBdr>
                <w:top w:val="none" w:sz="0" w:space="0" w:color="auto"/>
                <w:left w:val="none" w:sz="0" w:space="0" w:color="auto"/>
                <w:bottom w:val="none" w:sz="0" w:space="0" w:color="auto"/>
                <w:right w:val="none" w:sz="0" w:space="0" w:color="auto"/>
              </w:divBdr>
            </w:div>
          </w:divsChild>
        </w:div>
        <w:div w:id="1395667411">
          <w:marLeft w:val="360"/>
          <w:marRight w:val="0"/>
          <w:marTop w:val="0"/>
          <w:marBottom w:val="72"/>
          <w:divBdr>
            <w:top w:val="none" w:sz="0" w:space="0" w:color="auto"/>
            <w:left w:val="none" w:sz="0" w:space="0" w:color="auto"/>
            <w:bottom w:val="none" w:sz="0" w:space="0" w:color="auto"/>
            <w:right w:val="none" w:sz="0" w:space="0" w:color="auto"/>
          </w:divBdr>
          <w:divsChild>
            <w:div w:id="240650356">
              <w:marLeft w:val="0"/>
              <w:marRight w:val="0"/>
              <w:marTop w:val="0"/>
              <w:marBottom w:val="0"/>
              <w:divBdr>
                <w:top w:val="none" w:sz="0" w:space="0" w:color="auto"/>
                <w:left w:val="none" w:sz="0" w:space="0" w:color="auto"/>
                <w:bottom w:val="none" w:sz="0" w:space="0" w:color="auto"/>
                <w:right w:val="none" w:sz="0" w:space="0" w:color="auto"/>
              </w:divBdr>
            </w:div>
          </w:divsChild>
        </w:div>
        <w:div w:id="1900632117">
          <w:marLeft w:val="360"/>
          <w:marRight w:val="0"/>
          <w:marTop w:val="0"/>
          <w:marBottom w:val="72"/>
          <w:divBdr>
            <w:top w:val="none" w:sz="0" w:space="0" w:color="auto"/>
            <w:left w:val="none" w:sz="0" w:space="0" w:color="auto"/>
            <w:bottom w:val="none" w:sz="0" w:space="0" w:color="auto"/>
            <w:right w:val="none" w:sz="0" w:space="0" w:color="auto"/>
          </w:divBdr>
          <w:divsChild>
            <w:div w:id="967704645">
              <w:marLeft w:val="0"/>
              <w:marRight w:val="0"/>
              <w:marTop w:val="0"/>
              <w:marBottom w:val="0"/>
              <w:divBdr>
                <w:top w:val="none" w:sz="0" w:space="0" w:color="auto"/>
                <w:left w:val="none" w:sz="0" w:space="0" w:color="auto"/>
                <w:bottom w:val="none" w:sz="0" w:space="0" w:color="auto"/>
                <w:right w:val="none" w:sz="0" w:space="0" w:color="auto"/>
              </w:divBdr>
            </w:div>
          </w:divsChild>
        </w:div>
        <w:div w:id="2040736735">
          <w:marLeft w:val="360"/>
          <w:marRight w:val="0"/>
          <w:marTop w:val="0"/>
          <w:marBottom w:val="72"/>
          <w:divBdr>
            <w:top w:val="none" w:sz="0" w:space="0" w:color="auto"/>
            <w:left w:val="none" w:sz="0" w:space="0" w:color="auto"/>
            <w:bottom w:val="none" w:sz="0" w:space="0" w:color="auto"/>
            <w:right w:val="none" w:sz="0" w:space="0" w:color="auto"/>
          </w:divBdr>
          <w:divsChild>
            <w:div w:id="2223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7399">
      <w:bodyDiv w:val="1"/>
      <w:marLeft w:val="0"/>
      <w:marRight w:val="0"/>
      <w:marTop w:val="0"/>
      <w:marBottom w:val="0"/>
      <w:divBdr>
        <w:top w:val="none" w:sz="0" w:space="0" w:color="auto"/>
        <w:left w:val="none" w:sz="0" w:space="0" w:color="auto"/>
        <w:bottom w:val="none" w:sz="0" w:space="0" w:color="auto"/>
        <w:right w:val="none" w:sz="0" w:space="0" w:color="auto"/>
      </w:divBdr>
      <w:divsChild>
        <w:div w:id="255597302">
          <w:marLeft w:val="360"/>
          <w:marRight w:val="0"/>
          <w:marTop w:val="0"/>
          <w:marBottom w:val="72"/>
          <w:divBdr>
            <w:top w:val="none" w:sz="0" w:space="0" w:color="auto"/>
            <w:left w:val="none" w:sz="0" w:space="0" w:color="auto"/>
            <w:bottom w:val="none" w:sz="0" w:space="0" w:color="auto"/>
            <w:right w:val="none" w:sz="0" w:space="0" w:color="auto"/>
          </w:divBdr>
        </w:div>
        <w:div w:id="1216968161">
          <w:marLeft w:val="360"/>
          <w:marRight w:val="0"/>
          <w:marTop w:val="72"/>
          <w:marBottom w:val="72"/>
          <w:divBdr>
            <w:top w:val="none" w:sz="0" w:space="0" w:color="auto"/>
            <w:left w:val="none" w:sz="0" w:space="0" w:color="auto"/>
            <w:bottom w:val="none" w:sz="0" w:space="0" w:color="auto"/>
            <w:right w:val="none" w:sz="0" w:space="0" w:color="auto"/>
          </w:divBdr>
        </w:div>
        <w:div w:id="1436369351">
          <w:marLeft w:val="360"/>
          <w:marRight w:val="0"/>
          <w:marTop w:val="0"/>
          <w:marBottom w:val="72"/>
          <w:divBdr>
            <w:top w:val="none" w:sz="0" w:space="0" w:color="auto"/>
            <w:left w:val="none" w:sz="0" w:space="0" w:color="auto"/>
            <w:bottom w:val="none" w:sz="0" w:space="0" w:color="auto"/>
            <w:right w:val="none" w:sz="0" w:space="0" w:color="auto"/>
          </w:divBdr>
        </w:div>
        <w:div w:id="1857235176">
          <w:marLeft w:val="360"/>
          <w:marRight w:val="0"/>
          <w:marTop w:val="0"/>
          <w:marBottom w:val="72"/>
          <w:divBdr>
            <w:top w:val="none" w:sz="0" w:space="0" w:color="auto"/>
            <w:left w:val="none" w:sz="0" w:space="0" w:color="auto"/>
            <w:bottom w:val="none" w:sz="0" w:space="0" w:color="auto"/>
            <w:right w:val="none" w:sz="0" w:space="0" w:color="auto"/>
          </w:divBdr>
        </w:div>
      </w:divsChild>
    </w:div>
    <w:div w:id="1609310418">
      <w:bodyDiv w:val="1"/>
      <w:marLeft w:val="0"/>
      <w:marRight w:val="0"/>
      <w:marTop w:val="0"/>
      <w:marBottom w:val="0"/>
      <w:divBdr>
        <w:top w:val="none" w:sz="0" w:space="0" w:color="auto"/>
        <w:left w:val="none" w:sz="0" w:space="0" w:color="auto"/>
        <w:bottom w:val="none" w:sz="0" w:space="0" w:color="auto"/>
        <w:right w:val="none" w:sz="0" w:space="0" w:color="auto"/>
      </w:divBdr>
      <w:divsChild>
        <w:div w:id="474029220">
          <w:marLeft w:val="360"/>
          <w:marRight w:val="0"/>
          <w:marTop w:val="0"/>
          <w:marBottom w:val="72"/>
          <w:divBdr>
            <w:top w:val="none" w:sz="0" w:space="0" w:color="auto"/>
            <w:left w:val="none" w:sz="0" w:space="0" w:color="auto"/>
            <w:bottom w:val="none" w:sz="0" w:space="0" w:color="auto"/>
            <w:right w:val="none" w:sz="0" w:space="0" w:color="auto"/>
          </w:divBdr>
        </w:div>
        <w:div w:id="874855739">
          <w:marLeft w:val="360"/>
          <w:marRight w:val="0"/>
          <w:marTop w:val="0"/>
          <w:marBottom w:val="72"/>
          <w:divBdr>
            <w:top w:val="none" w:sz="0" w:space="0" w:color="auto"/>
            <w:left w:val="none" w:sz="0" w:space="0" w:color="auto"/>
            <w:bottom w:val="none" w:sz="0" w:space="0" w:color="auto"/>
            <w:right w:val="none" w:sz="0" w:space="0" w:color="auto"/>
          </w:divBdr>
        </w:div>
        <w:div w:id="963316506">
          <w:marLeft w:val="360"/>
          <w:marRight w:val="0"/>
          <w:marTop w:val="0"/>
          <w:marBottom w:val="72"/>
          <w:divBdr>
            <w:top w:val="none" w:sz="0" w:space="0" w:color="auto"/>
            <w:left w:val="none" w:sz="0" w:space="0" w:color="auto"/>
            <w:bottom w:val="none" w:sz="0" w:space="0" w:color="auto"/>
            <w:right w:val="none" w:sz="0" w:space="0" w:color="auto"/>
          </w:divBdr>
        </w:div>
        <w:div w:id="1191338316">
          <w:marLeft w:val="360"/>
          <w:marRight w:val="0"/>
          <w:marTop w:val="0"/>
          <w:marBottom w:val="72"/>
          <w:divBdr>
            <w:top w:val="none" w:sz="0" w:space="0" w:color="auto"/>
            <w:left w:val="none" w:sz="0" w:space="0" w:color="auto"/>
            <w:bottom w:val="none" w:sz="0" w:space="0" w:color="auto"/>
            <w:right w:val="none" w:sz="0" w:space="0" w:color="auto"/>
          </w:divBdr>
        </w:div>
        <w:div w:id="1506242716">
          <w:marLeft w:val="360"/>
          <w:marRight w:val="0"/>
          <w:marTop w:val="72"/>
          <w:marBottom w:val="72"/>
          <w:divBdr>
            <w:top w:val="none" w:sz="0" w:space="0" w:color="auto"/>
            <w:left w:val="none" w:sz="0" w:space="0" w:color="auto"/>
            <w:bottom w:val="none" w:sz="0" w:space="0" w:color="auto"/>
            <w:right w:val="none" w:sz="0" w:space="0" w:color="auto"/>
          </w:divBdr>
          <w:divsChild>
            <w:div w:id="195847857">
              <w:marLeft w:val="360"/>
              <w:marRight w:val="0"/>
              <w:marTop w:val="0"/>
              <w:marBottom w:val="0"/>
              <w:divBdr>
                <w:top w:val="none" w:sz="0" w:space="0" w:color="auto"/>
                <w:left w:val="none" w:sz="0" w:space="0" w:color="auto"/>
                <w:bottom w:val="none" w:sz="0" w:space="0" w:color="auto"/>
                <w:right w:val="none" w:sz="0" w:space="0" w:color="auto"/>
              </w:divBdr>
            </w:div>
            <w:div w:id="295376923">
              <w:marLeft w:val="360"/>
              <w:marRight w:val="0"/>
              <w:marTop w:val="0"/>
              <w:marBottom w:val="0"/>
              <w:divBdr>
                <w:top w:val="none" w:sz="0" w:space="0" w:color="auto"/>
                <w:left w:val="none" w:sz="0" w:space="0" w:color="auto"/>
                <w:bottom w:val="none" w:sz="0" w:space="0" w:color="auto"/>
                <w:right w:val="none" w:sz="0" w:space="0" w:color="auto"/>
              </w:divBdr>
            </w:div>
            <w:div w:id="963462878">
              <w:marLeft w:val="360"/>
              <w:marRight w:val="0"/>
              <w:marTop w:val="0"/>
              <w:marBottom w:val="0"/>
              <w:divBdr>
                <w:top w:val="none" w:sz="0" w:space="0" w:color="auto"/>
                <w:left w:val="none" w:sz="0" w:space="0" w:color="auto"/>
                <w:bottom w:val="none" w:sz="0" w:space="0" w:color="auto"/>
                <w:right w:val="none" w:sz="0" w:space="0" w:color="auto"/>
              </w:divBdr>
            </w:div>
            <w:div w:id="1159687795">
              <w:marLeft w:val="360"/>
              <w:marRight w:val="0"/>
              <w:marTop w:val="0"/>
              <w:marBottom w:val="0"/>
              <w:divBdr>
                <w:top w:val="none" w:sz="0" w:space="0" w:color="auto"/>
                <w:left w:val="none" w:sz="0" w:space="0" w:color="auto"/>
                <w:bottom w:val="none" w:sz="0" w:space="0" w:color="auto"/>
                <w:right w:val="none" w:sz="0" w:space="0" w:color="auto"/>
              </w:divBdr>
            </w:div>
            <w:div w:id="1526672607">
              <w:marLeft w:val="360"/>
              <w:marRight w:val="0"/>
              <w:marTop w:val="0"/>
              <w:marBottom w:val="0"/>
              <w:divBdr>
                <w:top w:val="none" w:sz="0" w:space="0" w:color="auto"/>
                <w:left w:val="none" w:sz="0" w:space="0" w:color="auto"/>
                <w:bottom w:val="none" w:sz="0" w:space="0" w:color="auto"/>
                <w:right w:val="none" w:sz="0" w:space="0" w:color="auto"/>
              </w:divBdr>
            </w:div>
            <w:div w:id="1693065381">
              <w:marLeft w:val="360"/>
              <w:marRight w:val="0"/>
              <w:marTop w:val="0"/>
              <w:marBottom w:val="0"/>
              <w:divBdr>
                <w:top w:val="none" w:sz="0" w:space="0" w:color="auto"/>
                <w:left w:val="none" w:sz="0" w:space="0" w:color="auto"/>
                <w:bottom w:val="none" w:sz="0" w:space="0" w:color="auto"/>
                <w:right w:val="none" w:sz="0" w:space="0" w:color="auto"/>
              </w:divBdr>
            </w:div>
            <w:div w:id="1817528952">
              <w:marLeft w:val="360"/>
              <w:marRight w:val="0"/>
              <w:marTop w:val="0"/>
              <w:marBottom w:val="0"/>
              <w:divBdr>
                <w:top w:val="none" w:sz="0" w:space="0" w:color="auto"/>
                <w:left w:val="none" w:sz="0" w:space="0" w:color="auto"/>
                <w:bottom w:val="none" w:sz="0" w:space="0" w:color="auto"/>
                <w:right w:val="none" w:sz="0" w:space="0" w:color="auto"/>
              </w:divBdr>
            </w:div>
            <w:div w:id="2029746360">
              <w:marLeft w:val="360"/>
              <w:marRight w:val="0"/>
              <w:marTop w:val="0"/>
              <w:marBottom w:val="0"/>
              <w:divBdr>
                <w:top w:val="none" w:sz="0" w:space="0" w:color="auto"/>
                <w:left w:val="none" w:sz="0" w:space="0" w:color="auto"/>
                <w:bottom w:val="none" w:sz="0" w:space="0" w:color="auto"/>
                <w:right w:val="none" w:sz="0" w:space="0" w:color="auto"/>
              </w:divBdr>
            </w:div>
          </w:divsChild>
        </w:div>
        <w:div w:id="1908108087">
          <w:marLeft w:val="360"/>
          <w:marRight w:val="0"/>
          <w:marTop w:val="0"/>
          <w:marBottom w:val="72"/>
          <w:divBdr>
            <w:top w:val="none" w:sz="0" w:space="0" w:color="auto"/>
            <w:left w:val="none" w:sz="0" w:space="0" w:color="auto"/>
            <w:bottom w:val="none" w:sz="0" w:space="0" w:color="auto"/>
            <w:right w:val="none" w:sz="0" w:space="0" w:color="auto"/>
          </w:divBdr>
        </w:div>
      </w:divsChild>
    </w:div>
    <w:div w:id="1657999128">
      <w:bodyDiv w:val="1"/>
      <w:marLeft w:val="0"/>
      <w:marRight w:val="0"/>
      <w:marTop w:val="0"/>
      <w:marBottom w:val="0"/>
      <w:divBdr>
        <w:top w:val="none" w:sz="0" w:space="0" w:color="auto"/>
        <w:left w:val="none" w:sz="0" w:space="0" w:color="auto"/>
        <w:bottom w:val="none" w:sz="0" w:space="0" w:color="auto"/>
        <w:right w:val="none" w:sz="0" w:space="0" w:color="auto"/>
      </w:divBdr>
      <w:divsChild>
        <w:div w:id="603608902">
          <w:marLeft w:val="0"/>
          <w:marRight w:val="0"/>
          <w:marTop w:val="240"/>
          <w:marBottom w:val="0"/>
          <w:divBdr>
            <w:top w:val="none" w:sz="0" w:space="0" w:color="auto"/>
            <w:left w:val="none" w:sz="0" w:space="0" w:color="auto"/>
            <w:bottom w:val="none" w:sz="0" w:space="0" w:color="auto"/>
            <w:right w:val="none" w:sz="0" w:space="0" w:color="auto"/>
          </w:divBdr>
        </w:div>
        <w:div w:id="1048140525">
          <w:marLeft w:val="0"/>
          <w:marRight w:val="0"/>
          <w:marTop w:val="240"/>
          <w:marBottom w:val="0"/>
          <w:divBdr>
            <w:top w:val="none" w:sz="0" w:space="0" w:color="auto"/>
            <w:left w:val="none" w:sz="0" w:space="0" w:color="auto"/>
            <w:bottom w:val="none" w:sz="0" w:space="0" w:color="auto"/>
            <w:right w:val="none" w:sz="0" w:space="0" w:color="auto"/>
          </w:divBdr>
        </w:div>
      </w:divsChild>
    </w:div>
    <w:div w:id="1700932747">
      <w:bodyDiv w:val="1"/>
      <w:marLeft w:val="0"/>
      <w:marRight w:val="0"/>
      <w:marTop w:val="0"/>
      <w:marBottom w:val="0"/>
      <w:divBdr>
        <w:top w:val="none" w:sz="0" w:space="0" w:color="auto"/>
        <w:left w:val="none" w:sz="0" w:space="0" w:color="auto"/>
        <w:bottom w:val="none" w:sz="0" w:space="0" w:color="auto"/>
        <w:right w:val="none" w:sz="0" w:space="0" w:color="auto"/>
      </w:divBdr>
      <w:divsChild>
        <w:div w:id="1481533513">
          <w:marLeft w:val="360"/>
          <w:marRight w:val="0"/>
          <w:marTop w:val="0"/>
          <w:marBottom w:val="72"/>
          <w:divBdr>
            <w:top w:val="none" w:sz="0" w:space="0" w:color="auto"/>
            <w:left w:val="none" w:sz="0" w:space="0" w:color="auto"/>
            <w:bottom w:val="none" w:sz="0" w:space="0" w:color="auto"/>
            <w:right w:val="none" w:sz="0" w:space="0" w:color="auto"/>
          </w:divBdr>
        </w:div>
        <w:div w:id="2068841244">
          <w:marLeft w:val="360"/>
          <w:marRight w:val="0"/>
          <w:marTop w:val="72"/>
          <w:marBottom w:val="72"/>
          <w:divBdr>
            <w:top w:val="none" w:sz="0" w:space="0" w:color="auto"/>
            <w:left w:val="none" w:sz="0" w:space="0" w:color="auto"/>
            <w:bottom w:val="none" w:sz="0" w:space="0" w:color="auto"/>
            <w:right w:val="none" w:sz="0" w:space="0" w:color="auto"/>
          </w:divBdr>
        </w:div>
      </w:divsChild>
    </w:div>
    <w:div w:id="1707682036">
      <w:bodyDiv w:val="1"/>
      <w:marLeft w:val="0"/>
      <w:marRight w:val="0"/>
      <w:marTop w:val="0"/>
      <w:marBottom w:val="0"/>
      <w:divBdr>
        <w:top w:val="none" w:sz="0" w:space="0" w:color="auto"/>
        <w:left w:val="none" w:sz="0" w:space="0" w:color="auto"/>
        <w:bottom w:val="none" w:sz="0" w:space="0" w:color="auto"/>
        <w:right w:val="none" w:sz="0" w:space="0" w:color="auto"/>
      </w:divBdr>
      <w:divsChild>
        <w:div w:id="1414743831">
          <w:marLeft w:val="360"/>
          <w:marRight w:val="0"/>
          <w:marTop w:val="0"/>
          <w:marBottom w:val="0"/>
          <w:divBdr>
            <w:top w:val="none" w:sz="0" w:space="0" w:color="auto"/>
            <w:left w:val="none" w:sz="0" w:space="0" w:color="auto"/>
            <w:bottom w:val="none" w:sz="0" w:space="0" w:color="auto"/>
            <w:right w:val="none" w:sz="0" w:space="0" w:color="auto"/>
          </w:divBdr>
          <w:divsChild>
            <w:div w:id="1981375414">
              <w:marLeft w:val="0"/>
              <w:marRight w:val="0"/>
              <w:marTop w:val="0"/>
              <w:marBottom w:val="0"/>
              <w:divBdr>
                <w:top w:val="none" w:sz="0" w:space="0" w:color="auto"/>
                <w:left w:val="none" w:sz="0" w:space="0" w:color="auto"/>
                <w:bottom w:val="none" w:sz="0" w:space="0" w:color="auto"/>
                <w:right w:val="none" w:sz="0" w:space="0" w:color="auto"/>
              </w:divBdr>
            </w:div>
          </w:divsChild>
        </w:div>
        <w:div w:id="1562591937">
          <w:marLeft w:val="360"/>
          <w:marRight w:val="0"/>
          <w:marTop w:val="0"/>
          <w:marBottom w:val="0"/>
          <w:divBdr>
            <w:top w:val="none" w:sz="0" w:space="0" w:color="auto"/>
            <w:left w:val="none" w:sz="0" w:space="0" w:color="auto"/>
            <w:bottom w:val="none" w:sz="0" w:space="0" w:color="auto"/>
            <w:right w:val="none" w:sz="0" w:space="0" w:color="auto"/>
          </w:divBdr>
          <w:divsChild>
            <w:div w:id="1790664780">
              <w:marLeft w:val="0"/>
              <w:marRight w:val="0"/>
              <w:marTop w:val="0"/>
              <w:marBottom w:val="0"/>
              <w:divBdr>
                <w:top w:val="none" w:sz="0" w:space="0" w:color="auto"/>
                <w:left w:val="none" w:sz="0" w:space="0" w:color="auto"/>
                <w:bottom w:val="none" w:sz="0" w:space="0" w:color="auto"/>
                <w:right w:val="none" w:sz="0" w:space="0" w:color="auto"/>
              </w:divBdr>
            </w:div>
          </w:divsChild>
        </w:div>
        <w:div w:id="81680440">
          <w:marLeft w:val="360"/>
          <w:marRight w:val="0"/>
          <w:marTop w:val="0"/>
          <w:marBottom w:val="0"/>
          <w:divBdr>
            <w:top w:val="none" w:sz="0" w:space="0" w:color="auto"/>
            <w:left w:val="none" w:sz="0" w:space="0" w:color="auto"/>
            <w:bottom w:val="none" w:sz="0" w:space="0" w:color="auto"/>
            <w:right w:val="none" w:sz="0" w:space="0" w:color="auto"/>
          </w:divBdr>
          <w:divsChild>
            <w:div w:id="2045867517">
              <w:marLeft w:val="0"/>
              <w:marRight w:val="0"/>
              <w:marTop w:val="0"/>
              <w:marBottom w:val="0"/>
              <w:divBdr>
                <w:top w:val="none" w:sz="0" w:space="0" w:color="auto"/>
                <w:left w:val="none" w:sz="0" w:space="0" w:color="auto"/>
                <w:bottom w:val="none" w:sz="0" w:space="0" w:color="auto"/>
                <w:right w:val="none" w:sz="0" w:space="0" w:color="auto"/>
              </w:divBdr>
            </w:div>
          </w:divsChild>
        </w:div>
        <w:div w:id="244189931">
          <w:marLeft w:val="360"/>
          <w:marRight w:val="0"/>
          <w:marTop w:val="0"/>
          <w:marBottom w:val="0"/>
          <w:divBdr>
            <w:top w:val="none" w:sz="0" w:space="0" w:color="auto"/>
            <w:left w:val="none" w:sz="0" w:space="0" w:color="auto"/>
            <w:bottom w:val="none" w:sz="0" w:space="0" w:color="auto"/>
            <w:right w:val="none" w:sz="0" w:space="0" w:color="auto"/>
          </w:divBdr>
          <w:divsChild>
            <w:div w:id="2986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4950">
      <w:bodyDiv w:val="1"/>
      <w:marLeft w:val="0"/>
      <w:marRight w:val="0"/>
      <w:marTop w:val="0"/>
      <w:marBottom w:val="0"/>
      <w:divBdr>
        <w:top w:val="none" w:sz="0" w:space="0" w:color="auto"/>
        <w:left w:val="none" w:sz="0" w:space="0" w:color="auto"/>
        <w:bottom w:val="none" w:sz="0" w:space="0" w:color="auto"/>
        <w:right w:val="none" w:sz="0" w:space="0" w:color="auto"/>
      </w:divBdr>
      <w:divsChild>
        <w:div w:id="172843182">
          <w:marLeft w:val="360"/>
          <w:marRight w:val="0"/>
          <w:marTop w:val="72"/>
          <w:marBottom w:val="72"/>
          <w:divBdr>
            <w:top w:val="none" w:sz="0" w:space="0" w:color="auto"/>
            <w:left w:val="none" w:sz="0" w:space="0" w:color="auto"/>
            <w:bottom w:val="none" w:sz="0" w:space="0" w:color="auto"/>
            <w:right w:val="none" w:sz="0" w:space="0" w:color="auto"/>
          </w:divBdr>
          <w:divsChild>
            <w:div w:id="427241097">
              <w:marLeft w:val="360"/>
              <w:marRight w:val="0"/>
              <w:marTop w:val="0"/>
              <w:marBottom w:val="0"/>
              <w:divBdr>
                <w:top w:val="none" w:sz="0" w:space="0" w:color="auto"/>
                <w:left w:val="none" w:sz="0" w:space="0" w:color="auto"/>
                <w:bottom w:val="none" w:sz="0" w:space="0" w:color="auto"/>
                <w:right w:val="none" w:sz="0" w:space="0" w:color="auto"/>
              </w:divBdr>
            </w:div>
            <w:div w:id="566183559">
              <w:marLeft w:val="360"/>
              <w:marRight w:val="0"/>
              <w:marTop w:val="0"/>
              <w:marBottom w:val="0"/>
              <w:divBdr>
                <w:top w:val="none" w:sz="0" w:space="0" w:color="auto"/>
                <w:left w:val="none" w:sz="0" w:space="0" w:color="auto"/>
                <w:bottom w:val="none" w:sz="0" w:space="0" w:color="auto"/>
                <w:right w:val="none" w:sz="0" w:space="0" w:color="auto"/>
              </w:divBdr>
            </w:div>
            <w:div w:id="592594041">
              <w:marLeft w:val="360"/>
              <w:marRight w:val="0"/>
              <w:marTop w:val="0"/>
              <w:marBottom w:val="0"/>
              <w:divBdr>
                <w:top w:val="none" w:sz="0" w:space="0" w:color="auto"/>
                <w:left w:val="none" w:sz="0" w:space="0" w:color="auto"/>
                <w:bottom w:val="none" w:sz="0" w:space="0" w:color="auto"/>
                <w:right w:val="none" w:sz="0" w:space="0" w:color="auto"/>
              </w:divBdr>
            </w:div>
            <w:div w:id="1194030149">
              <w:marLeft w:val="360"/>
              <w:marRight w:val="0"/>
              <w:marTop w:val="0"/>
              <w:marBottom w:val="0"/>
              <w:divBdr>
                <w:top w:val="none" w:sz="0" w:space="0" w:color="auto"/>
                <w:left w:val="none" w:sz="0" w:space="0" w:color="auto"/>
                <w:bottom w:val="none" w:sz="0" w:space="0" w:color="auto"/>
                <w:right w:val="none" w:sz="0" w:space="0" w:color="auto"/>
              </w:divBdr>
            </w:div>
            <w:div w:id="1282883757">
              <w:marLeft w:val="360"/>
              <w:marRight w:val="0"/>
              <w:marTop w:val="0"/>
              <w:marBottom w:val="0"/>
              <w:divBdr>
                <w:top w:val="none" w:sz="0" w:space="0" w:color="auto"/>
                <w:left w:val="none" w:sz="0" w:space="0" w:color="auto"/>
                <w:bottom w:val="none" w:sz="0" w:space="0" w:color="auto"/>
                <w:right w:val="none" w:sz="0" w:space="0" w:color="auto"/>
              </w:divBdr>
            </w:div>
            <w:div w:id="1485732153">
              <w:marLeft w:val="360"/>
              <w:marRight w:val="0"/>
              <w:marTop w:val="0"/>
              <w:marBottom w:val="0"/>
              <w:divBdr>
                <w:top w:val="none" w:sz="0" w:space="0" w:color="auto"/>
                <w:left w:val="none" w:sz="0" w:space="0" w:color="auto"/>
                <w:bottom w:val="none" w:sz="0" w:space="0" w:color="auto"/>
                <w:right w:val="none" w:sz="0" w:space="0" w:color="auto"/>
              </w:divBdr>
            </w:div>
            <w:div w:id="1701929908">
              <w:marLeft w:val="360"/>
              <w:marRight w:val="0"/>
              <w:marTop w:val="0"/>
              <w:marBottom w:val="0"/>
              <w:divBdr>
                <w:top w:val="none" w:sz="0" w:space="0" w:color="auto"/>
                <w:left w:val="none" w:sz="0" w:space="0" w:color="auto"/>
                <w:bottom w:val="none" w:sz="0" w:space="0" w:color="auto"/>
                <w:right w:val="none" w:sz="0" w:space="0" w:color="auto"/>
              </w:divBdr>
            </w:div>
            <w:div w:id="1833712926">
              <w:marLeft w:val="360"/>
              <w:marRight w:val="0"/>
              <w:marTop w:val="0"/>
              <w:marBottom w:val="0"/>
              <w:divBdr>
                <w:top w:val="none" w:sz="0" w:space="0" w:color="auto"/>
                <w:left w:val="none" w:sz="0" w:space="0" w:color="auto"/>
                <w:bottom w:val="none" w:sz="0" w:space="0" w:color="auto"/>
                <w:right w:val="none" w:sz="0" w:space="0" w:color="auto"/>
              </w:divBdr>
            </w:div>
          </w:divsChild>
        </w:div>
        <w:div w:id="287012426">
          <w:marLeft w:val="360"/>
          <w:marRight w:val="0"/>
          <w:marTop w:val="0"/>
          <w:marBottom w:val="72"/>
          <w:divBdr>
            <w:top w:val="none" w:sz="0" w:space="0" w:color="auto"/>
            <w:left w:val="none" w:sz="0" w:space="0" w:color="auto"/>
            <w:bottom w:val="none" w:sz="0" w:space="0" w:color="auto"/>
            <w:right w:val="none" w:sz="0" w:space="0" w:color="auto"/>
          </w:divBdr>
        </w:div>
        <w:div w:id="715542813">
          <w:marLeft w:val="360"/>
          <w:marRight w:val="0"/>
          <w:marTop w:val="0"/>
          <w:marBottom w:val="72"/>
          <w:divBdr>
            <w:top w:val="none" w:sz="0" w:space="0" w:color="auto"/>
            <w:left w:val="none" w:sz="0" w:space="0" w:color="auto"/>
            <w:bottom w:val="none" w:sz="0" w:space="0" w:color="auto"/>
            <w:right w:val="none" w:sz="0" w:space="0" w:color="auto"/>
          </w:divBdr>
        </w:div>
        <w:div w:id="855652747">
          <w:marLeft w:val="360"/>
          <w:marRight w:val="0"/>
          <w:marTop w:val="0"/>
          <w:marBottom w:val="72"/>
          <w:divBdr>
            <w:top w:val="none" w:sz="0" w:space="0" w:color="auto"/>
            <w:left w:val="none" w:sz="0" w:space="0" w:color="auto"/>
            <w:bottom w:val="none" w:sz="0" w:space="0" w:color="auto"/>
            <w:right w:val="none" w:sz="0" w:space="0" w:color="auto"/>
          </w:divBdr>
        </w:div>
        <w:div w:id="884410441">
          <w:marLeft w:val="360"/>
          <w:marRight w:val="0"/>
          <w:marTop w:val="0"/>
          <w:marBottom w:val="72"/>
          <w:divBdr>
            <w:top w:val="none" w:sz="0" w:space="0" w:color="auto"/>
            <w:left w:val="none" w:sz="0" w:space="0" w:color="auto"/>
            <w:bottom w:val="none" w:sz="0" w:space="0" w:color="auto"/>
            <w:right w:val="none" w:sz="0" w:space="0" w:color="auto"/>
          </w:divBdr>
        </w:div>
        <w:div w:id="1970816683">
          <w:marLeft w:val="360"/>
          <w:marRight w:val="0"/>
          <w:marTop w:val="0"/>
          <w:marBottom w:val="72"/>
          <w:divBdr>
            <w:top w:val="none" w:sz="0" w:space="0" w:color="auto"/>
            <w:left w:val="none" w:sz="0" w:space="0" w:color="auto"/>
            <w:bottom w:val="none" w:sz="0" w:space="0" w:color="auto"/>
            <w:right w:val="none" w:sz="0" w:space="0" w:color="auto"/>
          </w:divBdr>
        </w:div>
      </w:divsChild>
    </w:div>
    <w:div w:id="1821966827">
      <w:bodyDiv w:val="1"/>
      <w:marLeft w:val="0"/>
      <w:marRight w:val="0"/>
      <w:marTop w:val="0"/>
      <w:marBottom w:val="0"/>
      <w:divBdr>
        <w:top w:val="none" w:sz="0" w:space="0" w:color="auto"/>
        <w:left w:val="none" w:sz="0" w:space="0" w:color="auto"/>
        <w:bottom w:val="none" w:sz="0" w:space="0" w:color="auto"/>
        <w:right w:val="none" w:sz="0" w:space="0" w:color="auto"/>
      </w:divBdr>
      <w:divsChild>
        <w:div w:id="477963785">
          <w:marLeft w:val="0"/>
          <w:marRight w:val="0"/>
          <w:marTop w:val="240"/>
          <w:marBottom w:val="0"/>
          <w:divBdr>
            <w:top w:val="none" w:sz="0" w:space="0" w:color="auto"/>
            <w:left w:val="none" w:sz="0" w:space="0" w:color="auto"/>
            <w:bottom w:val="none" w:sz="0" w:space="0" w:color="auto"/>
            <w:right w:val="none" w:sz="0" w:space="0" w:color="auto"/>
          </w:divBdr>
        </w:div>
        <w:div w:id="737246516">
          <w:marLeft w:val="0"/>
          <w:marRight w:val="0"/>
          <w:marTop w:val="240"/>
          <w:marBottom w:val="0"/>
          <w:divBdr>
            <w:top w:val="none" w:sz="0" w:space="0" w:color="auto"/>
            <w:left w:val="none" w:sz="0" w:space="0" w:color="auto"/>
            <w:bottom w:val="none" w:sz="0" w:space="0" w:color="auto"/>
            <w:right w:val="none" w:sz="0" w:space="0" w:color="auto"/>
          </w:divBdr>
        </w:div>
      </w:divsChild>
    </w:div>
    <w:div w:id="2015495097">
      <w:bodyDiv w:val="1"/>
      <w:marLeft w:val="0"/>
      <w:marRight w:val="0"/>
      <w:marTop w:val="0"/>
      <w:marBottom w:val="0"/>
      <w:divBdr>
        <w:top w:val="none" w:sz="0" w:space="0" w:color="auto"/>
        <w:left w:val="none" w:sz="0" w:space="0" w:color="auto"/>
        <w:bottom w:val="none" w:sz="0" w:space="0" w:color="auto"/>
        <w:right w:val="none" w:sz="0" w:space="0" w:color="auto"/>
      </w:divBdr>
      <w:divsChild>
        <w:div w:id="1422721747">
          <w:marLeft w:val="0"/>
          <w:marRight w:val="0"/>
          <w:marTop w:val="0"/>
          <w:marBottom w:val="0"/>
          <w:divBdr>
            <w:top w:val="none" w:sz="0" w:space="0" w:color="auto"/>
            <w:left w:val="none" w:sz="0" w:space="0" w:color="auto"/>
            <w:bottom w:val="none" w:sz="0" w:space="0" w:color="auto"/>
            <w:right w:val="none" w:sz="0" w:space="0" w:color="auto"/>
          </w:divBdr>
        </w:div>
        <w:div w:id="1364407960">
          <w:marLeft w:val="0"/>
          <w:marRight w:val="0"/>
          <w:marTop w:val="0"/>
          <w:marBottom w:val="0"/>
          <w:divBdr>
            <w:top w:val="none" w:sz="0" w:space="0" w:color="auto"/>
            <w:left w:val="none" w:sz="0" w:space="0" w:color="auto"/>
            <w:bottom w:val="none" w:sz="0" w:space="0" w:color="auto"/>
            <w:right w:val="none" w:sz="0" w:space="0" w:color="auto"/>
          </w:divBdr>
        </w:div>
        <w:div w:id="1856311045">
          <w:marLeft w:val="0"/>
          <w:marRight w:val="0"/>
          <w:marTop w:val="0"/>
          <w:marBottom w:val="0"/>
          <w:divBdr>
            <w:top w:val="none" w:sz="0" w:space="0" w:color="auto"/>
            <w:left w:val="none" w:sz="0" w:space="0" w:color="auto"/>
            <w:bottom w:val="none" w:sz="0" w:space="0" w:color="auto"/>
            <w:right w:val="none" w:sz="0" w:space="0" w:color="auto"/>
          </w:divBdr>
        </w:div>
        <w:div w:id="1221482218">
          <w:marLeft w:val="0"/>
          <w:marRight w:val="0"/>
          <w:marTop w:val="0"/>
          <w:marBottom w:val="0"/>
          <w:divBdr>
            <w:top w:val="none" w:sz="0" w:space="0" w:color="auto"/>
            <w:left w:val="none" w:sz="0" w:space="0" w:color="auto"/>
            <w:bottom w:val="none" w:sz="0" w:space="0" w:color="auto"/>
            <w:right w:val="none" w:sz="0" w:space="0" w:color="auto"/>
          </w:divBdr>
        </w:div>
      </w:divsChild>
    </w:div>
    <w:div w:id="20837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wluszowice.pl" TargetMode="External"/><Relationship Id="rId13" Type="http://schemas.openxmlformats.org/officeDocument/2006/relationships/hyperlink" Target="http://www.gawluszowice.bip.gmina.pl/index.php?id=195"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rod.ceidg.gov.pl/CEIDG/CEIDG.Public.UI/Search.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kretariat@gawluszowice.pl" TargetMode="External"/><Relationship Id="rId17" Type="http://schemas.openxmlformats.org/officeDocument/2006/relationships/hyperlink" Target="mailto:sekretariat@gawluszowice.pl" TargetMode="External"/><Relationship Id="rId25" Type="http://schemas.openxmlformats.org/officeDocument/2006/relationships/footer" Target="footer1.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image" Target="media/image4.png"/><Relationship Id="rId29" Type="http://schemas.openxmlformats.org/officeDocument/2006/relationships/hyperlink" Target="https://ekrs.ms.gov.pl/web/wyszukiwarka-krs/strona-glow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awluszowice.pl" TargetMode="External"/><Relationship Id="rId24" Type="http://schemas.openxmlformats.org/officeDocument/2006/relationships/header" Target="header2.xml"/><Relationship Id="rId32" Type="http://schemas.openxmlformats.org/officeDocument/2006/relationships/hyperlink" Target="mailto:ekopoczta@o2.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eader" Target="header1.xml"/><Relationship Id="rId28" Type="http://schemas.openxmlformats.org/officeDocument/2006/relationships/hyperlink" Target="https://prod.ceidg.gov.pl/CEIDG/CEIDG.Public.UI/Search.aspx" TargetMode="External"/><Relationship Id="rId10" Type="http://schemas.openxmlformats.org/officeDocument/2006/relationships/hyperlink" Target="http://www.gawluszowice.pl" TargetMode="External"/><Relationship Id="rId19" Type="http://schemas.openxmlformats.org/officeDocument/2006/relationships/image" Target="media/image3.png"/><Relationship Id="rId31" Type="http://schemas.openxmlformats.org/officeDocument/2006/relationships/hyperlink" Target="mailto:mczapla@blazowa.itl.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gawluszowice.bip.gmina.pl/index.php?id=195" TargetMode="External"/><Relationship Id="rId22" Type="http://schemas.openxmlformats.org/officeDocument/2006/relationships/hyperlink" Target="https://ekrs.ms.gov.pl/web/wyszukiwarka-krs/strona-glowna/" TargetMode="External"/><Relationship Id="rId27" Type="http://schemas.openxmlformats.org/officeDocument/2006/relationships/header" Target="header3.xml"/><Relationship Id="rId30" Type="http://schemas.openxmlformats.org/officeDocument/2006/relationships/hyperlink" Target="https://efaktura.gov.p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zp.gov.pl/__data/assets/pdf_file/0016/47401/Jak-nalezy-podpisac-oferte-w-postaci-elektronicznej.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72474-FF24-4E0B-ACAE-0B05B8E7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71</Pages>
  <Words>30545</Words>
  <Characters>183273</Characters>
  <Application>Microsoft Office Word</Application>
  <DocSecurity>0</DocSecurity>
  <Lines>1527</Lines>
  <Paragraphs>426</Paragraphs>
  <ScaleCrop>false</ScaleCrop>
  <HeadingPairs>
    <vt:vector size="2" baseType="variant">
      <vt:variant>
        <vt:lpstr>Tytuł</vt:lpstr>
      </vt:variant>
      <vt:variant>
        <vt:i4>1</vt:i4>
      </vt:variant>
    </vt:vector>
  </HeadingPairs>
  <TitlesOfParts>
    <vt:vector size="1" baseType="lpstr">
      <vt:lpstr> </vt:lpstr>
    </vt:vector>
  </TitlesOfParts>
  <Company>Urzad Miejski w Błażowej</Company>
  <LinksUpToDate>false</LinksUpToDate>
  <CharactersWithSpaces>213392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Michał Czapla</dc:creator>
  <cp:keywords/>
  <dc:description/>
  <cp:lastModifiedBy>m.trzpis@gawluszowice.pl</cp:lastModifiedBy>
  <cp:revision>21</cp:revision>
  <cp:lastPrinted>2022-03-23T07:46:00Z</cp:lastPrinted>
  <dcterms:created xsi:type="dcterms:W3CDTF">2022-03-23T09:34:00Z</dcterms:created>
  <dcterms:modified xsi:type="dcterms:W3CDTF">2022-07-06T05:27:00Z</dcterms:modified>
</cp:coreProperties>
</file>